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260F1D" w:rsidTr="00260F1D">
        <w:trPr>
          <w:trHeight w:val="3462"/>
        </w:trPr>
        <w:tc>
          <w:tcPr>
            <w:tcW w:w="4785" w:type="dxa"/>
          </w:tcPr>
          <w:p w:rsidR="00260F1D" w:rsidRDefault="00260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260F1D" w:rsidRDefault="00260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60F1D" w:rsidRDefault="00260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260F1D" w:rsidRDefault="00260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260F1D" w:rsidRDefault="00260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260F1D" w:rsidRDefault="00260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260F1D" w:rsidRDefault="00260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260F1D" w:rsidRDefault="00260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260F1D" w:rsidRDefault="00260F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446321,п.Подгорный, ул.Физкультурная, 3</w:t>
            </w:r>
          </w:p>
          <w:p w:rsidR="00260F1D" w:rsidRDefault="00260F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260F1D" w:rsidRDefault="00260F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260F1D" w:rsidRDefault="00260F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260F1D" w:rsidRDefault="00260F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>
                <w:rPr>
                  <w:rStyle w:val="a3"/>
                  <w:b/>
                  <w:sz w:val="16"/>
                  <w:szCs w:val="16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260F1D" w:rsidRDefault="00260F1D">
            <w:pPr>
              <w:spacing w:line="276" w:lineRule="auto"/>
              <w:jc w:val="center"/>
              <w:rPr>
                <w:b/>
              </w:rPr>
            </w:pPr>
          </w:p>
          <w:p w:rsidR="00260F1D" w:rsidRDefault="00260F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  06.05.2020г.  № 34</w:t>
            </w:r>
          </w:p>
        </w:tc>
      </w:tr>
    </w:tbl>
    <w:p w:rsidR="00260F1D" w:rsidRDefault="00260F1D" w:rsidP="00260F1D">
      <w:pPr>
        <w:jc w:val="both"/>
      </w:pPr>
      <w:r>
        <w:rPr>
          <w:lang w:val="en-US"/>
        </w:rPr>
        <w:t xml:space="preserve"> </w:t>
      </w:r>
    </w:p>
    <w:p w:rsidR="00260F1D" w:rsidRDefault="00260F1D" w:rsidP="00260F1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b/>
          <w:bCs/>
          <w:sz w:val="22"/>
          <w:szCs w:val="22"/>
          <w:bdr w:val="none" w:sz="0" w:space="0" w:color="auto" w:frame="1"/>
        </w:rPr>
        <w:t>О дополнительных мерах по обеспечению</w:t>
      </w:r>
    </w:p>
    <w:p w:rsidR="00260F1D" w:rsidRDefault="00260F1D" w:rsidP="00260F1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hyperlink r:id="rId5" w:tooltip="Пожарная безопасность" w:history="1">
        <w:r>
          <w:rPr>
            <w:rStyle w:val="a3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пожарной безопасности</w:t>
        </w:r>
      </w:hyperlink>
      <w:r>
        <w:rPr>
          <w:b/>
          <w:bCs/>
          <w:sz w:val="22"/>
          <w:szCs w:val="22"/>
          <w:bdr w:val="none" w:sz="0" w:space="0" w:color="auto" w:frame="1"/>
        </w:rPr>
        <w:t> на территории</w:t>
      </w:r>
    </w:p>
    <w:p w:rsidR="00260F1D" w:rsidRDefault="00260F1D" w:rsidP="00260F1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hyperlink r:id="rId6" w:tooltip="Сельские поселения" w:history="1">
        <w:r>
          <w:rPr>
            <w:rStyle w:val="a3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сельского поселения</w:t>
        </w:r>
      </w:hyperlink>
      <w:r>
        <w:rPr>
          <w:b/>
          <w:bCs/>
          <w:sz w:val="22"/>
          <w:szCs w:val="22"/>
          <w:bdr w:val="none" w:sz="0" w:space="0" w:color="auto" w:frame="1"/>
        </w:rPr>
        <w:t> Подгорное</w:t>
      </w:r>
    </w:p>
    <w:p w:rsidR="00260F1D" w:rsidRDefault="00260F1D" w:rsidP="00260F1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</w:rPr>
        <w:t>в весенне-летний пожароопасный период</w:t>
      </w:r>
      <w:r>
        <w:rPr>
          <w:sz w:val="22"/>
          <w:szCs w:val="22"/>
        </w:rPr>
        <w:t>]</w:t>
      </w:r>
    </w:p>
    <w:p w:rsidR="00260F1D" w:rsidRDefault="00260F1D" w:rsidP="00260F1D">
      <w:pPr>
        <w:jc w:val="both"/>
        <w:rPr>
          <w:sz w:val="28"/>
          <w:szCs w:val="28"/>
        </w:rPr>
      </w:pPr>
    </w:p>
    <w:p w:rsidR="00260F1D" w:rsidRDefault="00260F1D" w:rsidP="00260F1D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целях снижения количества загораний и предупреждения возникновения природных пожаров на территории сельского поселения Подгорное в весенне-летний пожароопасный период 2020 года: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лицами, уполномоченными владеть земельными участками различного назначения (за исключением земельных участков в границах населенных пунктов сельского поселения Подгорное и земельных участков сельскохозяйственного назначения, требования пожарной безопасности к которым установлены пунктами 17.1 и 218.1 Правил противопожарного режима) прилегающие к населенным пунктам, объектам экономики, промышленности, энергетики, транспорта, связи от зарастания сорной растительностью и своевременному проведению сенокошения на сенокосах;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защите от зарастания сорной растительностью и своевременному проведению сенокошения на сенокосах;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население о мерах пожарной безопасности в течение весенне-летнего пожароопасного периода 2020 года, в том числе путем проведения инструктажей, собраний и сходов граждан, а также установки аншлагов, баннеров, стендов;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плановые (рейдовые) осмотры (обследования) территорий населенных пунктов, огороднических и дачных некоммерческих объединений граждан, а также мест массового отдыха населения, подверженных угрозе природных пожаров, на предмет реализации первичных мер пожарной безопасности;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локализации пожара и спасению людей и имущества до прибытия подразделений Государственной противопожарной службы;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дежурства гражданами поселения, пожарной охраны предприятий, организаций учреждений и частных предпринимателей;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резервный фонд финансовых средств, горюче-смазочных материалов и огнетушащих средств в необходимых объемах;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беспрепятственный проезд пожарной техники к месту пожара;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работы по контролю за очисткой территорий от сухой травянистой растительности, пожнивных остатков, валежника, порубочных остатков, мусора, горячих отходов, тополиного пуха и покоса травы;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привлечь население для локализации пожаров вне границ населенных пунктов;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посещение гражданами лесов;</w:t>
      </w:r>
    </w:p>
    <w:p w:rsidR="00260F1D" w:rsidRDefault="00260F1D" w:rsidP="00260F1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дополнительные меры, препятствующие распространению лесных и иных пожаров вне границ населенных пунктов на земли населенных пунктов, а именно, увеличить противопожарные разрывы по границам населенных пунктов, создать противопожарные минерализованные полосы.    </w:t>
      </w:r>
    </w:p>
    <w:p w:rsidR="00260F1D" w:rsidRDefault="00260F1D" w:rsidP="00260F1D">
      <w:pPr>
        <w:pStyle w:val="a5"/>
        <w:ind w:left="426"/>
        <w:jc w:val="both"/>
        <w:rPr>
          <w:sz w:val="28"/>
          <w:szCs w:val="28"/>
        </w:rPr>
      </w:pPr>
    </w:p>
    <w:p w:rsidR="00260F1D" w:rsidRDefault="00260F1D" w:rsidP="00260F1D">
      <w:pPr>
        <w:ind w:firstLine="426"/>
        <w:jc w:val="both"/>
        <w:rPr>
          <w:sz w:val="28"/>
          <w:szCs w:val="28"/>
        </w:rPr>
      </w:pPr>
    </w:p>
    <w:p w:rsidR="00260F1D" w:rsidRDefault="00260F1D" w:rsidP="00260F1D">
      <w:pPr>
        <w:jc w:val="both"/>
        <w:rPr>
          <w:sz w:val="28"/>
          <w:szCs w:val="28"/>
        </w:rPr>
      </w:pPr>
    </w:p>
    <w:p w:rsidR="00260F1D" w:rsidRDefault="00260F1D" w:rsidP="00260F1D">
      <w:pPr>
        <w:jc w:val="both"/>
        <w:rPr>
          <w:sz w:val="28"/>
          <w:szCs w:val="28"/>
        </w:rPr>
      </w:pPr>
    </w:p>
    <w:p w:rsidR="00260F1D" w:rsidRDefault="00260F1D" w:rsidP="00260F1D">
      <w:pPr>
        <w:jc w:val="both"/>
        <w:rPr>
          <w:sz w:val="28"/>
          <w:szCs w:val="28"/>
        </w:rPr>
      </w:pPr>
    </w:p>
    <w:p w:rsidR="00260F1D" w:rsidRDefault="00260F1D" w:rsidP="00260F1D">
      <w:pPr>
        <w:jc w:val="both"/>
        <w:rPr>
          <w:sz w:val="28"/>
          <w:szCs w:val="28"/>
        </w:rPr>
      </w:pPr>
    </w:p>
    <w:p w:rsidR="00260F1D" w:rsidRDefault="00260F1D" w:rsidP="00260F1D">
      <w:pPr>
        <w:jc w:val="both"/>
        <w:rPr>
          <w:sz w:val="28"/>
          <w:szCs w:val="28"/>
        </w:rPr>
      </w:pPr>
    </w:p>
    <w:p w:rsidR="00260F1D" w:rsidRDefault="00260F1D" w:rsidP="00260F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Подгорное                                     Ю.С. Шурасьев</w:t>
      </w:r>
    </w:p>
    <w:p w:rsidR="00260F1D" w:rsidRDefault="00260F1D" w:rsidP="00260F1D">
      <w:pPr>
        <w:jc w:val="both"/>
      </w:pPr>
    </w:p>
    <w:p w:rsidR="00C92AF8" w:rsidRDefault="00260F1D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F1D"/>
    <w:rsid w:val="001D721C"/>
    <w:rsid w:val="00260F1D"/>
    <w:rsid w:val="003F1BEF"/>
    <w:rsid w:val="006E4A1E"/>
    <w:rsid w:val="007B3FC6"/>
    <w:rsid w:val="00800F86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F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F1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6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hyperlink" Target="http://pandia.ru/text/category/pozharnaya_bezopasnostmz/" TargetMode="External"/><Relationship Id="rId4" Type="http://schemas.openxmlformats.org/officeDocument/2006/relationships/hyperlink" Target="mailto:adm.podgorny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2020-05-06T05:46:00Z</dcterms:created>
  <dcterms:modified xsi:type="dcterms:W3CDTF">2020-05-06T05:46:00Z</dcterms:modified>
</cp:coreProperties>
</file>