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8E" w:rsidRDefault="00723E8E" w:rsidP="00723E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723E8E" w:rsidRDefault="00723E8E" w:rsidP="00723E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Самарская область, Кинель-Черкасский район</w:t>
      </w:r>
    </w:p>
    <w:p w:rsidR="00723E8E" w:rsidRDefault="00723E8E" w:rsidP="00723E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сельское поселение Подгорное </w:t>
      </w:r>
    </w:p>
    <w:p w:rsidR="00723E8E" w:rsidRDefault="00723E8E" w:rsidP="00723E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_________СОБРАНИЕ ПРЕДСТАВИТЕЛЕЙ________</w:t>
      </w:r>
    </w:p>
    <w:p w:rsidR="00723E8E" w:rsidRDefault="00723E8E" w:rsidP="00723E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Р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Е Ш Е Н И Е</w:t>
      </w:r>
    </w:p>
    <w:p w:rsidR="00723E8E" w:rsidRDefault="00723E8E" w:rsidP="00723E8E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23E8E" w:rsidRDefault="00723E8E" w:rsidP="00723E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11.04.2017 года                                                                                                  № 2-4</w:t>
      </w:r>
    </w:p>
    <w:p w:rsidR="00723E8E" w:rsidRDefault="00723E8E" w:rsidP="00723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</w:p>
    <w:p w:rsidR="00723E8E" w:rsidRDefault="00723E8E" w:rsidP="00723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723E8E" w:rsidRDefault="00723E8E" w:rsidP="00723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E8E" w:rsidRDefault="00723E8E" w:rsidP="00723E8E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11.04.2017 года</w:t>
      </w:r>
    </w:p>
    <w:p w:rsidR="00723E8E" w:rsidRDefault="00723E8E" w:rsidP="00723E8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23E8E" w:rsidRDefault="00723E8E" w:rsidP="00723E8E">
      <w:pPr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Правила </w:t>
      </w:r>
    </w:p>
    <w:p w:rsidR="00723E8E" w:rsidRDefault="00723E8E" w:rsidP="00723E8E">
      <w:pPr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сельского </w:t>
      </w:r>
    </w:p>
    <w:p w:rsidR="00723E8E" w:rsidRDefault="00723E8E" w:rsidP="00723E8E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муниципального</w:t>
      </w:r>
    </w:p>
    <w:p w:rsidR="00723E8E" w:rsidRDefault="00723E8E" w:rsidP="00723E8E">
      <w:pPr>
        <w:rPr>
          <w:sz w:val="28"/>
          <w:szCs w:val="28"/>
        </w:rPr>
      </w:pPr>
      <w:r>
        <w:rPr>
          <w:sz w:val="28"/>
          <w:szCs w:val="28"/>
        </w:rPr>
        <w:t>района Кинель-Черкасский Самарской области»</w:t>
      </w:r>
    </w:p>
    <w:p w:rsidR="00723E8E" w:rsidRDefault="00723E8E" w:rsidP="00723E8E">
      <w:pPr>
        <w:jc w:val="center"/>
        <w:rPr>
          <w:sz w:val="28"/>
          <w:szCs w:val="28"/>
        </w:rPr>
      </w:pPr>
    </w:p>
    <w:p w:rsidR="00723E8E" w:rsidRDefault="00723E8E" w:rsidP="00723E8E">
      <w:pPr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приведения Правил землепользования и застройки сельского поселения Подгорное муниципального района Кинель-Черкасский Самарской области с точки зрения полноты предусмотренных ими сведений в соответствие с требованиями Градостроительного Кодекса Российской Федерации, с учетом заключения о результатах публичных слушаний по проекту изменений в Правила землепользования и застройки сельского поселения Подгорное муниципального района Кинель-Черкасский Самарской области от 06 апреля 2017 года, руководствуясь статьями</w:t>
      </w:r>
      <w:proofErr w:type="gramEnd"/>
      <w:r>
        <w:rPr>
          <w:sz w:val="28"/>
          <w:szCs w:val="28"/>
        </w:rPr>
        <w:t xml:space="preserve"> 31, 32, 33 Градостроительного Кодекса Российской Федерации, статьей 14 Федерального закона от 06.10.2003 № 131-ФЗ «Об общих принципах организации местного самоуправления в Российской Федерации», Уставом сельского поселения Подгорное муниципального района Кинель-Черкасский, Собрание представителей сельского поселения Подгорное муниципального района Кинель-Черкасский Самарской области,</w:t>
      </w:r>
    </w:p>
    <w:p w:rsidR="00723E8E" w:rsidRDefault="00723E8E" w:rsidP="00723E8E">
      <w:pPr>
        <w:ind w:firstLine="284"/>
        <w:jc w:val="both"/>
        <w:rPr>
          <w:sz w:val="28"/>
          <w:szCs w:val="28"/>
        </w:rPr>
      </w:pPr>
    </w:p>
    <w:p w:rsidR="00723E8E" w:rsidRDefault="00723E8E" w:rsidP="00723E8E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723E8E" w:rsidRDefault="00723E8E" w:rsidP="00723E8E">
      <w:pPr>
        <w:ind w:firstLine="851"/>
        <w:jc w:val="center"/>
        <w:rPr>
          <w:sz w:val="28"/>
          <w:szCs w:val="28"/>
        </w:rPr>
      </w:pPr>
    </w:p>
    <w:p w:rsidR="00723E8E" w:rsidRDefault="00723E8E" w:rsidP="00723E8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Правила землепользования и застройки сельского поселения Подгорное муниципального района Кинель-Черкасский Самарской области, утвержденные решением Собрания представителей сельского поселения Подгорное от 25.12.2013 № 54 (в редакции решений Собрания представителей от 09.11.2015г. № 3-1) следующие изменения:</w:t>
      </w:r>
    </w:p>
    <w:p w:rsidR="00723E8E" w:rsidRDefault="00723E8E" w:rsidP="00723E8E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5" w:right="14" w:firstLine="279"/>
        <w:jc w:val="both"/>
        <w:rPr>
          <w:sz w:val="28"/>
          <w:szCs w:val="28"/>
        </w:rPr>
      </w:pPr>
      <w:r>
        <w:rPr>
          <w:sz w:val="28"/>
          <w:szCs w:val="28"/>
        </w:rPr>
        <w:t>1.1. Изменить часть территориальной зоны Сх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– Зона сельскохозяйственных угодий в границах п. Подгорный по ул. Энтузиастов с целью определения существующих земельных участков с кадастровыми номерами 63:23:1606001:152, 63:23:1606001:246, 63:23:1606001:245 с разрешенным использованием – для содержания жилого дома и ведения личного подсобного хозяйства в зону Ж1 - </w:t>
      </w:r>
      <w:r>
        <w:rPr>
          <w:sz w:val="28"/>
          <w:szCs w:val="28"/>
        </w:rPr>
        <w:lastRenderedPageBreak/>
        <w:t>зона застройки индивидуальными жилыми домами, согласно приложению № 1к настоящему решению.</w:t>
      </w:r>
    </w:p>
    <w:p w:rsidR="00723E8E" w:rsidRDefault="00BA56B5" w:rsidP="00723E8E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5" w:right="14" w:firstLine="27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23E8E">
        <w:rPr>
          <w:sz w:val="28"/>
          <w:szCs w:val="28"/>
        </w:rPr>
        <w:t xml:space="preserve">. Внести изменения в карту градостроительного зонирования сельского поселения </w:t>
      </w:r>
      <w:proofErr w:type="gramStart"/>
      <w:r w:rsidR="00723E8E">
        <w:rPr>
          <w:sz w:val="28"/>
          <w:szCs w:val="28"/>
        </w:rPr>
        <w:t>Подгорное</w:t>
      </w:r>
      <w:proofErr w:type="gramEnd"/>
      <w:r w:rsidR="00723E8E">
        <w:rPr>
          <w:sz w:val="28"/>
          <w:szCs w:val="28"/>
        </w:rPr>
        <w:t xml:space="preserve"> муниципального района Кинель-Черкасский Самарской области, согласно приложению № 1. </w:t>
      </w:r>
    </w:p>
    <w:p w:rsidR="00723E8E" w:rsidRDefault="00723E8E" w:rsidP="00723E8E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5" w:right="14" w:firstLine="27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«Вестник Подгорного» и разместить на официальном сайте Администрации сельского поселения Подгорное в сети «Интернет».</w:t>
      </w:r>
    </w:p>
    <w:p w:rsidR="00723E8E" w:rsidRDefault="00723E8E" w:rsidP="00723E8E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5" w:right="14" w:firstLine="27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723E8E" w:rsidRDefault="00723E8E" w:rsidP="00723E8E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5" w:right="14" w:firstLine="279"/>
        <w:jc w:val="both"/>
        <w:rPr>
          <w:sz w:val="28"/>
          <w:szCs w:val="28"/>
        </w:rPr>
      </w:pPr>
    </w:p>
    <w:p w:rsidR="00723E8E" w:rsidRDefault="00723E8E" w:rsidP="00723E8E">
      <w:pPr>
        <w:ind w:firstLine="708"/>
        <w:jc w:val="both"/>
        <w:rPr>
          <w:sz w:val="28"/>
          <w:szCs w:val="28"/>
        </w:rPr>
      </w:pPr>
    </w:p>
    <w:p w:rsidR="00723E8E" w:rsidRDefault="00723E8E" w:rsidP="00723E8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Председатель Собрания </w:t>
      </w:r>
    </w:p>
    <w:p w:rsidR="00723E8E" w:rsidRDefault="00723E8E" w:rsidP="00723E8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сельского</w:t>
      </w:r>
    </w:p>
    <w:p w:rsidR="00723E8E" w:rsidRDefault="00723E8E" w:rsidP="00723E8E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 xml:space="preserve">Подгорное                                                                               Т.С.Ямщикова </w:t>
      </w:r>
    </w:p>
    <w:p w:rsidR="00723E8E" w:rsidRDefault="00723E8E" w:rsidP="00723E8E"/>
    <w:p w:rsidR="00C92AF8" w:rsidRDefault="00BA56B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/>
    <w:p w:rsidR="00DF7F15" w:rsidRDefault="00DF7F15">
      <w:r>
        <w:rPr>
          <w:noProof/>
        </w:rPr>
        <w:lastRenderedPageBreak/>
        <w:drawing>
          <wp:inline distT="0" distB="0" distL="0" distR="0">
            <wp:extent cx="6301105" cy="8695169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9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15" w:rsidRDefault="00DF7F15"/>
    <w:p w:rsidR="00DF7F15" w:rsidRDefault="00DF7F15"/>
    <w:sectPr w:rsidR="00DF7F15" w:rsidSect="00723E8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E8E"/>
    <w:rsid w:val="001D721C"/>
    <w:rsid w:val="003F1BEF"/>
    <w:rsid w:val="004C05C7"/>
    <w:rsid w:val="00723E8E"/>
    <w:rsid w:val="007A1FBB"/>
    <w:rsid w:val="007B3FC6"/>
    <w:rsid w:val="00800F86"/>
    <w:rsid w:val="00BA56B5"/>
    <w:rsid w:val="00BD2AAF"/>
    <w:rsid w:val="00DF7F15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23E8E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F7F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F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5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0B708-7F67-45D6-8F30-3AF22440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cp:lastPrinted>2017-04-18T06:14:00Z</cp:lastPrinted>
  <dcterms:created xsi:type="dcterms:W3CDTF">2017-04-12T10:36:00Z</dcterms:created>
  <dcterms:modified xsi:type="dcterms:W3CDTF">2017-04-18T06:14:00Z</dcterms:modified>
</cp:coreProperties>
</file>