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7B" w:rsidRDefault="00CD6EE3" w:rsidP="0092097B">
      <w:pPr>
        <w:pStyle w:val="a3"/>
        <w:jc w:val="right"/>
        <w:rPr>
          <w:rFonts w:ascii="Times New Roman" w:hAnsi="Times New Roman" w:cs="Times New Roman"/>
          <w:b/>
          <w:sz w:val="24"/>
          <w:szCs w:val="24"/>
        </w:rPr>
      </w:pPr>
      <w:r>
        <w:rPr>
          <w:rFonts w:ascii="Times New Roman" w:hAnsi="Times New Roman" w:cs="Times New Roman"/>
          <w:b/>
          <w:sz w:val="24"/>
          <w:szCs w:val="24"/>
        </w:rPr>
        <w:t xml:space="preserve"> </w:t>
      </w:r>
      <w:r w:rsidR="0092097B">
        <w:rPr>
          <w:rFonts w:ascii="Times New Roman" w:hAnsi="Times New Roman" w:cs="Times New Roman"/>
          <w:b/>
          <w:sz w:val="24"/>
          <w:szCs w:val="24"/>
        </w:rPr>
        <w:t>«Официальное опубликование»</w:t>
      </w:r>
    </w:p>
    <w:p w:rsidR="00BC5C08" w:rsidRPr="008D2BCA" w:rsidRDefault="00BC5C08" w:rsidP="00BC5C08">
      <w:pPr>
        <w:pStyle w:val="a3"/>
        <w:jc w:val="center"/>
        <w:rPr>
          <w:rFonts w:ascii="Times New Roman" w:hAnsi="Times New Roman" w:cs="Times New Roman"/>
          <w:b/>
          <w:bCs/>
        </w:rPr>
      </w:pPr>
      <w:r w:rsidRPr="008D2BCA">
        <w:rPr>
          <w:rFonts w:ascii="Times New Roman" w:hAnsi="Times New Roman" w:cs="Times New Roman"/>
          <w:b/>
        </w:rPr>
        <w:t>Российская Федерация</w:t>
      </w:r>
    </w:p>
    <w:p w:rsidR="00BC5C08" w:rsidRPr="008D2BCA" w:rsidRDefault="00BC5C08" w:rsidP="00BC5C08">
      <w:pPr>
        <w:pStyle w:val="a3"/>
        <w:jc w:val="center"/>
        <w:rPr>
          <w:rFonts w:ascii="Times New Roman" w:hAnsi="Times New Roman" w:cs="Times New Roman"/>
          <w:b/>
        </w:rPr>
      </w:pPr>
      <w:r w:rsidRPr="008D2BCA">
        <w:rPr>
          <w:rFonts w:ascii="Times New Roman" w:hAnsi="Times New Roman" w:cs="Times New Roman"/>
          <w:b/>
        </w:rPr>
        <w:t>Самарская область, Кинель-Черкасский район</w:t>
      </w:r>
    </w:p>
    <w:p w:rsidR="00BC5C08" w:rsidRPr="008D2BCA" w:rsidRDefault="00BC5C08" w:rsidP="00BC5C08">
      <w:pPr>
        <w:pStyle w:val="a3"/>
        <w:jc w:val="center"/>
        <w:rPr>
          <w:rFonts w:ascii="Times New Roman" w:hAnsi="Times New Roman" w:cs="Times New Roman"/>
          <w:b/>
        </w:rPr>
      </w:pPr>
      <w:r w:rsidRPr="008D2BCA">
        <w:rPr>
          <w:rFonts w:ascii="Times New Roman" w:hAnsi="Times New Roman" w:cs="Times New Roman"/>
          <w:b/>
        </w:rPr>
        <w:t>сельское поселение Подгорное</w:t>
      </w:r>
    </w:p>
    <w:p w:rsidR="00BC5C08" w:rsidRPr="008D2BCA" w:rsidRDefault="00CE7AFA" w:rsidP="00BC5C08">
      <w:pPr>
        <w:pStyle w:val="a3"/>
        <w:jc w:val="center"/>
        <w:rPr>
          <w:rFonts w:ascii="Times New Roman" w:hAnsi="Times New Roman" w:cs="Times New Roman"/>
          <w:b/>
        </w:rPr>
      </w:pPr>
      <w:r w:rsidRPr="008D2BCA">
        <w:rPr>
          <w:rFonts w:ascii="Times New Roman" w:hAnsi="Times New Roman" w:cs="Times New Roman"/>
          <w:b/>
        </w:rPr>
        <w:t>РЕШЕНИЕ</w:t>
      </w:r>
    </w:p>
    <w:p w:rsidR="00BC5C08" w:rsidRPr="008D2BCA" w:rsidRDefault="00BC5C08" w:rsidP="00BC5C08">
      <w:pPr>
        <w:pStyle w:val="a3"/>
        <w:rPr>
          <w:rFonts w:ascii="Times New Roman" w:hAnsi="Times New Roman" w:cs="Times New Roman"/>
          <w:b/>
        </w:rPr>
      </w:pPr>
      <w:r w:rsidRPr="008D2BCA">
        <w:rPr>
          <w:rFonts w:ascii="Times New Roman" w:hAnsi="Times New Roman" w:cs="Times New Roman"/>
          <w:b/>
        </w:rPr>
        <w:t xml:space="preserve">от  </w:t>
      </w:r>
      <w:r w:rsidR="00CE7AFA" w:rsidRPr="008D2BCA">
        <w:rPr>
          <w:rFonts w:ascii="Times New Roman" w:hAnsi="Times New Roman" w:cs="Times New Roman"/>
          <w:b/>
        </w:rPr>
        <w:t>30</w:t>
      </w:r>
      <w:r w:rsidRPr="008D2BCA">
        <w:rPr>
          <w:rFonts w:ascii="Times New Roman" w:hAnsi="Times New Roman" w:cs="Times New Roman"/>
          <w:b/>
        </w:rPr>
        <w:t xml:space="preserve">.08.2017 года                                           № </w:t>
      </w:r>
      <w:r w:rsidR="00CE7AFA" w:rsidRPr="008D2BCA">
        <w:rPr>
          <w:rFonts w:ascii="Times New Roman" w:hAnsi="Times New Roman" w:cs="Times New Roman"/>
          <w:b/>
        </w:rPr>
        <w:t>11-1</w:t>
      </w:r>
    </w:p>
    <w:p w:rsidR="00BC5C08" w:rsidRPr="002C0645" w:rsidRDefault="00BC5C08" w:rsidP="00BC5C08">
      <w:pPr>
        <w:pStyle w:val="a3"/>
        <w:rPr>
          <w:rFonts w:ascii="Times New Roman" w:hAnsi="Times New Roman" w:cs="Times New Roman"/>
          <w:b/>
        </w:rPr>
      </w:pPr>
    </w:p>
    <w:p w:rsidR="00BC5C08" w:rsidRPr="00CD6EE3" w:rsidRDefault="00BC5C08" w:rsidP="00CE7AFA">
      <w:pPr>
        <w:pStyle w:val="ConsTitle"/>
        <w:widowControl/>
        <w:tabs>
          <w:tab w:val="left" w:pos="5220"/>
          <w:tab w:val="left" w:pos="5400"/>
          <w:tab w:val="left" w:pos="5954"/>
        </w:tabs>
        <w:ind w:right="3544"/>
        <w:jc w:val="both"/>
        <w:rPr>
          <w:rFonts w:ascii="Times New Roman" w:hAnsi="Times New Roman" w:cs="Times New Roman"/>
          <w:b w:val="0"/>
          <w:sz w:val="20"/>
          <w:szCs w:val="20"/>
        </w:rPr>
      </w:pPr>
      <w:r w:rsidRPr="00CD6EE3">
        <w:rPr>
          <w:rFonts w:ascii="Times New Roman" w:hAnsi="Times New Roman" w:cs="Times New Roman"/>
          <w:sz w:val="20"/>
          <w:szCs w:val="20"/>
        </w:rPr>
        <w:t>[</w:t>
      </w:r>
      <w:proofErr w:type="gramStart"/>
      <w:r w:rsidR="00CE7AFA" w:rsidRPr="00CD6EE3">
        <w:rPr>
          <w:rFonts w:ascii="Times New Roman" w:hAnsi="Times New Roman"/>
          <w:sz w:val="20"/>
          <w:szCs w:val="20"/>
        </w:rPr>
        <w:t>Об утверждении Положения о порядке увольнения муниципальных служащих в связи с утратой доверия в сельском поселении</w:t>
      </w:r>
      <w:proofErr w:type="gramEnd"/>
      <w:r w:rsidR="00CE7AFA" w:rsidRPr="00CD6EE3">
        <w:rPr>
          <w:rFonts w:ascii="Times New Roman" w:hAnsi="Times New Roman"/>
          <w:sz w:val="20"/>
          <w:szCs w:val="20"/>
        </w:rPr>
        <w:t xml:space="preserve">  Подгорное муниципального района Кинель-Черкасский Самарской области</w:t>
      </w:r>
      <w:r w:rsidRPr="00CD6EE3">
        <w:rPr>
          <w:rFonts w:ascii="Times New Roman" w:hAnsi="Times New Roman" w:cs="Times New Roman"/>
          <w:sz w:val="20"/>
          <w:szCs w:val="20"/>
        </w:rPr>
        <w:t>]</w:t>
      </w:r>
    </w:p>
    <w:p w:rsidR="004B286E" w:rsidRPr="004B286E" w:rsidRDefault="004B286E" w:rsidP="004B286E">
      <w:pPr>
        <w:pStyle w:val="ConsTitle"/>
        <w:widowControl/>
        <w:ind w:right="-5" w:firstLine="540"/>
        <w:jc w:val="both"/>
        <w:rPr>
          <w:rFonts w:ascii="Times New Roman" w:hAnsi="Times New Roman" w:cs="Times New Roman"/>
          <w:b w:val="0"/>
          <w:sz w:val="24"/>
          <w:szCs w:val="24"/>
        </w:rPr>
      </w:pPr>
      <w:proofErr w:type="gramStart"/>
      <w:r w:rsidRPr="004B286E">
        <w:rPr>
          <w:rFonts w:ascii="Times New Roman" w:hAnsi="Times New Roman" w:cs="Times New Roman"/>
          <w:b w:val="0"/>
          <w:sz w:val="24"/>
          <w:szCs w:val="24"/>
        </w:rPr>
        <w:t xml:space="preserve">В соответствии с </w:t>
      </w:r>
      <w:hyperlink r:id="rId7" w:history="1">
        <w:r w:rsidRPr="004B286E">
          <w:rPr>
            <w:rFonts w:ascii="Times New Roman" w:hAnsi="Times New Roman" w:cs="Times New Roman"/>
            <w:b w:val="0"/>
            <w:sz w:val="24"/>
            <w:szCs w:val="24"/>
          </w:rPr>
          <w:t>Конституцией</w:t>
        </w:r>
      </w:hyperlink>
      <w:r w:rsidRPr="004B286E">
        <w:rPr>
          <w:rFonts w:ascii="Times New Roman" w:hAnsi="Times New Roman" w:cs="Times New Roman"/>
          <w:b w:val="0"/>
          <w:sz w:val="24"/>
          <w:szCs w:val="24"/>
        </w:rPr>
        <w:t xml:space="preserve"> Российской Федерации, Федеральным законом от 25.12.2008 </w:t>
      </w:r>
      <w:hyperlink r:id="rId8" w:history="1">
        <w:r w:rsidRPr="004B286E">
          <w:rPr>
            <w:rFonts w:ascii="Times New Roman" w:hAnsi="Times New Roman" w:cs="Times New Roman"/>
            <w:b w:val="0"/>
            <w:sz w:val="24"/>
            <w:szCs w:val="24"/>
          </w:rPr>
          <w:t>№</w:t>
        </w:r>
      </w:hyperlink>
      <w:r w:rsidRPr="004B286E">
        <w:rPr>
          <w:rFonts w:ascii="Times New Roman" w:hAnsi="Times New Roman" w:cs="Times New Roman"/>
          <w:b w:val="0"/>
          <w:sz w:val="24"/>
          <w:szCs w:val="24"/>
        </w:rPr>
        <w:t xml:space="preserve"> 273-ФЗ «О противодействии коррупции», Федеральным законом от 06.10.2003 </w:t>
      </w:r>
      <w:hyperlink r:id="rId9" w:history="1">
        <w:r w:rsidRPr="004B286E">
          <w:rPr>
            <w:rFonts w:ascii="Times New Roman" w:hAnsi="Times New Roman" w:cs="Times New Roman"/>
            <w:b w:val="0"/>
            <w:sz w:val="24"/>
            <w:szCs w:val="24"/>
          </w:rPr>
          <w:t>№</w:t>
        </w:r>
      </w:hyperlink>
      <w:r w:rsidRPr="004B286E">
        <w:rPr>
          <w:rFonts w:ascii="Times New Roman" w:hAnsi="Times New Roman" w:cs="Times New Roman"/>
          <w:b w:val="0"/>
          <w:sz w:val="24"/>
          <w:szCs w:val="24"/>
        </w:rPr>
        <w:t xml:space="preserve">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Самарской области от 09.10.2007 № 96-ГД «О муниципальной службе в Самарской области», </w:t>
      </w:r>
      <w:hyperlink r:id="rId10" w:history="1">
        <w:r w:rsidRPr="004B286E">
          <w:rPr>
            <w:rFonts w:ascii="Times New Roman" w:hAnsi="Times New Roman" w:cs="Times New Roman"/>
            <w:b w:val="0"/>
            <w:sz w:val="24"/>
            <w:szCs w:val="24"/>
          </w:rPr>
          <w:t>Уставом</w:t>
        </w:r>
      </w:hyperlink>
      <w:r w:rsidRPr="004B286E">
        <w:rPr>
          <w:rFonts w:ascii="Times New Roman" w:hAnsi="Times New Roman" w:cs="Times New Roman"/>
          <w:b w:val="0"/>
          <w:sz w:val="24"/>
          <w:szCs w:val="24"/>
        </w:rPr>
        <w:t xml:space="preserve"> сельского поселения Подгорное муниципального района Кинель-Черкасский Самарской области</w:t>
      </w:r>
      <w:proofErr w:type="gramEnd"/>
      <w:r w:rsidRPr="004B286E">
        <w:rPr>
          <w:rFonts w:ascii="Times New Roman" w:hAnsi="Times New Roman" w:cs="Times New Roman"/>
          <w:b w:val="0"/>
          <w:sz w:val="24"/>
          <w:szCs w:val="24"/>
        </w:rPr>
        <w:t>, Собрание представителей сельского поселения Подгорное</w:t>
      </w:r>
    </w:p>
    <w:p w:rsidR="004B286E" w:rsidRPr="004B286E" w:rsidRDefault="004B286E" w:rsidP="004B286E">
      <w:pPr>
        <w:spacing w:line="240" w:lineRule="auto"/>
        <w:ind w:firstLine="540"/>
        <w:jc w:val="center"/>
        <w:rPr>
          <w:sz w:val="24"/>
          <w:szCs w:val="24"/>
        </w:rPr>
      </w:pPr>
      <w:r w:rsidRPr="004B286E">
        <w:rPr>
          <w:sz w:val="24"/>
          <w:szCs w:val="24"/>
        </w:rPr>
        <w:t>РЕШИЛО:</w:t>
      </w:r>
    </w:p>
    <w:p w:rsidR="004B286E" w:rsidRPr="004B286E" w:rsidRDefault="004B286E" w:rsidP="004B286E">
      <w:pPr>
        <w:pStyle w:val="a3"/>
        <w:ind w:firstLine="567"/>
        <w:jc w:val="both"/>
        <w:rPr>
          <w:rFonts w:ascii="Times New Roman" w:hAnsi="Times New Roman" w:cs="Times New Roman"/>
          <w:sz w:val="24"/>
          <w:szCs w:val="24"/>
        </w:rPr>
      </w:pPr>
      <w:r w:rsidRPr="004B286E">
        <w:rPr>
          <w:rFonts w:ascii="Times New Roman" w:hAnsi="Times New Roman" w:cs="Times New Roman"/>
          <w:sz w:val="24"/>
          <w:szCs w:val="24"/>
        </w:rPr>
        <w:t xml:space="preserve">1. Утвердить Положение о порядке увольнения муниципальных служащих в связи с утратой доверия в сельском поселении  Подгорное муниципального района Кинель-Черкасский Самарской области.  </w:t>
      </w:r>
    </w:p>
    <w:p w:rsidR="004B286E" w:rsidRPr="004B286E" w:rsidRDefault="004B286E" w:rsidP="004B286E">
      <w:pPr>
        <w:pStyle w:val="a3"/>
        <w:ind w:firstLine="567"/>
        <w:rPr>
          <w:rFonts w:ascii="Times New Roman" w:hAnsi="Times New Roman" w:cs="Times New Roman"/>
          <w:sz w:val="24"/>
          <w:szCs w:val="24"/>
        </w:rPr>
      </w:pPr>
      <w:r w:rsidRPr="004B286E">
        <w:rPr>
          <w:rFonts w:ascii="Times New Roman" w:hAnsi="Times New Roman" w:cs="Times New Roman"/>
          <w:sz w:val="24"/>
          <w:szCs w:val="24"/>
        </w:rPr>
        <w:t>2. Опубликовать настоящее решение в газете «Вестник Подгорного».</w:t>
      </w:r>
    </w:p>
    <w:p w:rsidR="004B286E" w:rsidRPr="004B286E" w:rsidRDefault="004B286E" w:rsidP="004B286E">
      <w:pPr>
        <w:pStyle w:val="a3"/>
        <w:ind w:firstLine="567"/>
        <w:jc w:val="both"/>
        <w:rPr>
          <w:rFonts w:ascii="Times New Roman" w:hAnsi="Times New Roman" w:cs="Times New Roman"/>
          <w:sz w:val="24"/>
          <w:szCs w:val="24"/>
        </w:rPr>
      </w:pPr>
      <w:r w:rsidRPr="004B286E">
        <w:rPr>
          <w:rFonts w:ascii="Times New Roman" w:hAnsi="Times New Roman" w:cs="Times New Roman"/>
          <w:sz w:val="24"/>
          <w:szCs w:val="24"/>
        </w:rPr>
        <w:t>3. Настоящее решение вступает в силу со дня его официального опубликования.</w:t>
      </w:r>
    </w:p>
    <w:p w:rsidR="00C67695" w:rsidRPr="008D2BCA" w:rsidRDefault="00C67695" w:rsidP="008D2BCA">
      <w:pPr>
        <w:pStyle w:val="ac"/>
        <w:shd w:val="clear" w:color="auto" w:fill="auto"/>
        <w:tabs>
          <w:tab w:val="left" w:pos="567"/>
        </w:tabs>
        <w:spacing w:before="0" w:after="0" w:line="240" w:lineRule="auto"/>
        <w:ind w:right="20"/>
        <w:jc w:val="right"/>
        <w:rPr>
          <w:sz w:val="20"/>
          <w:szCs w:val="20"/>
        </w:rPr>
      </w:pPr>
      <w:r w:rsidRPr="008D2BCA">
        <w:rPr>
          <w:sz w:val="20"/>
          <w:szCs w:val="20"/>
        </w:rPr>
        <w:t xml:space="preserve">                                                                      Глава сельского поселения </w:t>
      </w:r>
      <w:proofErr w:type="gramStart"/>
      <w:r w:rsidRPr="008D2BCA">
        <w:rPr>
          <w:sz w:val="20"/>
          <w:szCs w:val="20"/>
        </w:rPr>
        <w:t>Подгорное</w:t>
      </w:r>
      <w:proofErr w:type="gramEnd"/>
      <w:r w:rsidRPr="008D2BCA">
        <w:rPr>
          <w:sz w:val="20"/>
          <w:szCs w:val="20"/>
        </w:rPr>
        <w:t xml:space="preserve">                 Е.Б. Ерасова</w:t>
      </w:r>
    </w:p>
    <w:p w:rsidR="004B286E" w:rsidRPr="008D2BCA" w:rsidRDefault="004B286E" w:rsidP="008D2BCA">
      <w:pPr>
        <w:pStyle w:val="ac"/>
        <w:shd w:val="clear" w:color="auto" w:fill="auto"/>
        <w:tabs>
          <w:tab w:val="left" w:pos="567"/>
        </w:tabs>
        <w:spacing w:before="0" w:after="0" w:line="240" w:lineRule="auto"/>
        <w:ind w:right="20"/>
        <w:jc w:val="both"/>
        <w:rPr>
          <w:sz w:val="20"/>
          <w:szCs w:val="20"/>
        </w:rPr>
      </w:pPr>
      <w:r w:rsidRPr="008D2BCA">
        <w:rPr>
          <w:sz w:val="20"/>
          <w:szCs w:val="20"/>
        </w:rPr>
        <w:t xml:space="preserve">                                      </w:t>
      </w:r>
      <w:r w:rsidR="008D2BCA">
        <w:rPr>
          <w:sz w:val="20"/>
          <w:szCs w:val="20"/>
        </w:rPr>
        <w:t xml:space="preserve">                                                                     </w:t>
      </w:r>
      <w:r w:rsidRPr="008D2BCA">
        <w:rPr>
          <w:sz w:val="20"/>
          <w:szCs w:val="20"/>
        </w:rPr>
        <w:t>Председатель Собрания представителей</w:t>
      </w:r>
    </w:p>
    <w:p w:rsidR="004B286E" w:rsidRPr="008D2BCA" w:rsidRDefault="004B286E" w:rsidP="008D2BCA">
      <w:pPr>
        <w:pStyle w:val="ac"/>
        <w:shd w:val="clear" w:color="auto" w:fill="auto"/>
        <w:tabs>
          <w:tab w:val="left" w:pos="567"/>
        </w:tabs>
        <w:spacing w:before="0" w:after="0" w:line="240" w:lineRule="auto"/>
        <w:ind w:right="20"/>
        <w:jc w:val="right"/>
        <w:rPr>
          <w:sz w:val="20"/>
          <w:szCs w:val="20"/>
        </w:rPr>
      </w:pPr>
      <w:r w:rsidRPr="008D2BCA">
        <w:rPr>
          <w:sz w:val="20"/>
          <w:szCs w:val="20"/>
        </w:rPr>
        <w:t xml:space="preserve">                                                                      сельского поселения </w:t>
      </w:r>
      <w:proofErr w:type="gramStart"/>
      <w:r w:rsidRPr="008D2BCA">
        <w:rPr>
          <w:sz w:val="20"/>
          <w:szCs w:val="20"/>
        </w:rPr>
        <w:t>Подгорное</w:t>
      </w:r>
      <w:proofErr w:type="gramEnd"/>
      <w:r w:rsidRPr="008D2BCA">
        <w:rPr>
          <w:sz w:val="20"/>
          <w:szCs w:val="20"/>
        </w:rPr>
        <w:t xml:space="preserve">                         Т.С. </w:t>
      </w:r>
      <w:proofErr w:type="spellStart"/>
      <w:r w:rsidRPr="008D2BCA">
        <w:rPr>
          <w:sz w:val="20"/>
          <w:szCs w:val="20"/>
        </w:rPr>
        <w:t>Ямщикова</w:t>
      </w:r>
      <w:proofErr w:type="spellEnd"/>
    </w:p>
    <w:p w:rsidR="004B286E" w:rsidRPr="008D2BCA" w:rsidRDefault="004B286E" w:rsidP="004B286E">
      <w:pPr>
        <w:pStyle w:val="a3"/>
        <w:jc w:val="right"/>
        <w:rPr>
          <w:rFonts w:ascii="Times New Roman" w:hAnsi="Times New Roman" w:cs="Times New Roman"/>
          <w:sz w:val="20"/>
          <w:szCs w:val="20"/>
        </w:rPr>
      </w:pPr>
      <w:r w:rsidRPr="008D2BCA">
        <w:rPr>
          <w:rFonts w:ascii="Times New Roman" w:hAnsi="Times New Roman" w:cs="Times New Roman"/>
          <w:sz w:val="20"/>
          <w:szCs w:val="20"/>
        </w:rPr>
        <w:t xml:space="preserve">Приложение </w:t>
      </w:r>
    </w:p>
    <w:p w:rsidR="004B286E" w:rsidRPr="008D2BCA" w:rsidRDefault="004B286E" w:rsidP="004B286E">
      <w:pPr>
        <w:pStyle w:val="a3"/>
        <w:jc w:val="right"/>
        <w:rPr>
          <w:rFonts w:ascii="Times New Roman" w:hAnsi="Times New Roman" w:cs="Times New Roman"/>
          <w:sz w:val="20"/>
          <w:szCs w:val="20"/>
        </w:rPr>
      </w:pPr>
      <w:r w:rsidRPr="008D2BCA">
        <w:rPr>
          <w:rFonts w:ascii="Times New Roman" w:hAnsi="Times New Roman" w:cs="Times New Roman"/>
          <w:sz w:val="20"/>
          <w:szCs w:val="20"/>
        </w:rPr>
        <w:t xml:space="preserve">к решению Собрания представителей </w:t>
      </w:r>
    </w:p>
    <w:p w:rsidR="004B286E" w:rsidRPr="008D2BCA" w:rsidRDefault="004B286E" w:rsidP="004B286E">
      <w:pPr>
        <w:pStyle w:val="a3"/>
        <w:jc w:val="right"/>
        <w:rPr>
          <w:rFonts w:ascii="Times New Roman" w:hAnsi="Times New Roman" w:cs="Times New Roman"/>
          <w:sz w:val="20"/>
          <w:szCs w:val="20"/>
        </w:rPr>
      </w:pPr>
      <w:r w:rsidRPr="008D2BCA">
        <w:rPr>
          <w:rFonts w:ascii="Times New Roman" w:hAnsi="Times New Roman" w:cs="Times New Roman"/>
          <w:sz w:val="20"/>
          <w:szCs w:val="20"/>
        </w:rPr>
        <w:t xml:space="preserve">сельского поселения </w:t>
      </w:r>
      <w:proofErr w:type="gramStart"/>
      <w:r w:rsidRPr="008D2BCA">
        <w:rPr>
          <w:rFonts w:ascii="Times New Roman" w:hAnsi="Times New Roman" w:cs="Times New Roman"/>
          <w:sz w:val="20"/>
          <w:szCs w:val="20"/>
        </w:rPr>
        <w:t>Подгорное</w:t>
      </w:r>
      <w:proofErr w:type="gramEnd"/>
    </w:p>
    <w:p w:rsidR="004B286E" w:rsidRPr="008D2BCA" w:rsidRDefault="004B286E" w:rsidP="004B286E">
      <w:pPr>
        <w:pStyle w:val="a3"/>
        <w:jc w:val="right"/>
        <w:rPr>
          <w:b/>
          <w:sz w:val="20"/>
          <w:szCs w:val="20"/>
        </w:rPr>
      </w:pPr>
      <w:r w:rsidRPr="008D2BCA">
        <w:rPr>
          <w:rFonts w:ascii="Times New Roman" w:hAnsi="Times New Roman" w:cs="Times New Roman"/>
          <w:sz w:val="20"/>
          <w:szCs w:val="20"/>
        </w:rPr>
        <w:t>от 30.08.2017 года N 11-1</w:t>
      </w:r>
    </w:p>
    <w:p w:rsidR="004B286E" w:rsidRPr="008D2BCA" w:rsidRDefault="004B286E" w:rsidP="004B286E">
      <w:pPr>
        <w:spacing w:after="0" w:line="240" w:lineRule="auto"/>
        <w:jc w:val="center"/>
        <w:rPr>
          <w:b/>
          <w:sz w:val="22"/>
        </w:rPr>
      </w:pPr>
      <w:r w:rsidRPr="008D2BCA">
        <w:rPr>
          <w:b/>
          <w:sz w:val="22"/>
        </w:rPr>
        <w:t>ПОЛОЖЕНИЕ</w:t>
      </w:r>
    </w:p>
    <w:p w:rsidR="004B286E" w:rsidRPr="008D2BCA" w:rsidRDefault="004B286E" w:rsidP="004B286E">
      <w:pPr>
        <w:spacing w:after="0" w:line="240" w:lineRule="auto"/>
        <w:jc w:val="center"/>
        <w:rPr>
          <w:b/>
          <w:sz w:val="22"/>
        </w:rPr>
      </w:pPr>
      <w:r w:rsidRPr="008D2BCA">
        <w:rPr>
          <w:b/>
          <w:sz w:val="22"/>
        </w:rPr>
        <w:t xml:space="preserve">О ПОРЯДКЕ УВОЛЬНЕНИЯ МУНИЦИПАЛЬНЫХ СЛУЖАЩИХ </w:t>
      </w:r>
    </w:p>
    <w:p w:rsidR="004B286E" w:rsidRPr="008D2BCA" w:rsidRDefault="004B286E" w:rsidP="004B286E">
      <w:pPr>
        <w:spacing w:after="0" w:line="240" w:lineRule="auto"/>
        <w:jc w:val="center"/>
        <w:rPr>
          <w:b/>
          <w:sz w:val="22"/>
        </w:rPr>
      </w:pPr>
      <w:r w:rsidRPr="008D2BCA">
        <w:rPr>
          <w:b/>
          <w:sz w:val="22"/>
        </w:rPr>
        <w:t xml:space="preserve">В СВЯЗИ С УТРАТОЙ ДОВЕРИЯ В СЕЛЬСКОМ ПОСЕЛЕНИИ </w:t>
      </w:r>
      <w:proofErr w:type="gramStart"/>
      <w:r w:rsidRPr="008D2BCA">
        <w:rPr>
          <w:b/>
          <w:sz w:val="22"/>
        </w:rPr>
        <w:t>ПОДГОРНОЕ</w:t>
      </w:r>
      <w:proofErr w:type="gramEnd"/>
      <w:r w:rsidRPr="008D2BCA">
        <w:rPr>
          <w:b/>
          <w:sz w:val="22"/>
        </w:rPr>
        <w:t xml:space="preserve"> МУНИЦИПАЛЬНОГО РАЙОНА КИНЕЛЬ-ЧЕРКАССКИЙ САМАРСКОЙ ОБЛАСТИ</w:t>
      </w:r>
    </w:p>
    <w:p w:rsidR="004B286E" w:rsidRPr="008D2BCA" w:rsidRDefault="004B286E" w:rsidP="004B286E">
      <w:pPr>
        <w:pStyle w:val="aa"/>
        <w:numPr>
          <w:ilvl w:val="0"/>
          <w:numId w:val="10"/>
        </w:numPr>
        <w:spacing w:after="0" w:line="240" w:lineRule="auto"/>
        <w:ind w:left="0" w:firstLine="72"/>
        <w:jc w:val="center"/>
        <w:rPr>
          <w:b/>
          <w:sz w:val="22"/>
        </w:rPr>
      </w:pPr>
      <w:r w:rsidRPr="008D2BCA">
        <w:rPr>
          <w:b/>
          <w:sz w:val="22"/>
        </w:rPr>
        <w:t>ОБЩИЕ ПОЛОЖЕНИЯ</w:t>
      </w:r>
    </w:p>
    <w:p w:rsidR="004B286E" w:rsidRPr="004B286E" w:rsidRDefault="004B286E" w:rsidP="004B286E">
      <w:pPr>
        <w:autoSpaceDE w:val="0"/>
        <w:autoSpaceDN w:val="0"/>
        <w:adjustRightInd w:val="0"/>
        <w:spacing w:after="0" w:line="240" w:lineRule="auto"/>
        <w:ind w:firstLine="540"/>
        <w:jc w:val="both"/>
        <w:rPr>
          <w:sz w:val="24"/>
          <w:szCs w:val="24"/>
        </w:rPr>
      </w:pPr>
      <w:r w:rsidRPr="004B286E">
        <w:rPr>
          <w:sz w:val="24"/>
          <w:szCs w:val="24"/>
        </w:rPr>
        <w:t xml:space="preserve">1.1. </w:t>
      </w:r>
      <w:proofErr w:type="gramStart"/>
      <w:r w:rsidRPr="004B286E">
        <w:rPr>
          <w:sz w:val="24"/>
          <w:szCs w:val="24"/>
        </w:rPr>
        <w:t xml:space="preserve">Настоящий порядок разработан в соответствии с </w:t>
      </w:r>
      <w:hyperlink r:id="rId11" w:history="1">
        <w:r w:rsidRPr="004B286E">
          <w:rPr>
            <w:sz w:val="24"/>
            <w:szCs w:val="24"/>
          </w:rPr>
          <w:t>Конституцией</w:t>
        </w:r>
      </w:hyperlink>
      <w:r w:rsidRPr="004B286E">
        <w:rPr>
          <w:sz w:val="24"/>
          <w:szCs w:val="24"/>
        </w:rPr>
        <w:t xml:space="preserve"> Российской Федерации, Федеральным законом от 25.12.2008 </w:t>
      </w:r>
      <w:hyperlink r:id="rId12" w:history="1">
        <w:r w:rsidRPr="004B286E">
          <w:rPr>
            <w:sz w:val="24"/>
            <w:szCs w:val="24"/>
          </w:rPr>
          <w:t>№</w:t>
        </w:r>
      </w:hyperlink>
      <w:r w:rsidRPr="004B286E">
        <w:rPr>
          <w:sz w:val="24"/>
          <w:szCs w:val="24"/>
        </w:rPr>
        <w:t xml:space="preserve"> 273-ФЗ «О противодействии коррупции» (далее – Федеральный закон № 273-ФЗ), Федеральным законом от 06.10.2003 </w:t>
      </w:r>
      <w:hyperlink r:id="rId13" w:history="1">
        <w:r w:rsidRPr="004B286E">
          <w:rPr>
            <w:sz w:val="24"/>
            <w:szCs w:val="24"/>
          </w:rPr>
          <w:t>№</w:t>
        </w:r>
      </w:hyperlink>
      <w:r w:rsidRPr="004B286E">
        <w:rPr>
          <w:sz w:val="24"/>
          <w:szCs w:val="24"/>
        </w:rPr>
        <w:t xml:space="preserve">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(далее — Федеральный закон № 25-ФЗ), Законом Самарской области от 09.10.2007 № 96-ГД «О муниципальной службе в</w:t>
      </w:r>
      <w:proofErr w:type="gramEnd"/>
      <w:r w:rsidRPr="004B286E">
        <w:rPr>
          <w:sz w:val="24"/>
          <w:szCs w:val="24"/>
        </w:rPr>
        <w:t xml:space="preserve"> Самарской области» (далее — Закон Самарской области № 96-ГД), </w:t>
      </w:r>
      <w:hyperlink r:id="rId14" w:history="1">
        <w:r w:rsidRPr="004B286E">
          <w:rPr>
            <w:sz w:val="24"/>
            <w:szCs w:val="24"/>
          </w:rPr>
          <w:t>Уставом</w:t>
        </w:r>
      </w:hyperlink>
      <w:r w:rsidRPr="004B286E">
        <w:rPr>
          <w:sz w:val="24"/>
          <w:szCs w:val="24"/>
        </w:rPr>
        <w:t xml:space="preserve"> сельского поселения Подгорное муниципального района Кинель-Черкасский Самарской области (далее - сельское поселение Подгорное).</w:t>
      </w:r>
    </w:p>
    <w:p w:rsidR="004B286E" w:rsidRPr="004B286E" w:rsidRDefault="004B286E" w:rsidP="00CD6EE3">
      <w:pPr>
        <w:tabs>
          <w:tab w:val="left" w:pos="851"/>
        </w:tabs>
        <w:autoSpaceDE w:val="0"/>
        <w:autoSpaceDN w:val="0"/>
        <w:adjustRightInd w:val="0"/>
        <w:spacing w:after="0" w:line="240" w:lineRule="auto"/>
        <w:ind w:firstLine="540"/>
        <w:jc w:val="both"/>
        <w:rPr>
          <w:b/>
          <w:sz w:val="24"/>
          <w:szCs w:val="24"/>
        </w:rPr>
      </w:pPr>
      <w:r w:rsidRPr="004B286E">
        <w:rPr>
          <w:sz w:val="24"/>
          <w:szCs w:val="24"/>
        </w:rPr>
        <w:t xml:space="preserve">1.2. Настоящее Положение определяет порядок наложения взыскания, предусмотренного статьями 14.1 и 15 Федерального закона № 25-ФЗ. </w:t>
      </w:r>
    </w:p>
    <w:p w:rsidR="004B286E" w:rsidRPr="008D2BCA" w:rsidRDefault="004B286E" w:rsidP="004B286E">
      <w:pPr>
        <w:pStyle w:val="ConsPlusNormal"/>
        <w:widowControl/>
        <w:numPr>
          <w:ilvl w:val="0"/>
          <w:numId w:val="10"/>
        </w:numPr>
        <w:tabs>
          <w:tab w:val="left" w:pos="851"/>
        </w:tabs>
        <w:adjustRightInd w:val="0"/>
        <w:ind w:left="72" w:firstLine="0"/>
        <w:jc w:val="center"/>
        <w:outlineLvl w:val="0"/>
        <w:rPr>
          <w:rFonts w:ascii="Times New Roman" w:hAnsi="Times New Roman" w:cs="Times New Roman"/>
          <w:b/>
          <w:szCs w:val="22"/>
        </w:rPr>
      </w:pPr>
      <w:r w:rsidRPr="008D2BCA">
        <w:rPr>
          <w:rFonts w:ascii="Times New Roman" w:hAnsi="Times New Roman" w:cs="Times New Roman"/>
          <w:b/>
          <w:szCs w:val="22"/>
        </w:rPr>
        <w:t>ОСНОВАНИЯ ДЛЯ УВОЛЬНЕНИЯ МУНИЦИПАЛЬНЫХ СЛУЖАЩИХ В СВЯЗИ С УТРАТОЙ ДОВЕРИЯ</w:t>
      </w:r>
    </w:p>
    <w:p w:rsidR="004B286E" w:rsidRPr="004B286E" w:rsidRDefault="004B286E" w:rsidP="004B286E">
      <w:pPr>
        <w:pStyle w:val="ConsPlusNormal"/>
        <w:tabs>
          <w:tab w:val="left" w:pos="851"/>
        </w:tabs>
        <w:ind w:firstLine="540"/>
        <w:jc w:val="both"/>
        <w:outlineLvl w:val="0"/>
        <w:rPr>
          <w:rFonts w:ascii="Times New Roman" w:hAnsi="Times New Roman" w:cs="Times New Roman"/>
          <w:b/>
          <w:sz w:val="24"/>
          <w:szCs w:val="24"/>
        </w:rPr>
      </w:pPr>
      <w:r w:rsidRPr="004B286E">
        <w:rPr>
          <w:rFonts w:ascii="Times New Roman" w:hAnsi="Times New Roman" w:cs="Times New Roman"/>
          <w:sz w:val="24"/>
          <w:szCs w:val="24"/>
        </w:rPr>
        <w:t>2.1. В соответствии со статьями 14.1, 15 и 27.1 Федерального закона № 25-ФЗ муниципальный служащий подлежит увольнению с муниципальной службы в связи с утратой доверия в случаях:</w:t>
      </w:r>
    </w:p>
    <w:p w:rsidR="004B286E" w:rsidRPr="004B286E" w:rsidRDefault="004B286E" w:rsidP="004B286E">
      <w:pPr>
        <w:autoSpaceDE w:val="0"/>
        <w:autoSpaceDN w:val="0"/>
        <w:adjustRightInd w:val="0"/>
        <w:spacing w:after="0" w:line="240" w:lineRule="auto"/>
        <w:ind w:firstLine="540"/>
        <w:jc w:val="both"/>
        <w:rPr>
          <w:sz w:val="24"/>
          <w:szCs w:val="24"/>
        </w:rPr>
      </w:pPr>
      <w:r w:rsidRPr="004B286E">
        <w:rPr>
          <w:sz w:val="24"/>
          <w:szCs w:val="24"/>
        </w:rPr>
        <w:t xml:space="preserve">2.1.1. </w:t>
      </w:r>
      <w:proofErr w:type="gramStart"/>
      <w:r w:rsidRPr="004B286E">
        <w:rPr>
          <w:sz w:val="24"/>
          <w:szCs w:val="24"/>
        </w:rPr>
        <w:t xml:space="preserve">Непредставления муниципальным служащим, замещающим в органе местного самоуправления должность муниципальной службы, включенную в перечни должностей муниципальной службы, установленные </w:t>
      </w:r>
      <w:r w:rsidRPr="004B286E">
        <w:rPr>
          <w:iCs/>
          <w:sz w:val="24"/>
          <w:szCs w:val="24"/>
        </w:rPr>
        <w:t>в</w:t>
      </w:r>
      <w:r w:rsidRPr="004B286E">
        <w:rPr>
          <w:i/>
          <w:iCs/>
          <w:sz w:val="24"/>
          <w:szCs w:val="24"/>
        </w:rPr>
        <w:t xml:space="preserve"> </w:t>
      </w:r>
      <w:r w:rsidRPr="004B286E">
        <w:rPr>
          <w:sz w:val="24"/>
          <w:szCs w:val="24"/>
        </w:rPr>
        <w:t xml:space="preserve">соответствии со </w:t>
      </w:r>
      <w:hyperlink r:id="rId15" w:history="1">
        <w:r w:rsidRPr="004B286E">
          <w:rPr>
            <w:sz w:val="24"/>
            <w:szCs w:val="24"/>
          </w:rPr>
          <w:t>статьей 8</w:t>
        </w:r>
      </w:hyperlink>
      <w:r w:rsidRPr="004B286E">
        <w:rPr>
          <w:sz w:val="24"/>
          <w:szCs w:val="24"/>
        </w:rPr>
        <w:t xml:space="preserve"> Федерального закона № 273-ФЗ,</w:t>
      </w:r>
      <w:r w:rsidRPr="004B286E">
        <w:rPr>
          <w:i/>
          <w:sz w:val="24"/>
          <w:szCs w:val="24"/>
        </w:rPr>
        <w:t xml:space="preserve"> </w:t>
      </w:r>
      <w:r w:rsidRPr="004B286E">
        <w:rPr>
          <w:sz w:val="24"/>
          <w:szCs w:val="24"/>
        </w:rPr>
        <w:t>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proofErr w:type="gramEnd"/>
      <w:r w:rsidRPr="004B286E">
        <w:rPr>
          <w:sz w:val="24"/>
          <w:szCs w:val="24"/>
        </w:rPr>
        <w:t>, либо представления заведомо недостоверных или неполных сведений;</w:t>
      </w:r>
    </w:p>
    <w:p w:rsidR="004B286E" w:rsidRPr="004B286E" w:rsidRDefault="004B286E" w:rsidP="004B286E">
      <w:pPr>
        <w:tabs>
          <w:tab w:val="left" w:pos="851"/>
        </w:tabs>
        <w:autoSpaceDE w:val="0"/>
        <w:autoSpaceDN w:val="0"/>
        <w:adjustRightInd w:val="0"/>
        <w:spacing w:after="0" w:line="240" w:lineRule="auto"/>
        <w:ind w:firstLine="540"/>
        <w:jc w:val="both"/>
        <w:rPr>
          <w:sz w:val="24"/>
          <w:szCs w:val="24"/>
        </w:rPr>
      </w:pPr>
      <w:r w:rsidRPr="004B286E">
        <w:rPr>
          <w:sz w:val="24"/>
          <w:szCs w:val="24"/>
        </w:rPr>
        <w:lastRenderedPageBreak/>
        <w:t>2.1.2. Непринятия муниципальным служащим, являющимся стороной конфликта интересов, мер по предотвращению или урегулированию конфликта интересов;</w:t>
      </w:r>
    </w:p>
    <w:p w:rsidR="004B286E" w:rsidRPr="004B286E" w:rsidRDefault="004B286E" w:rsidP="00CD6EE3">
      <w:pPr>
        <w:tabs>
          <w:tab w:val="left" w:pos="851"/>
        </w:tabs>
        <w:autoSpaceDE w:val="0"/>
        <w:autoSpaceDN w:val="0"/>
        <w:adjustRightInd w:val="0"/>
        <w:spacing w:after="0" w:line="240" w:lineRule="auto"/>
        <w:ind w:firstLine="540"/>
        <w:jc w:val="both"/>
        <w:rPr>
          <w:sz w:val="24"/>
          <w:szCs w:val="24"/>
        </w:rPr>
      </w:pPr>
      <w:r w:rsidRPr="004B286E">
        <w:rPr>
          <w:sz w:val="24"/>
          <w:szCs w:val="24"/>
        </w:rPr>
        <w:t>2.1.3.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B286E" w:rsidRPr="008D2BCA" w:rsidRDefault="004B286E" w:rsidP="004B286E">
      <w:pPr>
        <w:pStyle w:val="aa"/>
        <w:numPr>
          <w:ilvl w:val="0"/>
          <w:numId w:val="10"/>
        </w:numPr>
        <w:autoSpaceDE w:val="0"/>
        <w:autoSpaceDN w:val="0"/>
        <w:adjustRightInd w:val="0"/>
        <w:spacing w:after="0" w:line="240" w:lineRule="auto"/>
        <w:ind w:left="72"/>
        <w:jc w:val="center"/>
        <w:rPr>
          <w:b/>
          <w:sz w:val="22"/>
          <w:highlight w:val="yellow"/>
        </w:rPr>
      </w:pPr>
      <w:r w:rsidRPr="008D2BCA">
        <w:rPr>
          <w:b/>
          <w:sz w:val="22"/>
        </w:rPr>
        <w:t>ПОРЯДОК УВОЛЬНЕНИЯ МУНИЦИПАЛЬНЫХ СЛУЖАЩИХ В СВЯЗИ С УТРАТОЙ ДОВЕРИЯ</w:t>
      </w:r>
    </w:p>
    <w:p w:rsidR="004B286E" w:rsidRPr="004B286E" w:rsidRDefault="004B286E" w:rsidP="004B286E">
      <w:pPr>
        <w:tabs>
          <w:tab w:val="left" w:pos="1276"/>
        </w:tabs>
        <w:autoSpaceDE w:val="0"/>
        <w:autoSpaceDN w:val="0"/>
        <w:adjustRightInd w:val="0"/>
        <w:spacing w:after="0" w:line="240" w:lineRule="auto"/>
        <w:ind w:firstLine="540"/>
        <w:jc w:val="both"/>
        <w:rPr>
          <w:sz w:val="24"/>
          <w:szCs w:val="24"/>
        </w:rPr>
      </w:pPr>
      <w:r w:rsidRPr="004B286E">
        <w:rPr>
          <w:sz w:val="24"/>
          <w:szCs w:val="24"/>
        </w:rPr>
        <w:t>3.1. Увольнение муниципального служащего в связи с утратой доверия производится распоряжением Главы сельского поселения Подгорное на основании:</w:t>
      </w:r>
    </w:p>
    <w:p w:rsidR="004B286E" w:rsidRPr="004B286E" w:rsidRDefault="004B286E" w:rsidP="004B286E">
      <w:pPr>
        <w:tabs>
          <w:tab w:val="left" w:pos="1276"/>
        </w:tabs>
        <w:autoSpaceDE w:val="0"/>
        <w:autoSpaceDN w:val="0"/>
        <w:adjustRightInd w:val="0"/>
        <w:spacing w:after="0" w:line="240" w:lineRule="auto"/>
        <w:ind w:firstLine="539"/>
        <w:jc w:val="both"/>
        <w:rPr>
          <w:sz w:val="24"/>
          <w:szCs w:val="24"/>
        </w:rPr>
      </w:pPr>
      <w:r w:rsidRPr="004B286E">
        <w:rPr>
          <w:sz w:val="24"/>
          <w:szCs w:val="24"/>
        </w:rPr>
        <w:t xml:space="preserve">3.1.1. Доклада о результатах проверки, проведенной работником на которого возложены обязанности по ведению кадрового учета в Администрации сельского поселения </w:t>
      </w:r>
      <w:proofErr w:type="gramStart"/>
      <w:r w:rsidRPr="004B286E">
        <w:rPr>
          <w:sz w:val="24"/>
          <w:szCs w:val="24"/>
        </w:rPr>
        <w:t>Подгорное</w:t>
      </w:r>
      <w:proofErr w:type="gramEnd"/>
      <w:r w:rsidRPr="004B286E">
        <w:rPr>
          <w:sz w:val="24"/>
          <w:szCs w:val="24"/>
        </w:rPr>
        <w:t>;</w:t>
      </w:r>
    </w:p>
    <w:p w:rsidR="004B286E" w:rsidRPr="004B286E" w:rsidRDefault="004B286E" w:rsidP="004B286E">
      <w:pPr>
        <w:tabs>
          <w:tab w:val="left" w:pos="1276"/>
        </w:tabs>
        <w:autoSpaceDE w:val="0"/>
        <w:autoSpaceDN w:val="0"/>
        <w:adjustRightInd w:val="0"/>
        <w:spacing w:after="0" w:line="240" w:lineRule="auto"/>
        <w:ind w:firstLine="539"/>
        <w:jc w:val="both"/>
        <w:rPr>
          <w:sz w:val="24"/>
          <w:szCs w:val="24"/>
        </w:rPr>
      </w:pPr>
      <w:r w:rsidRPr="004B286E">
        <w:rPr>
          <w:sz w:val="24"/>
          <w:szCs w:val="24"/>
        </w:rPr>
        <w:t xml:space="preserve">3.1.2. Рекомендации комиссии по соблюдению требований к служебному поведению муниципальных служащих и урегулированию конфликта интересов сельского поселения </w:t>
      </w:r>
      <w:proofErr w:type="gramStart"/>
      <w:r w:rsidRPr="004B286E">
        <w:rPr>
          <w:sz w:val="24"/>
          <w:szCs w:val="24"/>
        </w:rPr>
        <w:t>Подгорное</w:t>
      </w:r>
      <w:proofErr w:type="gramEnd"/>
      <w:r w:rsidRPr="004B286E">
        <w:rPr>
          <w:sz w:val="24"/>
          <w:szCs w:val="24"/>
        </w:rPr>
        <w:t xml:space="preserve"> (далее — комиссия) в случае, если доклад о результатах проверки направлялся в комиссию;</w:t>
      </w:r>
    </w:p>
    <w:p w:rsidR="004B286E" w:rsidRPr="004B286E" w:rsidRDefault="004B286E" w:rsidP="004B286E">
      <w:pPr>
        <w:tabs>
          <w:tab w:val="left" w:pos="1276"/>
        </w:tabs>
        <w:autoSpaceDE w:val="0"/>
        <w:autoSpaceDN w:val="0"/>
        <w:adjustRightInd w:val="0"/>
        <w:spacing w:after="0" w:line="240" w:lineRule="auto"/>
        <w:ind w:firstLine="540"/>
        <w:jc w:val="both"/>
        <w:rPr>
          <w:sz w:val="24"/>
          <w:szCs w:val="24"/>
        </w:rPr>
      </w:pPr>
      <w:r w:rsidRPr="004B286E">
        <w:rPr>
          <w:sz w:val="24"/>
          <w:szCs w:val="24"/>
        </w:rPr>
        <w:t>3.1.3. Объяснений муниципального служащего;</w:t>
      </w:r>
    </w:p>
    <w:p w:rsidR="004B286E" w:rsidRPr="004B286E" w:rsidRDefault="004B286E" w:rsidP="004B286E">
      <w:pPr>
        <w:autoSpaceDE w:val="0"/>
        <w:autoSpaceDN w:val="0"/>
        <w:adjustRightInd w:val="0"/>
        <w:spacing w:after="0" w:line="240" w:lineRule="auto"/>
        <w:ind w:firstLine="540"/>
        <w:jc w:val="both"/>
        <w:rPr>
          <w:sz w:val="24"/>
          <w:szCs w:val="24"/>
        </w:rPr>
      </w:pPr>
      <w:r w:rsidRPr="004B286E">
        <w:rPr>
          <w:sz w:val="24"/>
          <w:szCs w:val="24"/>
        </w:rPr>
        <w:t>3.1.4. Иных материалов.</w:t>
      </w:r>
    </w:p>
    <w:p w:rsidR="004B286E" w:rsidRPr="004B286E" w:rsidRDefault="004B286E" w:rsidP="004B286E">
      <w:pPr>
        <w:autoSpaceDE w:val="0"/>
        <w:autoSpaceDN w:val="0"/>
        <w:adjustRightInd w:val="0"/>
        <w:spacing w:after="0" w:line="240" w:lineRule="auto"/>
        <w:ind w:firstLine="540"/>
        <w:jc w:val="both"/>
        <w:rPr>
          <w:sz w:val="24"/>
          <w:szCs w:val="24"/>
        </w:rPr>
      </w:pPr>
      <w:r w:rsidRPr="004B286E">
        <w:rPr>
          <w:sz w:val="24"/>
          <w:szCs w:val="24"/>
        </w:rPr>
        <w:t xml:space="preserve">3.2. До увольнения у муниципального служащего представителем нанимателя (работодателем) </w:t>
      </w:r>
      <w:proofErr w:type="spellStart"/>
      <w:r w:rsidRPr="004B286E">
        <w:rPr>
          <w:sz w:val="24"/>
          <w:szCs w:val="24"/>
        </w:rPr>
        <w:t>истребуется</w:t>
      </w:r>
      <w:proofErr w:type="spellEnd"/>
      <w:r w:rsidRPr="004B286E">
        <w:rPr>
          <w:sz w:val="24"/>
          <w:szCs w:val="24"/>
        </w:rPr>
        <w:t xml:space="preserve">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его увольнения в связи с утратой доверия.</w:t>
      </w:r>
    </w:p>
    <w:p w:rsidR="004B286E" w:rsidRPr="004B286E" w:rsidRDefault="004B286E" w:rsidP="004B286E">
      <w:pPr>
        <w:autoSpaceDE w:val="0"/>
        <w:autoSpaceDN w:val="0"/>
        <w:adjustRightInd w:val="0"/>
        <w:spacing w:after="0" w:line="240" w:lineRule="auto"/>
        <w:ind w:firstLine="540"/>
        <w:jc w:val="both"/>
        <w:rPr>
          <w:sz w:val="24"/>
          <w:szCs w:val="24"/>
        </w:rPr>
      </w:pPr>
      <w:r w:rsidRPr="004B286E">
        <w:rPr>
          <w:sz w:val="24"/>
          <w:szCs w:val="24"/>
        </w:rPr>
        <w:t xml:space="preserve">3.3. </w:t>
      </w:r>
      <w:proofErr w:type="gramStart"/>
      <w:r w:rsidRPr="004B286E">
        <w:rPr>
          <w:sz w:val="24"/>
          <w:szCs w:val="24"/>
        </w:rPr>
        <w:t>При увольнении в связи с утратой доверия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B286E" w:rsidRPr="004B286E" w:rsidRDefault="004B286E" w:rsidP="004B286E">
      <w:pPr>
        <w:autoSpaceDE w:val="0"/>
        <w:autoSpaceDN w:val="0"/>
        <w:adjustRightInd w:val="0"/>
        <w:spacing w:after="0" w:line="240" w:lineRule="auto"/>
        <w:ind w:firstLine="540"/>
        <w:jc w:val="both"/>
        <w:rPr>
          <w:sz w:val="24"/>
          <w:szCs w:val="24"/>
        </w:rPr>
      </w:pPr>
      <w:r w:rsidRPr="004B286E">
        <w:rPr>
          <w:sz w:val="24"/>
          <w:szCs w:val="24"/>
        </w:rPr>
        <w:t xml:space="preserve">3.4. </w:t>
      </w:r>
      <w:proofErr w:type="gramStart"/>
      <w:r w:rsidRPr="004B286E">
        <w:rPr>
          <w:sz w:val="24"/>
          <w:szCs w:val="24"/>
        </w:rPr>
        <w:t>Увольнение в связи с утратой доверия применяется не позднее одного месяца со дня обнаружения коррупционного правонарушения,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осуществляемой в соответствии со статьей 7.1 Закона Самарской области № 96-ГД и рассмотрения ее материалов комиссией.</w:t>
      </w:r>
      <w:proofErr w:type="gramEnd"/>
      <w:r w:rsidRPr="004B286E">
        <w:rPr>
          <w:sz w:val="24"/>
          <w:szCs w:val="24"/>
        </w:rPr>
        <w:t xml:space="preserve"> При этом увольнение в связи с утратой доверия должно быть применено не позднее шести месяцев со дня совершения коррупционного правонарушения.</w:t>
      </w:r>
    </w:p>
    <w:p w:rsidR="004B286E" w:rsidRPr="004B286E" w:rsidRDefault="004B286E" w:rsidP="004B286E">
      <w:pPr>
        <w:autoSpaceDE w:val="0"/>
        <w:autoSpaceDN w:val="0"/>
        <w:adjustRightInd w:val="0"/>
        <w:spacing w:after="0" w:line="240" w:lineRule="auto"/>
        <w:ind w:firstLine="540"/>
        <w:jc w:val="both"/>
        <w:rPr>
          <w:sz w:val="24"/>
          <w:szCs w:val="24"/>
        </w:rPr>
      </w:pPr>
      <w:r w:rsidRPr="004B286E">
        <w:rPr>
          <w:sz w:val="24"/>
          <w:szCs w:val="24"/>
        </w:rPr>
        <w:t xml:space="preserve">3.5. </w:t>
      </w:r>
      <w:proofErr w:type="gramStart"/>
      <w:r w:rsidRPr="004B286E">
        <w:rPr>
          <w:sz w:val="24"/>
          <w:szCs w:val="24"/>
        </w:rPr>
        <w:t>В распоряжении Главы сельского поселения Подгорное об увольнении в связи с утратой доверия муниципального служащего в качестве</w:t>
      </w:r>
      <w:proofErr w:type="gramEnd"/>
      <w:r w:rsidRPr="004B286E">
        <w:rPr>
          <w:sz w:val="24"/>
          <w:szCs w:val="24"/>
        </w:rPr>
        <w:t xml:space="preserve"> основания указывается </w:t>
      </w:r>
      <w:hyperlink r:id="rId16" w:history="1">
        <w:r w:rsidRPr="004B286E">
          <w:rPr>
            <w:sz w:val="24"/>
            <w:szCs w:val="24"/>
          </w:rPr>
          <w:t>часть 2 статьи 27.1</w:t>
        </w:r>
      </w:hyperlink>
      <w:r w:rsidRPr="004B286E">
        <w:rPr>
          <w:sz w:val="24"/>
          <w:szCs w:val="24"/>
        </w:rPr>
        <w:t xml:space="preserve"> Федерального закона № 25-ФЗ.</w:t>
      </w:r>
    </w:p>
    <w:p w:rsidR="004B286E" w:rsidRPr="004B286E" w:rsidRDefault="004B286E" w:rsidP="004B286E">
      <w:pPr>
        <w:pStyle w:val="ConsPlusNormal"/>
        <w:ind w:firstLine="540"/>
        <w:jc w:val="both"/>
        <w:rPr>
          <w:rFonts w:ascii="Times New Roman" w:hAnsi="Times New Roman" w:cs="Times New Roman"/>
          <w:b/>
          <w:sz w:val="24"/>
          <w:szCs w:val="24"/>
        </w:rPr>
      </w:pPr>
      <w:r w:rsidRPr="004B286E">
        <w:rPr>
          <w:rFonts w:ascii="Times New Roman" w:hAnsi="Times New Roman" w:cs="Times New Roman"/>
          <w:sz w:val="24"/>
          <w:szCs w:val="24"/>
        </w:rPr>
        <w:t xml:space="preserve">3.6. </w:t>
      </w:r>
      <w:proofErr w:type="gramStart"/>
      <w:r w:rsidRPr="004B286E">
        <w:rPr>
          <w:rFonts w:ascii="Times New Roman" w:hAnsi="Times New Roman" w:cs="Times New Roman"/>
          <w:sz w:val="24"/>
          <w:szCs w:val="24"/>
        </w:rPr>
        <w:t>Копия распоряжения Главы сельского поселения Подгорное об увольнении в связи с утратой доверия муниципального служащего или об отказе в применении такого взыскания с указанием мотивов вручается под расписку гражданину, замещавшему должность муниципальной службы, в течение пяти дней со дня издания соответствующего акта.</w:t>
      </w:r>
      <w:proofErr w:type="gramEnd"/>
    </w:p>
    <w:p w:rsidR="004B286E" w:rsidRPr="004B286E" w:rsidRDefault="004B286E" w:rsidP="004B286E">
      <w:pPr>
        <w:autoSpaceDE w:val="0"/>
        <w:autoSpaceDN w:val="0"/>
        <w:adjustRightInd w:val="0"/>
        <w:spacing w:after="0" w:line="240" w:lineRule="auto"/>
        <w:ind w:firstLine="540"/>
        <w:jc w:val="both"/>
        <w:rPr>
          <w:sz w:val="24"/>
          <w:szCs w:val="24"/>
        </w:rPr>
      </w:pPr>
      <w:r w:rsidRPr="00CD6EE3">
        <w:rPr>
          <w:sz w:val="24"/>
          <w:szCs w:val="24"/>
        </w:rPr>
        <w:t>3.7. Гражданин, замещавший должность муниципальной службы, вправе обжаловать</w:t>
      </w:r>
      <w:r w:rsidRPr="00CD6EE3">
        <w:rPr>
          <w:b/>
          <w:sz w:val="24"/>
          <w:szCs w:val="24"/>
        </w:rPr>
        <w:t xml:space="preserve"> </w:t>
      </w:r>
      <w:r w:rsidRPr="00CD6EE3">
        <w:rPr>
          <w:sz w:val="24"/>
          <w:szCs w:val="24"/>
        </w:rPr>
        <w:t>распоряжение Главы сельского поселения Подгорное об увольнении в установленном законом порядке.</w:t>
      </w:r>
    </w:p>
    <w:p w:rsidR="000C6F89" w:rsidRDefault="000C6F89" w:rsidP="00CD6EE3">
      <w:pPr>
        <w:pStyle w:val="ac"/>
        <w:shd w:val="clear" w:color="auto" w:fill="auto"/>
        <w:spacing w:before="0" w:after="294" w:line="240" w:lineRule="auto"/>
        <w:ind w:left="20" w:right="20" w:firstLine="840"/>
        <w:jc w:val="right"/>
        <w:rPr>
          <w:b/>
          <w:sz w:val="24"/>
          <w:szCs w:val="24"/>
        </w:rPr>
      </w:pPr>
      <w:r>
        <w:rPr>
          <w:b/>
          <w:sz w:val="24"/>
          <w:szCs w:val="24"/>
        </w:rPr>
        <w:t>«Официальное опубликование»</w:t>
      </w:r>
    </w:p>
    <w:p w:rsidR="000C6F89" w:rsidRPr="008D2BCA" w:rsidRDefault="000C6F89" w:rsidP="000C6F89">
      <w:pPr>
        <w:pStyle w:val="a3"/>
        <w:jc w:val="center"/>
        <w:rPr>
          <w:rFonts w:ascii="Times New Roman" w:hAnsi="Times New Roman" w:cs="Times New Roman"/>
          <w:b/>
          <w:bCs/>
        </w:rPr>
      </w:pPr>
      <w:r w:rsidRPr="008D2BCA">
        <w:rPr>
          <w:rFonts w:ascii="Times New Roman" w:hAnsi="Times New Roman" w:cs="Times New Roman"/>
          <w:b/>
        </w:rPr>
        <w:t>Российская Федерация</w:t>
      </w:r>
    </w:p>
    <w:p w:rsidR="000C6F89" w:rsidRPr="008D2BCA" w:rsidRDefault="000C6F89" w:rsidP="000C6F89">
      <w:pPr>
        <w:pStyle w:val="a3"/>
        <w:jc w:val="center"/>
        <w:rPr>
          <w:rFonts w:ascii="Times New Roman" w:hAnsi="Times New Roman" w:cs="Times New Roman"/>
          <w:b/>
        </w:rPr>
      </w:pPr>
      <w:r w:rsidRPr="008D2BCA">
        <w:rPr>
          <w:rFonts w:ascii="Times New Roman" w:hAnsi="Times New Roman" w:cs="Times New Roman"/>
          <w:b/>
        </w:rPr>
        <w:t>Самарская область, Кинель-Черкасский район</w:t>
      </w:r>
    </w:p>
    <w:p w:rsidR="000C6F89" w:rsidRPr="008D2BCA" w:rsidRDefault="000C6F89" w:rsidP="000C6F89">
      <w:pPr>
        <w:pStyle w:val="a3"/>
        <w:jc w:val="center"/>
        <w:rPr>
          <w:rFonts w:ascii="Times New Roman" w:hAnsi="Times New Roman" w:cs="Times New Roman"/>
          <w:b/>
        </w:rPr>
      </w:pPr>
      <w:r w:rsidRPr="008D2BCA">
        <w:rPr>
          <w:rFonts w:ascii="Times New Roman" w:hAnsi="Times New Roman" w:cs="Times New Roman"/>
          <w:b/>
        </w:rPr>
        <w:t>сельское поселение Подгорное</w:t>
      </w:r>
    </w:p>
    <w:p w:rsidR="000C6F89" w:rsidRPr="008D2BCA" w:rsidRDefault="004B286E" w:rsidP="000C6F89">
      <w:pPr>
        <w:pStyle w:val="a3"/>
        <w:jc w:val="center"/>
        <w:rPr>
          <w:rFonts w:ascii="Times New Roman" w:hAnsi="Times New Roman" w:cs="Times New Roman"/>
          <w:b/>
        </w:rPr>
      </w:pPr>
      <w:r w:rsidRPr="008D2BCA">
        <w:rPr>
          <w:rFonts w:ascii="Times New Roman" w:hAnsi="Times New Roman" w:cs="Times New Roman"/>
          <w:b/>
        </w:rPr>
        <w:t>РЕШЕН</w:t>
      </w:r>
      <w:r w:rsidR="000C6F89" w:rsidRPr="008D2BCA">
        <w:rPr>
          <w:rFonts w:ascii="Times New Roman" w:hAnsi="Times New Roman" w:cs="Times New Roman"/>
          <w:b/>
        </w:rPr>
        <w:t>ИЕ</w:t>
      </w:r>
    </w:p>
    <w:p w:rsidR="000C6F89" w:rsidRPr="008D2BCA" w:rsidRDefault="000C6F89" w:rsidP="000C6F89">
      <w:pPr>
        <w:pStyle w:val="a3"/>
        <w:rPr>
          <w:rFonts w:ascii="Times New Roman" w:hAnsi="Times New Roman" w:cs="Times New Roman"/>
          <w:b/>
        </w:rPr>
      </w:pPr>
      <w:r w:rsidRPr="008D2BCA">
        <w:rPr>
          <w:rFonts w:ascii="Times New Roman" w:hAnsi="Times New Roman" w:cs="Times New Roman"/>
          <w:b/>
        </w:rPr>
        <w:t xml:space="preserve">от  </w:t>
      </w:r>
      <w:r w:rsidR="004B286E" w:rsidRPr="008D2BCA">
        <w:rPr>
          <w:rFonts w:ascii="Times New Roman" w:hAnsi="Times New Roman" w:cs="Times New Roman"/>
          <w:b/>
        </w:rPr>
        <w:t>30</w:t>
      </w:r>
      <w:r w:rsidRPr="008D2BCA">
        <w:rPr>
          <w:rFonts w:ascii="Times New Roman" w:hAnsi="Times New Roman" w:cs="Times New Roman"/>
          <w:b/>
        </w:rPr>
        <w:t xml:space="preserve">.08.2017 года                                           № </w:t>
      </w:r>
      <w:r w:rsidR="004B286E" w:rsidRPr="008D2BCA">
        <w:rPr>
          <w:rFonts w:ascii="Times New Roman" w:hAnsi="Times New Roman" w:cs="Times New Roman"/>
          <w:b/>
        </w:rPr>
        <w:t>11-2</w:t>
      </w:r>
    </w:p>
    <w:p w:rsidR="000C6F89" w:rsidRPr="008D2BCA" w:rsidRDefault="000C6F89" w:rsidP="000C6F89">
      <w:pPr>
        <w:pStyle w:val="a3"/>
        <w:ind w:right="3260"/>
        <w:rPr>
          <w:rFonts w:ascii="Times New Roman" w:hAnsi="Times New Roman" w:cs="Times New Roman"/>
          <w:b/>
          <w:sz w:val="20"/>
          <w:szCs w:val="20"/>
        </w:rPr>
      </w:pPr>
      <w:proofErr w:type="gramStart"/>
      <w:r w:rsidRPr="002C0645">
        <w:rPr>
          <w:rFonts w:ascii="Times New Roman" w:hAnsi="Times New Roman" w:cs="Times New Roman"/>
        </w:rPr>
        <w:t>[</w:t>
      </w:r>
      <w:r w:rsidR="004B286E" w:rsidRPr="008D2BCA">
        <w:rPr>
          <w:rFonts w:ascii="Times New Roman" w:eastAsia="Calibri" w:hAnsi="Times New Roman" w:cs="Times New Roman"/>
          <w:b/>
          <w:color w:val="000000"/>
          <w:sz w:val="20"/>
          <w:szCs w:val="20"/>
        </w:rPr>
        <w:t xml:space="preserve">О внесении изменений в решение Собрания представителей Кинель-Черкасского района от 01.03.2016  № 2-1 «Об утверждении Положения о порядке предоставления лицами, замещающими муниципальные должности в сельском поселении Подгорное муниципального района Кинель-Черкасский Самарской области сведений о доходах, расходах, об имуществе и обязательствах </w:t>
      </w:r>
      <w:r w:rsidR="004B286E" w:rsidRPr="008D2BCA">
        <w:rPr>
          <w:rFonts w:ascii="Times New Roman" w:eastAsia="Calibri" w:hAnsi="Times New Roman" w:cs="Times New Roman"/>
          <w:b/>
          <w:color w:val="000000"/>
          <w:sz w:val="20"/>
          <w:szCs w:val="20"/>
        </w:rPr>
        <w:lastRenderedPageBreak/>
        <w:t>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8D2BCA">
        <w:rPr>
          <w:rFonts w:ascii="Times New Roman" w:hAnsi="Times New Roman" w:cs="Times New Roman"/>
          <w:b/>
          <w:sz w:val="20"/>
          <w:szCs w:val="20"/>
        </w:rPr>
        <w:t>]</w:t>
      </w:r>
      <w:proofErr w:type="gramEnd"/>
    </w:p>
    <w:p w:rsidR="004B286E" w:rsidRPr="004B286E" w:rsidRDefault="004B286E" w:rsidP="004B286E">
      <w:pPr>
        <w:autoSpaceDE w:val="0"/>
        <w:autoSpaceDN w:val="0"/>
        <w:adjustRightInd w:val="0"/>
        <w:ind w:firstLine="539"/>
        <w:jc w:val="both"/>
        <w:rPr>
          <w:sz w:val="24"/>
          <w:szCs w:val="24"/>
        </w:rPr>
      </w:pPr>
      <w:r w:rsidRPr="004B286E">
        <w:rPr>
          <w:sz w:val="24"/>
          <w:szCs w:val="24"/>
        </w:rPr>
        <w:t>В соответствии с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Собрание представителей сельского поселения Подгорное</w:t>
      </w:r>
    </w:p>
    <w:p w:rsidR="004B286E" w:rsidRPr="004B286E" w:rsidRDefault="004B286E" w:rsidP="004B286E">
      <w:pPr>
        <w:ind w:firstLine="709"/>
        <w:jc w:val="center"/>
        <w:rPr>
          <w:sz w:val="24"/>
          <w:szCs w:val="24"/>
        </w:rPr>
      </w:pPr>
      <w:r w:rsidRPr="004B286E">
        <w:rPr>
          <w:sz w:val="24"/>
          <w:szCs w:val="24"/>
        </w:rPr>
        <w:t>РЕШИЛО:</w:t>
      </w:r>
    </w:p>
    <w:p w:rsidR="004B286E" w:rsidRPr="004B286E" w:rsidRDefault="004B286E" w:rsidP="004B286E">
      <w:pPr>
        <w:autoSpaceDE w:val="0"/>
        <w:autoSpaceDN w:val="0"/>
        <w:adjustRightInd w:val="0"/>
        <w:ind w:firstLine="539"/>
        <w:jc w:val="both"/>
        <w:rPr>
          <w:sz w:val="24"/>
          <w:szCs w:val="24"/>
        </w:rPr>
      </w:pPr>
      <w:r w:rsidRPr="004B286E">
        <w:rPr>
          <w:sz w:val="24"/>
          <w:szCs w:val="24"/>
        </w:rPr>
        <w:t xml:space="preserve">1. </w:t>
      </w:r>
      <w:proofErr w:type="gramStart"/>
      <w:r w:rsidRPr="004B286E">
        <w:rPr>
          <w:sz w:val="24"/>
          <w:szCs w:val="24"/>
        </w:rPr>
        <w:t>Внести в решение Собрания представителей сельского поселения Подгорное муниципального района Кинель-Черкасский Самарской области от 01.03.2016  № 2-1 «Об утверждении Положения о порядке предоставления лицами, замещающими муниципальные должности в сельском поселении Подгорное муниципального района Кинель-Черкасский Самарской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4B286E">
        <w:rPr>
          <w:sz w:val="24"/>
          <w:szCs w:val="24"/>
        </w:rPr>
        <w:t>) и несовершеннолетних детей (далее по тексту решение Собрания представителей сельского поселения Подгорное  от 01.03.2016 № 2-1) следующие изменения:</w:t>
      </w:r>
    </w:p>
    <w:p w:rsidR="004B286E" w:rsidRPr="004B286E" w:rsidRDefault="004B286E" w:rsidP="004B286E">
      <w:pPr>
        <w:autoSpaceDE w:val="0"/>
        <w:autoSpaceDN w:val="0"/>
        <w:adjustRightInd w:val="0"/>
        <w:ind w:firstLine="539"/>
        <w:jc w:val="both"/>
        <w:rPr>
          <w:sz w:val="24"/>
          <w:szCs w:val="24"/>
        </w:rPr>
      </w:pPr>
      <w:r w:rsidRPr="004B286E">
        <w:rPr>
          <w:sz w:val="24"/>
          <w:szCs w:val="24"/>
        </w:rPr>
        <w:t xml:space="preserve">1.1. </w:t>
      </w:r>
      <w:proofErr w:type="gramStart"/>
      <w:r w:rsidRPr="004B286E">
        <w:rPr>
          <w:sz w:val="24"/>
          <w:szCs w:val="24"/>
        </w:rPr>
        <w:t>Пункт 2  приложения к решению Собрания представителей сельского поселения Подгорное от 01.03.2016 № 2-1 «Положения о порядке предоставления лицами, замещающими муниципальные должности в сельском поселении Подгорное муниципального района  Кинель-Черкасский Самарской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изложить в</w:t>
      </w:r>
      <w:proofErr w:type="gramEnd"/>
      <w:r w:rsidRPr="004B286E">
        <w:rPr>
          <w:sz w:val="24"/>
          <w:szCs w:val="24"/>
        </w:rPr>
        <w:t xml:space="preserve"> следующей редакции:</w:t>
      </w:r>
    </w:p>
    <w:p w:rsidR="004B286E" w:rsidRPr="004B286E" w:rsidRDefault="004B286E" w:rsidP="004B286E">
      <w:pPr>
        <w:autoSpaceDE w:val="0"/>
        <w:autoSpaceDN w:val="0"/>
        <w:adjustRightInd w:val="0"/>
        <w:ind w:firstLine="539"/>
        <w:jc w:val="both"/>
        <w:rPr>
          <w:sz w:val="24"/>
          <w:szCs w:val="24"/>
        </w:rPr>
      </w:pPr>
      <w:r w:rsidRPr="004B286E">
        <w:rPr>
          <w:sz w:val="24"/>
          <w:szCs w:val="24"/>
        </w:rPr>
        <w:t xml:space="preserve">«п.2. </w:t>
      </w:r>
      <w:proofErr w:type="gramStart"/>
      <w:r w:rsidRPr="004B286E">
        <w:rPr>
          <w:sz w:val="24"/>
          <w:szCs w:val="24"/>
        </w:rPr>
        <w:t>Сведения о доходах, расходах, об имуществе и обязательствах имущественного характера предоставляются лицами, замещающими муниципальные должности ежегодно, не позднее 31 марта года, следующего за отчетным, по форме справки, которая утверждена постановлением Губернатора Самарской области от 29.08.2014 N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roofErr w:type="gramEnd"/>
    </w:p>
    <w:p w:rsidR="004B286E" w:rsidRPr="004B286E" w:rsidRDefault="004B286E" w:rsidP="004B286E">
      <w:pPr>
        <w:autoSpaceDE w:val="0"/>
        <w:autoSpaceDN w:val="0"/>
        <w:adjustRightInd w:val="0"/>
        <w:ind w:firstLine="539"/>
        <w:jc w:val="both"/>
        <w:rPr>
          <w:sz w:val="24"/>
          <w:szCs w:val="24"/>
        </w:rPr>
      </w:pPr>
      <w:r w:rsidRPr="004B286E">
        <w:rPr>
          <w:sz w:val="24"/>
          <w:szCs w:val="24"/>
        </w:rPr>
        <w:t xml:space="preserve"> Сбор справок, содержащих сведения о доходах, расходах, об имуществе и обязательствах имущественного характера выполняется уполномоченным лицом на осуществление таких действий в соответствии с муниципальным правовым актом Собрания представителей сельского поселения Подгорное муниципального района Кинель-Черкасский Самарской области (далее – уполномоченное лицо).</w:t>
      </w:r>
    </w:p>
    <w:p w:rsidR="004B286E" w:rsidRPr="004B286E" w:rsidRDefault="004B286E" w:rsidP="004B286E">
      <w:pPr>
        <w:autoSpaceDE w:val="0"/>
        <w:autoSpaceDN w:val="0"/>
        <w:adjustRightInd w:val="0"/>
        <w:ind w:firstLine="539"/>
        <w:jc w:val="both"/>
        <w:rPr>
          <w:sz w:val="24"/>
          <w:szCs w:val="24"/>
        </w:rPr>
      </w:pPr>
      <w:r w:rsidRPr="004B286E">
        <w:rPr>
          <w:sz w:val="24"/>
          <w:szCs w:val="24"/>
        </w:rPr>
        <w:t xml:space="preserve">Уполномоченное лицо направляет справки, содержащие сведения о доходах, расходах, об имуществе и обязательствах имущественного характера, в адрес Губернатора Самарской области в срок не позднее 30 апреля года, следующего за </w:t>
      </w:r>
      <w:proofErr w:type="gramStart"/>
      <w:r w:rsidRPr="004B286E">
        <w:rPr>
          <w:sz w:val="24"/>
          <w:szCs w:val="24"/>
        </w:rPr>
        <w:t>отчетным</w:t>
      </w:r>
      <w:proofErr w:type="gramEnd"/>
      <w:r w:rsidRPr="004B286E">
        <w:rPr>
          <w:sz w:val="24"/>
          <w:szCs w:val="24"/>
        </w:rPr>
        <w:t>».</w:t>
      </w:r>
    </w:p>
    <w:p w:rsidR="004B286E" w:rsidRPr="004B286E" w:rsidRDefault="004B286E" w:rsidP="004B286E">
      <w:pPr>
        <w:autoSpaceDE w:val="0"/>
        <w:autoSpaceDN w:val="0"/>
        <w:adjustRightInd w:val="0"/>
        <w:ind w:firstLine="539"/>
        <w:jc w:val="both"/>
        <w:rPr>
          <w:sz w:val="24"/>
          <w:szCs w:val="24"/>
        </w:rPr>
      </w:pPr>
      <w:r w:rsidRPr="004B286E">
        <w:rPr>
          <w:sz w:val="24"/>
          <w:szCs w:val="24"/>
        </w:rPr>
        <w:t xml:space="preserve">1.2. </w:t>
      </w:r>
      <w:proofErr w:type="gramStart"/>
      <w:r w:rsidRPr="004B286E">
        <w:rPr>
          <w:sz w:val="24"/>
          <w:szCs w:val="24"/>
        </w:rPr>
        <w:t>Пункт 5  приложения к решению Собрания представителей сельского поселения Подгорное от 01.03.2016 № 2-1 «Положения о порядке предоставления лицами, замещающими муниципальные должности в сельском поселении Подгорное муниципального района  Кинель-Черкасский Самарской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изложить в</w:t>
      </w:r>
      <w:proofErr w:type="gramEnd"/>
      <w:r w:rsidRPr="004B286E">
        <w:rPr>
          <w:sz w:val="24"/>
          <w:szCs w:val="24"/>
        </w:rPr>
        <w:t xml:space="preserve"> следующей редакции:</w:t>
      </w:r>
    </w:p>
    <w:p w:rsidR="004B286E" w:rsidRPr="004B286E" w:rsidRDefault="004B286E" w:rsidP="004B286E">
      <w:pPr>
        <w:autoSpaceDE w:val="0"/>
        <w:autoSpaceDN w:val="0"/>
        <w:adjustRightInd w:val="0"/>
        <w:ind w:firstLine="539"/>
        <w:jc w:val="both"/>
        <w:rPr>
          <w:sz w:val="24"/>
          <w:szCs w:val="24"/>
        </w:rPr>
      </w:pPr>
      <w:r w:rsidRPr="004B286E">
        <w:rPr>
          <w:sz w:val="24"/>
          <w:szCs w:val="24"/>
        </w:rPr>
        <w:lastRenderedPageBreak/>
        <w:t>«п.5 Сведения о доходах, расходах, об имуществе и обязательствах имущественного характера представляются Губернатору Самарской области</w:t>
      </w:r>
      <w:proofErr w:type="gramStart"/>
      <w:r w:rsidRPr="004B286E">
        <w:rPr>
          <w:sz w:val="24"/>
          <w:szCs w:val="24"/>
        </w:rPr>
        <w:t>.».</w:t>
      </w:r>
      <w:proofErr w:type="gramEnd"/>
    </w:p>
    <w:p w:rsidR="004B286E" w:rsidRPr="004B286E" w:rsidRDefault="004B286E" w:rsidP="004B286E">
      <w:pPr>
        <w:autoSpaceDE w:val="0"/>
        <w:autoSpaceDN w:val="0"/>
        <w:adjustRightInd w:val="0"/>
        <w:ind w:firstLine="540"/>
        <w:jc w:val="both"/>
        <w:rPr>
          <w:sz w:val="24"/>
          <w:szCs w:val="24"/>
        </w:rPr>
      </w:pPr>
      <w:r w:rsidRPr="004B286E">
        <w:rPr>
          <w:sz w:val="24"/>
          <w:szCs w:val="24"/>
        </w:rPr>
        <w:t>2. Опубликовать настоящее решение в газете «Вестник Подгорного» и разместить на официальном сайте Администрации сельского поселения Подгорное в сети Интернет.</w:t>
      </w:r>
    </w:p>
    <w:p w:rsidR="004B286E" w:rsidRPr="004B286E" w:rsidRDefault="004B286E" w:rsidP="004B286E">
      <w:pPr>
        <w:autoSpaceDE w:val="0"/>
        <w:autoSpaceDN w:val="0"/>
        <w:adjustRightInd w:val="0"/>
        <w:ind w:firstLine="540"/>
        <w:jc w:val="both"/>
        <w:rPr>
          <w:sz w:val="24"/>
          <w:szCs w:val="24"/>
        </w:rPr>
      </w:pPr>
      <w:r w:rsidRPr="004B286E">
        <w:rPr>
          <w:sz w:val="24"/>
          <w:szCs w:val="24"/>
        </w:rPr>
        <w:t>3. Настоящее решение вступает в силу со дня официального опубликования.</w:t>
      </w:r>
    </w:p>
    <w:p w:rsidR="004B286E" w:rsidRPr="008D2BCA" w:rsidRDefault="000C6F89" w:rsidP="004B286E">
      <w:pPr>
        <w:pStyle w:val="ac"/>
        <w:shd w:val="clear" w:color="auto" w:fill="auto"/>
        <w:tabs>
          <w:tab w:val="left" w:pos="567"/>
        </w:tabs>
        <w:spacing w:before="0" w:after="0" w:line="240" w:lineRule="auto"/>
        <w:ind w:right="20"/>
        <w:jc w:val="both"/>
        <w:rPr>
          <w:sz w:val="22"/>
          <w:szCs w:val="22"/>
        </w:rPr>
      </w:pPr>
      <w:r w:rsidRPr="004B286E">
        <w:rPr>
          <w:sz w:val="23"/>
          <w:szCs w:val="23"/>
        </w:rPr>
        <w:t xml:space="preserve">                                                     </w:t>
      </w:r>
      <w:r w:rsidR="004B286E">
        <w:rPr>
          <w:sz w:val="23"/>
          <w:szCs w:val="23"/>
        </w:rPr>
        <w:t xml:space="preserve">                   </w:t>
      </w:r>
      <w:r w:rsidR="004B286E" w:rsidRPr="008D2BCA">
        <w:rPr>
          <w:sz w:val="22"/>
          <w:szCs w:val="22"/>
        </w:rPr>
        <w:t xml:space="preserve">Глава сельского поселения </w:t>
      </w:r>
      <w:proofErr w:type="gramStart"/>
      <w:r w:rsidR="004B286E" w:rsidRPr="008D2BCA">
        <w:rPr>
          <w:sz w:val="22"/>
          <w:szCs w:val="22"/>
        </w:rPr>
        <w:t>Подгорное</w:t>
      </w:r>
      <w:proofErr w:type="gramEnd"/>
      <w:r w:rsidR="004B286E" w:rsidRPr="008D2BCA">
        <w:rPr>
          <w:sz w:val="22"/>
          <w:szCs w:val="22"/>
        </w:rPr>
        <w:t xml:space="preserve">                 Е.Б. Ерасова</w:t>
      </w:r>
    </w:p>
    <w:p w:rsidR="004B286E" w:rsidRPr="008D2BCA" w:rsidRDefault="004B286E" w:rsidP="004B286E">
      <w:pPr>
        <w:pStyle w:val="ac"/>
        <w:shd w:val="clear" w:color="auto" w:fill="auto"/>
        <w:tabs>
          <w:tab w:val="left" w:pos="567"/>
        </w:tabs>
        <w:spacing w:before="0" w:after="0" w:line="240" w:lineRule="auto"/>
        <w:ind w:right="20"/>
        <w:jc w:val="both"/>
        <w:rPr>
          <w:sz w:val="22"/>
          <w:szCs w:val="22"/>
        </w:rPr>
      </w:pPr>
      <w:r w:rsidRPr="008D2BCA">
        <w:rPr>
          <w:sz w:val="22"/>
          <w:szCs w:val="22"/>
        </w:rPr>
        <w:t xml:space="preserve">                                                                        Председатель Собрания представителей</w:t>
      </w:r>
    </w:p>
    <w:p w:rsidR="004B286E" w:rsidRPr="008D2BCA" w:rsidRDefault="004B286E" w:rsidP="004B286E">
      <w:pPr>
        <w:pStyle w:val="ConsPlusNormal"/>
        <w:jc w:val="both"/>
        <w:rPr>
          <w:rFonts w:ascii="Times New Roman" w:hAnsi="Times New Roman" w:cs="Times New Roman"/>
          <w:szCs w:val="22"/>
        </w:rPr>
      </w:pPr>
      <w:r w:rsidRPr="008D2BCA">
        <w:rPr>
          <w:rFonts w:ascii="Times New Roman" w:hAnsi="Times New Roman" w:cs="Times New Roman"/>
          <w:szCs w:val="22"/>
        </w:rPr>
        <w:t xml:space="preserve">                                                                        сельского поселения </w:t>
      </w:r>
      <w:proofErr w:type="gramStart"/>
      <w:r w:rsidRPr="008D2BCA">
        <w:rPr>
          <w:rFonts w:ascii="Times New Roman" w:hAnsi="Times New Roman" w:cs="Times New Roman"/>
          <w:szCs w:val="22"/>
        </w:rPr>
        <w:t>Подгорное</w:t>
      </w:r>
      <w:proofErr w:type="gramEnd"/>
      <w:r w:rsidRPr="008D2BCA">
        <w:rPr>
          <w:rFonts w:ascii="Times New Roman" w:hAnsi="Times New Roman" w:cs="Times New Roman"/>
          <w:szCs w:val="22"/>
        </w:rPr>
        <w:t xml:space="preserve">                        Т.С. </w:t>
      </w:r>
      <w:proofErr w:type="spellStart"/>
      <w:r w:rsidRPr="008D2BCA">
        <w:rPr>
          <w:rFonts w:ascii="Times New Roman" w:hAnsi="Times New Roman" w:cs="Times New Roman"/>
          <w:szCs w:val="22"/>
        </w:rPr>
        <w:t>Ямщикова</w:t>
      </w:r>
      <w:proofErr w:type="spellEnd"/>
    </w:p>
    <w:p w:rsidR="00CD6EE3" w:rsidRPr="004B286E" w:rsidRDefault="00CD6EE3" w:rsidP="004B286E">
      <w:pPr>
        <w:pStyle w:val="ConsPlusNormal"/>
        <w:jc w:val="both"/>
        <w:rPr>
          <w:rFonts w:ascii="Times New Roman" w:hAnsi="Times New Roman" w:cs="Times New Roman"/>
          <w:sz w:val="24"/>
          <w:szCs w:val="24"/>
        </w:rPr>
      </w:pPr>
    </w:p>
    <w:p w:rsidR="000B4396" w:rsidRPr="00CD6EE3" w:rsidRDefault="004B286E" w:rsidP="00CD6EE3">
      <w:pPr>
        <w:pStyle w:val="ConsPlusNormal"/>
        <w:ind w:firstLine="540"/>
        <w:jc w:val="right"/>
        <w:rPr>
          <w:rFonts w:ascii="Times New Roman" w:hAnsi="Times New Roman" w:cs="Times New Roman"/>
        </w:rPr>
      </w:pPr>
      <w:r>
        <w:rPr>
          <w:rFonts w:ascii="Times New Roman" w:hAnsi="Times New Roman" w:cs="Times New Roman"/>
          <w:sz w:val="23"/>
          <w:szCs w:val="23"/>
        </w:rPr>
        <w:t xml:space="preserve"> </w:t>
      </w:r>
      <w:r w:rsidR="00CD6EE3">
        <w:rPr>
          <w:rFonts w:ascii="Times New Roman" w:hAnsi="Times New Roman" w:cs="Times New Roman"/>
          <w:b/>
          <w:sz w:val="24"/>
          <w:szCs w:val="24"/>
        </w:rPr>
        <w:t xml:space="preserve"> </w:t>
      </w:r>
      <w:r w:rsidR="000B4396">
        <w:rPr>
          <w:rFonts w:ascii="Times New Roman" w:hAnsi="Times New Roman" w:cs="Times New Roman"/>
          <w:b/>
          <w:sz w:val="24"/>
          <w:szCs w:val="24"/>
        </w:rPr>
        <w:t>«Официальное опубликование»</w:t>
      </w:r>
    </w:p>
    <w:p w:rsidR="000B4396" w:rsidRPr="008D2BCA" w:rsidRDefault="000B4396" w:rsidP="000B4396">
      <w:pPr>
        <w:pStyle w:val="a3"/>
        <w:jc w:val="center"/>
        <w:rPr>
          <w:rFonts w:ascii="Times New Roman" w:hAnsi="Times New Roman" w:cs="Times New Roman"/>
          <w:b/>
          <w:bCs/>
        </w:rPr>
      </w:pPr>
      <w:r w:rsidRPr="008D2BCA">
        <w:rPr>
          <w:rFonts w:ascii="Times New Roman" w:hAnsi="Times New Roman" w:cs="Times New Roman"/>
          <w:b/>
        </w:rPr>
        <w:t>Российская Федерация</w:t>
      </w:r>
    </w:p>
    <w:p w:rsidR="000B4396" w:rsidRPr="008D2BCA" w:rsidRDefault="000B4396" w:rsidP="000B4396">
      <w:pPr>
        <w:pStyle w:val="a3"/>
        <w:jc w:val="center"/>
        <w:rPr>
          <w:rFonts w:ascii="Times New Roman" w:hAnsi="Times New Roman" w:cs="Times New Roman"/>
          <w:b/>
        </w:rPr>
      </w:pPr>
      <w:r w:rsidRPr="008D2BCA">
        <w:rPr>
          <w:rFonts w:ascii="Times New Roman" w:hAnsi="Times New Roman" w:cs="Times New Roman"/>
          <w:b/>
        </w:rPr>
        <w:t>Самарская область, Кинель-Черкасский район</w:t>
      </w:r>
    </w:p>
    <w:p w:rsidR="000B4396" w:rsidRPr="008D2BCA" w:rsidRDefault="000B4396" w:rsidP="000B4396">
      <w:pPr>
        <w:pStyle w:val="a3"/>
        <w:jc w:val="center"/>
        <w:rPr>
          <w:rFonts w:ascii="Times New Roman" w:hAnsi="Times New Roman" w:cs="Times New Roman"/>
          <w:b/>
        </w:rPr>
      </w:pPr>
      <w:r w:rsidRPr="008D2BCA">
        <w:rPr>
          <w:rFonts w:ascii="Times New Roman" w:hAnsi="Times New Roman" w:cs="Times New Roman"/>
          <w:b/>
        </w:rPr>
        <w:t>сельское поселение Подгорное</w:t>
      </w:r>
    </w:p>
    <w:p w:rsidR="000B4396" w:rsidRPr="008D2BCA" w:rsidRDefault="004B286E" w:rsidP="000B4396">
      <w:pPr>
        <w:pStyle w:val="a3"/>
        <w:jc w:val="center"/>
        <w:rPr>
          <w:rFonts w:ascii="Times New Roman" w:hAnsi="Times New Roman" w:cs="Times New Roman"/>
          <w:b/>
        </w:rPr>
      </w:pPr>
      <w:r w:rsidRPr="008D2BCA">
        <w:rPr>
          <w:rFonts w:ascii="Times New Roman" w:hAnsi="Times New Roman" w:cs="Times New Roman"/>
          <w:b/>
        </w:rPr>
        <w:t>РЕШЕН</w:t>
      </w:r>
      <w:r w:rsidR="000B4396" w:rsidRPr="008D2BCA">
        <w:rPr>
          <w:rFonts w:ascii="Times New Roman" w:hAnsi="Times New Roman" w:cs="Times New Roman"/>
          <w:b/>
        </w:rPr>
        <w:t>ИЕ</w:t>
      </w:r>
    </w:p>
    <w:p w:rsidR="000B4396" w:rsidRPr="008D2BCA" w:rsidRDefault="000B4396" w:rsidP="000B4396">
      <w:pPr>
        <w:pStyle w:val="a3"/>
        <w:rPr>
          <w:rFonts w:ascii="Times New Roman" w:hAnsi="Times New Roman" w:cs="Times New Roman"/>
          <w:b/>
        </w:rPr>
      </w:pPr>
      <w:r w:rsidRPr="008D2BCA">
        <w:rPr>
          <w:rFonts w:ascii="Times New Roman" w:hAnsi="Times New Roman" w:cs="Times New Roman"/>
          <w:b/>
        </w:rPr>
        <w:t xml:space="preserve">от  </w:t>
      </w:r>
      <w:r w:rsidR="004B286E" w:rsidRPr="008D2BCA">
        <w:rPr>
          <w:rFonts w:ascii="Times New Roman" w:hAnsi="Times New Roman" w:cs="Times New Roman"/>
          <w:b/>
        </w:rPr>
        <w:t>30</w:t>
      </w:r>
      <w:r w:rsidRPr="008D2BCA">
        <w:rPr>
          <w:rFonts w:ascii="Times New Roman" w:hAnsi="Times New Roman" w:cs="Times New Roman"/>
          <w:b/>
        </w:rPr>
        <w:t xml:space="preserve">.08.2017 года                                           № </w:t>
      </w:r>
      <w:r w:rsidR="004B286E" w:rsidRPr="008D2BCA">
        <w:rPr>
          <w:rFonts w:ascii="Times New Roman" w:hAnsi="Times New Roman" w:cs="Times New Roman"/>
          <w:b/>
        </w:rPr>
        <w:t>11-3</w:t>
      </w:r>
    </w:p>
    <w:p w:rsidR="000B4396" w:rsidRPr="000B4396" w:rsidRDefault="000B4396" w:rsidP="004B286E">
      <w:pPr>
        <w:pStyle w:val="a3"/>
        <w:ind w:right="3260"/>
        <w:rPr>
          <w:rFonts w:ascii="Times New Roman" w:hAnsi="Times New Roman" w:cs="Times New Roman"/>
          <w:b/>
        </w:rPr>
      </w:pPr>
      <w:r w:rsidRPr="000B4396">
        <w:rPr>
          <w:rFonts w:ascii="Times New Roman" w:hAnsi="Times New Roman" w:cs="Times New Roman"/>
          <w:b/>
        </w:rPr>
        <w:t>[</w:t>
      </w:r>
      <w:r w:rsidR="004B286E" w:rsidRPr="008D2BCA">
        <w:rPr>
          <w:rFonts w:ascii="Times New Roman" w:hAnsi="Times New Roman" w:cs="Times New Roman"/>
          <w:b/>
          <w:color w:val="000000"/>
          <w:sz w:val="20"/>
          <w:szCs w:val="20"/>
        </w:rPr>
        <w:t>Об утверждении Порядка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сельского поселения Подгорное муниципального района  Кинель-Черкасский Самарской области, в информационно-телекоммуникационной сети «Интернет» и предоставления этих сведений средствам массовой информации для опубликования</w:t>
      </w:r>
      <w:r w:rsidRPr="004B286E">
        <w:rPr>
          <w:rFonts w:ascii="Times New Roman" w:hAnsi="Times New Roman" w:cs="Times New Roman"/>
          <w:b/>
          <w:bCs/>
        </w:rPr>
        <w:t>]</w:t>
      </w:r>
    </w:p>
    <w:tbl>
      <w:tblPr>
        <w:tblW w:w="10534" w:type="dxa"/>
        <w:tblInd w:w="288" w:type="dxa"/>
        <w:tblLook w:val="01E0"/>
      </w:tblPr>
      <w:tblGrid>
        <w:gridCol w:w="10534"/>
      </w:tblGrid>
      <w:tr w:rsidR="000B4396" w:rsidRPr="00740B58" w:rsidTr="00740B58">
        <w:trPr>
          <w:trHeight w:val="3531"/>
        </w:trPr>
        <w:tc>
          <w:tcPr>
            <w:tcW w:w="10534" w:type="dxa"/>
          </w:tcPr>
          <w:p w:rsidR="004B286E" w:rsidRPr="004B286E" w:rsidRDefault="004B286E" w:rsidP="004B286E">
            <w:pPr>
              <w:autoSpaceDE w:val="0"/>
              <w:autoSpaceDN w:val="0"/>
              <w:adjustRightInd w:val="0"/>
              <w:spacing w:line="240" w:lineRule="auto"/>
              <w:ind w:firstLine="539"/>
              <w:jc w:val="both"/>
              <w:rPr>
                <w:sz w:val="24"/>
                <w:szCs w:val="24"/>
              </w:rPr>
            </w:pPr>
            <w:proofErr w:type="gramStart"/>
            <w:r w:rsidRPr="004B286E">
              <w:rPr>
                <w:sz w:val="24"/>
                <w:szCs w:val="24"/>
              </w:rPr>
              <w:t>В соответствии с частью 4.3 статьи 12.1 Федерального закона от 25.12.2008 № 273-ФЗ «О противодействии коррупции», частью 7.4 статьи 40 Федерального закона от 06.10.2003 № 131-ФЗ «Об общих принципах организации местного самоуправления в Российской Федерации», Федеральным законом от 09.02.2009 N 8-ФЗ "Об обеспечении доступа к информации о деятельности государственных органов и органов местного самоуправления", Законом Самарской области от 31.12.2009 N 152-ГД "О</w:t>
            </w:r>
            <w:proofErr w:type="gramEnd"/>
            <w:r w:rsidRPr="004B286E">
              <w:rPr>
                <w:sz w:val="24"/>
                <w:szCs w:val="24"/>
              </w:rPr>
              <w:t xml:space="preserve"> </w:t>
            </w:r>
            <w:proofErr w:type="gramStart"/>
            <w:r w:rsidRPr="004B286E">
              <w:rPr>
                <w:sz w:val="24"/>
                <w:szCs w:val="24"/>
              </w:rPr>
              <w:t>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 Собрание представителей сельского поселения Подгорное  муниципального района  Кинель-Черкасский Самарской области</w:t>
            </w:r>
            <w:proofErr w:type="gramEnd"/>
          </w:p>
          <w:p w:rsidR="004B286E" w:rsidRPr="004B286E" w:rsidRDefault="004B286E" w:rsidP="004B286E">
            <w:pPr>
              <w:spacing w:line="240" w:lineRule="auto"/>
              <w:ind w:firstLine="709"/>
              <w:jc w:val="center"/>
              <w:rPr>
                <w:sz w:val="24"/>
                <w:szCs w:val="24"/>
              </w:rPr>
            </w:pPr>
            <w:r w:rsidRPr="004B286E">
              <w:rPr>
                <w:sz w:val="24"/>
                <w:szCs w:val="24"/>
              </w:rPr>
              <w:t>РЕШИЛО:</w:t>
            </w:r>
          </w:p>
          <w:p w:rsidR="004B286E" w:rsidRPr="004B286E" w:rsidRDefault="004B286E" w:rsidP="004B286E">
            <w:pPr>
              <w:autoSpaceDE w:val="0"/>
              <w:autoSpaceDN w:val="0"/>
              <w:adjustRightInd w:val="0"/>
              <w:spacing w:line="240" w:lineRule="auto"/>
              <w:ind w:firstLine="539"/>
              <w:jc w:val="both"/>
              <w:rPr>
                <w:sz w:val="24"/>
                <w:szCs w:val="24"/>
              </w:rPr>
            </w:pPr>
            <w:r w:rsidRPr="004B286E">
              <w:rPr>
                <w:sz w:val="24"/>
                <w:szCs w:val="24"/>
              </w:rPr>
              <w:t>1. Утвердить прилагаемый 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сельского поселения Подгорное муниципального района  Кинель-Черкасский Самарской области, в информационно-коммуникационной сети «Интернет» и предоставления этих сведений средствам массовой информации для опубликования.</w:t>
            </w:r>
          </w:p>
          <w:p w:rsidR="004B286E" w:rsidRPr="004B286E" w:rsidRDefault="004B286E" w:rsidP="004B286E">
            <w:pPr>
              <w:autoSpaceDE w:val="0"/>
              <w:autoSpaceDN w:val="0"/>
              <w:adjustRightInd w:val="0"/>
              <w:spacing w:line="240" w:lineRule="auto"/>
              <w:ind w:firstLine="540"/>
              <w:jc w:val="both"/>
              <w:rPr>
                <w:sz w:val="24"/>
                <w:szCs w:val="24"/>
              </w:rPr>
            </w:pPr>
            <w:r w:rsidRPr="004B286E">
              <w:rPr>
                <w:sz w:val="24"/>
                <w:szCs w:val="24"/>
              </w:rPr>
              <w:t>2. Опубликовать настоящее решение в газете «Вестник Подгорного» и разместить на официальном сайте Администрации сельского поселения Подгорное  в сети Интернет.</w:t>
            </w:r>
          </w:p>
          <w:p w:rsidR="004B286E" w:rsidRPr="004B286E" w:rsidRDefault="004B286E" w:rsidP="004B286E">
            <w:pPr>
              <w:autoSpaceDE w:val="0"/>
              <w:autoSpaceDN w:val="0"/>
              <w:adjustRightInd w:val="0"/>
              <w:spacing w:line="240" w:lineRule="auto"/>
              <w:ind w:firstLine="540"/>
              <w:jc w:val="both"/>
              <w:rPr>
                <w:sz w:val="24"/>
                <w:szCs w:val="24"/>
              </w:rPr>
            </w:pPr>
            <w:r w:rsidRPr="004B286E">
              <w:rPr>
                <w:sz w:val="24"/>
                <w:szCs w:val="24"/>
              </w:rPr>
              <w:t>3. Настоящее решение вступает в силу со дня официального опубликования.</w:t>
            </w:r>
          </w:p>
          <w:p w:rsidR="000B4396" w:rsidRPr="00CD6EE3" w:rsidRDefault="000B4396" w:rsidP="00CD6EE3">
            <w:pPr>
              <w:pStyle w:val="a3"/>
              <w:rPr>
                <w:rFonts w:ascii="Times New Roman" w:hAnsi="Times New Roman" w:cs="Times New Roman"/>
                <w:sz w:val="20"/>
                <w:szCs w:val="20"/>
              </w:rPr>
            </w:pPr>
            <w:r w:rsidRPr="00CD6EE3">
              <w:rPr>
                <w:rFonts w:ascii="Times New Roman" w:hAnsi="Times New Roman" w:cs="Times New Roman"/>
                <w:sz w:val="20"/>
                <w:szCs w:val="20"/>
              </w:rPr>
              <w:t xml:space="preserve">                                                                 </w:t>
            </w:r>
            <w:r w:rsidR="00CD6EE3" w:rsidRPr="00CD6EE3">
              <w:rPr>
                <w:rFonts w:ascii="Times New Roman" w:hAnsi="Times New Roman" w:cs="Times New Roman"/>
                <w:sz w:val="20"/>
                <w:szCs w:val="20"/>
              </w:rPr>
              <w:t xml:space="preserve"> </w:t>
            </w:r>
            <w:r w:rsidR="00CD6EE3">
              <w:rPr>
                <w:rFonts w:ascii="Times New Roman" w:hAnsi="Times New Roman" w:cs="Times New Roman"/>
                <w:sz w:val="20"/>
                <w:szCs w:val="20"/>
              </w:rPr>
              <w:t xml:space="preserve">            </w:t>
            </w:r>
            <w:r w:rsidR="00CD6EE3" w:rsidRPr="00CD6EE3">
              <w:rPr>
                <w:rFonts w:ascii="Times New Roman" w:hAnsi="Times New Roman" w:cs="Times New Roman"/>
                <w:sz w:val="20"/>
                <w:szCs w:val="20"/>
              </w:rPr>
              <w:t xml:space="preserve">   </w:t>
            </w:r>
            <w:r w:rsidRPr="00CD6EE3">
              <w:rPr>
                <w:rFonts w:ascii="Times New Roman" w:hAnsi="Times New Roman" w:cs="Times New Roman"/>
                <w:sz w:val="20"/>
                <w:szCs w:val="20"/>
              </w:rPr>
              <w:t xml:space="preserve">Глава сельского поселения </w:t>
            </w:r>
            <w:proofErr w:type="gramStart"/>
            <w:r w:rsidRPr="00CD6EE3">
              <w:rPr>
                <w:rFonts w:ascii="Times New Roman" w:hAnsi="Times New Roman" w:cs="Times New Roman"/>
                <w:sz w:val="20"/>
                <w:szCs w:val="20"/>
              </w:rPr>
              <w:t>Подгорное</w:t>
            </w:r>
            <w:proofErr w:type="gramEnd"/>
            <w:r w:rsidR="00CD6EE3" w:rsidRPr="00CD6EE3">
              <w:rPr>
                <w:rFonts w:ascii="Times New Roman" w:hAnsi="Times New Roman" w:cs="Times New Roman"/>
                <w:sz w:val="20"/>
                <w:szCs w:val="20"/>
              </w:rPr>
              <w:t xml:space="preserve">                                      </w:t>
            </w:r>
            <w:r w:rsidRPr="00CD6EE3">
              <w:rPr>
                <w:rFonts w:ascii="Times New Roman" w:hAnsi="Times New Roman" w:cs="Times New Roman"/>
                <w:sz w:val="20"/>
                <w:szCs w:val="20"/>
              </w:rPr>
              <w:t>Е.Б. Ерасова</w:t>
            </w:r>
          </w:p>
          <w:p w:rsidR="004B286E" w:rsidRPr="00CD6EE3" w:rsidRDefault="004B286E" w:rsidP="00CD6EE3">
            <w:pPr>
              <w:pStyle w:val="ac"/>
              <w:shd w:val="clear" w:color="auto" w:fill="auto"/>
              <w:tabs>
                <w:tab w:val="left" w:pos="567"/>
              </w:tabs>
              <w:spacing w:before="0" w:after="0" w:line="240" w:lineRule="auto"/>
              <w:ind w:right="20"/>
              <w:jc w:val="left"/>
              <w:rPr>
                <w:sz w:val="20"/>
                <w:szCs w:val="20"/>
              </w:rPr>
            </w:pPr>
            <w:r w:rsidRPr="00CD6EE3">
              <w:rPr>
                <w:sz w:val="20"/>
                <w:szCs w:val="20"/>
              </w:rPr>
              <w:t xml:space="preserve">                                                         </w:t>
            </w:r>
            <w:r w:rsidR="00CD6EE3" w:rsidRPr="00CD6EE3">
              <w:rPr>
                <w:sz w:val="20"/>
                <w:szCs w:val="20"/>
              </w:rPr>
              <w:t xml:space="preserve">         </w:t>
            </w:r>
            <w:r w:rsidR="00CD6EE3">
              <w:rPr>
                <w:sz w:val="20"/>
                <w:szCs w:val="20"/>
              </w:rPr>
              <w:t xml:space="preserve">               </w:t>
            </w:r>
            <w:r w:rsidRPr="00CD6EE3">
              <w:rPr>
                <w:sz w:val="20"/>
                <w:szCs w:val="20"/>
              </w:rPr>
              <w:t>Председатель Собрания представителей</w:t>
            </w:r>
          </w:p>
          <w:p w:rsidR="004B286E" w:rsidRPr="00740B58" w:rsidRDefault="004B286E" w:rsidP="00CD6EE3">
            <w:pPr>
              <w:pStyle w:val="a3"/>
            </w:pPr>
            <w:r w:rsidRPr="00CD6EE3">
              <w:rPr>
                <w:rFonts w:ascii="Times New Roman" w:hAnsi="Times New Roman" w:cs="Times New Roman"/>
                <w:sz w:val="20"/>
                <w:szCs w:val="20"/>
              </w:rPr>
              <w:t xml:space="preserve">                                                            </w:t>
            </w:r>
            <w:r w:rsidR="00CD6EE3" w:rsidRPr="00CD6EE3">
              <w:rPr>
                <w:rFonts w:ascii="Times New Roman" w:hAnsi="Times New Roman" w:cs="Times New Roman"/>
                <w:sz w:val="20"/>
                <w:szCs w:val="20"/>
              </w:rPr>
              <w:t xml:space="preserve">         </w:t>
            </w:r>
            <w:r w:rsidR="00CD6EE3">
              <w:rPr>
                <w:rFonts w:ascii="Times New Roman" w:hAnsi="Times New Roman" w:cs="Times New Roman"/>
                <w:sz w:val="20"/>
                <w:szCs w:val="20"/>
              </w:rPr>
              <w:t xml:space="preserve">            </w:t>
            </w:r>
            <w:r w:rsidRPr="00CD6EE3">
              <w:rPr>
                <w:rFonts w:ascii="Times New Roman" w:hAnsi="Times New Roman" w:cs="Times New Roman"/>
                <w:sz w:val="20"/>
                <w:szCs w:val="20"/>
              </w:rPr>
              <w:t xml:space="preserve">сельского поселения </w:t>
            </w:r>
            <w:proofErr w:type="gramStart"/>
            <w:r w:rsidRPr="00CD6EE3">
              <w:rPr>
                <w:rFonts w:ascii="Times New Roman" w:hAnsi="Times New Roman" w:cs="Times New Roman"/>
                <w:sz w:val="20"/>
                <w:szCs w:val="20"/>
              </w:rPr>
              <w:t>Подгорное</w:t>
            </w:r>
            <w:proofErr w:type="gramEnd"/>
            <w:r w:rsidRPr="00CD6EE3">
              <w:rPr>
                <w:rFonts w:ascii="Times New Roman" w:hAnsi="Times New Roman" w:cs="Times New Roman"/>
                <w:sz w:val="20"/>
                <w:szCs w:val="20"/>
              </w:rPr>
              <w:t xml:space="preserve">     </w:t>
            </w:r>
            <w:r w:rsidR="00CD6EE3">
              <w:rPr>
                <w:rFonts w:ascii="Times New Roman" w:hAnsi="Times New Roman" w:cs="Times New Roman"/>
                <w:sz w:val="20"/>
                <w:szCs w:val="20"/>
              </w:rPr>
              <w:t xml:space="preserve">                    </w:t>
            </w:r>
            <w:r w:rsidRPr="00CD6EE3">
              <w:rPr>
                <w:rFonts w:ascii="Times New Roman" w:hAnsi="Times New Roman" w:cs="Times New Roman"/>
                <w:sz w:val="20"/>
                <w:szCs w:val="20"/>
              </w:rPr>
              <w:t xml:space="preserve">                   Т.С. </w:t>
            </w:r>
            <w:proofErr w:type="spellStart"/>
            <w:r w:rsidRPr="00CD6EE3">
              <w:rPr>
                <w:rFonts w:ascii="Times New Roman" w:hAnsi="Times New Roman" w:cs="Times New Roman"/>
                <w:sz w:val="20"/>
                <w:szCs w:val="20"/>
              </w:rPr>
              <w:t>Ямщикова</w:t>
            </w:r>
            <w:proofErr w:type="spellEnd"/>
          </w:p>
        </w:tc>
      </w:tr>
    </w:tbl>
    <w:p w:rsidR="004B286E" w:rsidRPr="00CD6EE3" w:rsidRDefault="004B286E" w:rsidP="004B286E">
      <w:pPr>
        <w:pStyle w:val="a3"/>
        <w:jc w:val="right"/>
        <w:rPr>
          <w:rFonts w:ascii="Times New Roman" w:hAnsi="Times New Roman" w:cs="Times New Roman"/>
          <w:sz w:val="20"/>
          <w:szCs w:val="20"/>
        </w:rPr>
      </w:pPr>
      <w:r w:rsidRPr="00CD6EE3">
        <w:rPr>
          <w:rFonts w:ascii="Times New Roman" w:hAnsi="Times New Roman" w:cs="Times New Roman"/>
          <w:sz w:val="20"/>
          <w:szCs w:val="20"/>
        </w:rPr>
        <w:t>Приложение</w:t>
      </w:r>
    </w:p>
    <w:p w:rsidR="004B286E" w:rsidRPr="00CD6EE3" w:rsidRDefault="004B286E" w:rsidP="004B286E">
      <w:pPr>
        <w:pStyle w:val="a3"/>
        <w:jc w:val="right"/>
        <w:rPr>
          <w:rFonts w:ascii="Times New Roman" w:hAnsi="Times New Roman" w:cs="Times New Roman"/>
          <w:sz w:val="20"/>
          <w:szCs w:val="20"/>
        </w:rPr>
      </w:pPr>
      <w:r w:rsidRPr="00CD6EE3">
        <w:rPr>
          <w:rFonts w:ascii="Times New Roman" w:hAnsi="Times New Roman" w:cs="Times New Roman"/>
          <w:sz w:val="20"/>
          <w:szCs w:val="20"/>
        </w:rPr>
        <w:t>к решению Собрания представителей</w:t>
      </w:r>
    </w:p>
    <w:p w:rsidR="004B286E" w:rsidRPr="00CD6EE3" w:rsidRDefault="004B286E" w:rsidP="004B286E">
      <w:pPr>
        <w:pStyle w:val="a3"/>
        <w:jc w:val="right"/>
        <w:rPr>
          <w:rFonts w:ascii="Times New Roman" w:hAnsi="Times New Roman" w:cs="Times New Roman"/>
          <w:sz w:val="20"/>
          <w:szCs w:val="20"/>
        </w:rPr>
      </w:pPr>
      <w:r w:rsidRPr="00CD6EE3">
        <w:rPr>
          <w:rFonts w:ascii="Times New Roman" w:hAnsi="Times New Roman" w:cs="Times New Roman"/>
          <w:sz w:val="20"/>
          <w:szCs w:val="20"/>
        </w:rPr>
        <w:t xml:space="preserve">сельского поселения </w:t>
      </w:r>
      <w:proofErr w:type="gramStart"/>
      <w:r w:rsidRPr="00CD6EE3">
        <w:rPr>
          <w:rFonts w:ascii="Times New Roman" w:hAnsi="Times New Roman" w:cs="Times New Roman"/>
          <w:sz w:val="20"/>
          <w:szCs w:val="20"/>
        </w:rPr>
        <w:t>Подгорное</w:t>
      </w:r>
      <w:proofErr w:type="gramEnd"/>
      <w:r w:rsidRPr="00CD6EE3">
        <w:rPr>
          <w:rFonts w:ascii="Times New Roman" w:hAnsi="Times New Roman" w:cs="Times New Roman"/>
          <w:sz w:val="20"/>
          <w:szCs w:val="20"/>
        </w:rPr>
        <w:t xml:space="preserve"> </w:t>
      </w:r>
    </w:p>
    <w:p w:rsidR="004B286E" w:rsidRPr="00CD6EE3" w:rsidRDefault="004B286E" w:rsidP="004B286E">
      <w:pPr>
        <w:pStyle w:val="a3"/>
        <w:jc w:val="right"/>
        <w:rPr>
          <w:rFonts w:ascii="Times New Roman" w:hAnsi="Times New Roman" w:cs="Times New Roman"/>
          <w:sz w:val="20"/>
          <w:szCs w:val="20"/>
        </w:rPr>
      </w:pPr>
      <w:r w:rsidRPr="00CD6EE3">
        <w:rPr>
          <w:rFonts w:ascii="Times New Roman" w:hAnsi="Times New Roman" w:cs="Times New Roman"/>
          <w:sz w:val="20"/>
          <w:szCs w:val="20"/>
        </w:rPr>
        <w:t>муниципального района Кинель-Черкасский</w:t>
      </w:r>
    </w:p>
    <w:p w:rsidR="004B286E" w:rsidRPr="00CD6EE3" w:rsidRDefault="004B286E" w:rsidP="004B286E">
      <w:pPr>
        <w:pStyle w:val="a3"/>
        <w:jc w:val="right"/>
        <w:rPr>
          <w:rFonts w:ascii="Times New Roman" w:hAnsi="Times New Roman" w:cs="Times New Roman"/>
          <w:sz w:val="20"/>
          <w:szCs w:val="20"/>
        </w:rPr>
      </w:pPr>
      <w:r w:rsidRPr="00CD6EE3">
        <w:rPr>
          <w:rFonts w:ascii="Times New Roman" w:hAnsi="Times New Roman" w:cs="Times New Roman"/>
          <w:sz w:val="20"/>
          <w:szCs w:val="20"/>
        </w:rPr>
        <w:t>Самарской области</w:t>
      </w:r>
    </w:p>
    <w:p w:rsidR="004B286E" w:rsidRPr="004B286E" w:rsidRDefault="004B286E" w:rsidP="004B286E">
      <w:pPr>
        <w:pStyle w:val="a3"/>
        <w:jc w:val="right"/>
        <w:rPr>
          <w:sz w:val="24"/>
          <w:szCs w:val="24"/>
        </w:rPr>
      </w:pPr>
      <w:r w:rsidRPr="00CD6EE3">
        <w:rPr>
          <w:rFonts w:ascii="Times New Roman" w:hAnsi="Times New Roman" w:cs="Times New Roman"/>
          <w:sz w:val="20"/>
          <w:szCs w:val="20"/>
        </w:rPr>
        <w:t>от 30.08.2017 г. № 11-3</w:t>
      </w:r>
    </w:p>
    <w:p w:rsidR="004B286E" w:rsidRPr="008D2BCA" w:rsidRDefault="004B286E" w:rsidP="004B286E">
      <w:pPr>
        <w:autoSpaceDE w:val="0"/>
        <w:autoSpaceDN w:val="0"/>
        <w:adjustRightInd w:val="0"/>
        <w:spacing w:line="240" w:lineRule="auto"/>
        <w:jc w:val="center"/>
        <w:rPr>
          <w:b/>
          <w:bCs/>
          <w:sz w:val="22"/>
        </w:rPr>
      </w:pPr>
      <w:bookmarkStart w:id="0" w:name="Par29"/>
      <w:bookmarkEnd w:id="0"/>
      <w:r w:rsidRPr="008D2BCA">
        <w:rPr>
          <w:b/>
          <w:bCs/>
          <w:sz w:val="22"/>
        </w:rPr>
        <w:t>ПОРЯДОК</w:t>
      </w:r>
    </w:p>
    <w:p w:rsidR="004B286E" w:rsidRPr="008D2BCA" w:rsidRDefault="004B286E" w:rsidP="004B286E">
      <w:pPr>
        <w:autoSpaceDE w:val="0"/>
        <w:autoSpaceDN w:val="0"/>
        <w:adjustRightInd w:val="0"/>
        <w:spacing w:line="240" w:lineRule="auto"/>
        <w:jc w:val="center"/>
        <w:rPr>
          <w:bCs/>
          <w:sz w:val="22"/>
        </w:rPr>
      </w:pPr>
      <w:r w:rsidRPr="008D2BCA">
        <w:rPr>
          <w:b/>
          <w:bCs/>
          <w:sz w:val="22"/>
        </w:rPr>
        <w:t xml:space="preserve">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сельского поселения Подгорное </w:t>
      </w:r>
      <w:r w:rsidRPr="008D2BCA">
        <w:rPr>
          <w:b/>
          <w:bCs/>
          <w:sz w:val="22"/>
        </w:rPr>
        <w:lastRenderedPageBreak/>
        <w:t>муниципального района Кинель-Черкасский Самарской области, в информационно-телекоммуникационной сети «Интернет» и предоставления этих сведений средствам массовой информации для опубликования</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 xml:space="preserve">1. </w:t>
      </w:r>
      <w:proofErr w:type="gramStart"/>
      <w:r w:rsidRPr="004B286E">
        <w:rPr>
          <w:bCs/>
          <w:sz w:val="24"/>
          <w:szCs w:val="24"/>
        </w:rPr>
        <w:t xml:space="preserve">Настоящим Порядком устанавливаются правила размещения сведений о доходах, расходах, об имуществе и обязательствах имущественного характера лиц, замещающих муниципальные должности в сельском поселении </w:t>
      </w:r>
      <w:r w:rsidRPr="004B286E">
        <w:rPr>
          <w:sz w:val="24"/>
          <w:szCs w:val="24"/>
        </w:rPr>
        <w:t>Подгорное</w:t>
      </w:r>
      <w:r w:rsidRPr="004B286E">
        <w:rPr>
          <w:bCs/>
          <w:sz w:val="24"/>
          <w:szCs w:val="24"/>
        </w:rPr>
        <w:t xml:space="preserve"> муниципального района Кинель-Черкасский  Самарской области, их супругов и несовершеннолетних детей (далее – сведения о доходах, расходах, об имуществе и обязательствах имущественного характера)  на сайтах в информационно-телекоммуникационной сети "Интернет" и (или) предоставления для опубликования средствам массовой информации в связи</w:t>
      </w:r>
      <w:proofErr w:type="gramEnd"/>
      <w:r w:rsidRPr="004B286E">
        <w:rPr>
          <w:bCs/>
          <w:sz w:val="24"/>
          <w:szCs w:val="24"/>
        </w:rPr>
        <w:t xml:space="preserve"> с их запросами.</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 xml:space="preserve">2. Сведения о доходах, расходах, об имуществе и обязательствах имущественного характера, представляемые Главой сельского поселения </w:t>
      </w:r>
      <w:r w:rsidRPr="004B286E">
        <w:rPr>
          <w:sz w:val="24"/>
          <w:szCs w:val="24"/>
        </w:rPr>
        <w:t>Подгорное</w:t>
      </w:r>
      <w:r w:rsidRPr="004B286E">
        <w:rPr>
          <w:bCs/>
          <w:sz w:val="24"/>
          <w:szCs w:val="24"/>
        </w:rPr>
        <w:t xml:space="preserve">, размещаются на официальном сайте Администрации сельского поселения </w:t>
      </w:r>
      <w:r w:rsidRPr="004B286E">
        <w:rPr>
          <w:sz w:val="24"/>
          <w:szCs w:val="24"/>
        </w:rPr>
        <w:t>Подгорное</w:t>
      </w:r>
      <w:r w:rsidRPr="004B286E">
        <w:rPr>
          <w:bCs/>
          <w:sz w:val="24"/>
          <w:szCs w:val="24"/>
        </w:rPr>
        <w:t xml:space="preserve"> муниципального района Кинель-Черкасский Самарской области.</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 xml:space="preserve">3. Сведения о доходах, расходах, об имуществе и обязательствах имущественного характера, представляемые депутатами Собрания представителей сельского поселения </w:t>
      </w:r>
      <w:r w:rsidRPr="004B286E">
        <w:rPr>
          <w:sz w:val="24"/>
          <w:szCs w:val="24"/>
        </w:rPr>
        <w:t>Подгорное</w:t>
      </w:r>
      <w:r w:rsidRPr="004B286E">
        <w:rPr>
          <w:bCs/>
          <w:sz w:val="24"/>
          <w:szCs w:val="24"/>
        </w:rPr>
        <w:t xml:space="preserve"> муниципального района Кинель-Черкасский Самарской области, размещаются на сайте Собрания представителей сельского поселения </w:t>
      </w:r>
      <w:r w:rsidRPr="004B286E">
        <w:rPr>
          <w:sz w:val="24"/>
          <w:szCs w:val="24"/>
        </w:rPr>
        <w:t>Подгорное</w:t>
      </w:r>
      <w:r w:rsidRPr="004B286E">
        <w:rPr>
          <w:bCs/>
          <w:sz w:val="24"/>
          <w:szCs w:val="24"/>
        </w:rPr>
        <w:t xml:space="preserve"> муниципального района Кинель-Черкасский Самарской области на </w:t>
      </w:r>
      <w:proofErr w:type="spellStart"/>
      <w:proofErr w:type="gramStart"/>
      <w:r w:rsidRPr="004B286E">
        <w:rPr>
          <w:bCs/>
          <w:sz w:val="24"/>
          <w:szCs w:val="24"/>
        </w:rPr>
        <w:t>Интернет-портале</w:t>
      </w:r>
      <w:proofErr w:type="spellEnd"/>
      <w:proofErr w:type="gramEnd"/>
      <w:r w:rsidRPr="004B286E">
        <w:rPr>
          <w:bCs/>
          <w:sz w:val="24"/>
          <w:szCs w:val="24"/>
        </w:rPr>
        <w:t xml:space="preserve"> Самарской Губернской Думы в разделе «Представительные органы муниципальных образований в Самарской области».</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 xml:space="preserve">4. </w:t>
      </w:r>
      <w:proofErr w:type="gramStart"/>
      <w:r w:rsidRPr="004B286E">
        <w:rPr>
          <w:bCs/>
          <w:sz w:val="24"/>
          <w:szCs w:val="24"/>
        </w:rPr>
        <w:t xml:space="preserve">На официальном сайте Администрации сельского поселения </w:t>
      </w:r>
      <w:r w:rsidRPr="004B286E">
        <w:rPr>
          <w:sz w:val="24"/>
          <w:szCs w:val="24"/>
        </w:rPr>
        <w:t>Подгорное</w:t>
      </w:r>
      <w:r w:rsidRPr="004B286E">
        <w:rPr>
          <w:bCs/>
          <w:sz w:val="24"/>
          <w:szCs w:val="24"/>
        </w:rPr>
        <w:t xml:space="preserve"> муниципального района Кинель-Черкасский в информационно-телекоммуникационной сети "Интернет"</w:t>
      </w:r>
      <w:r w:rsidRPr="004B286E">
        <w:rPr>
          <w:sz w:val="24"/>
          <w:szCs w:val="24"/>
        </w:rPr>
        <w:t xml:space="preserve"> и </w:t>
      </w:r>
      <w:r w:rsidRPr="004B286E">
        <w:rPr>
          <w:bCs/>
          <w:sz w:val="24"/>
          <w:szCs w:val="24"/>
        </w:rPr>
        <w:t xml:space="preserve">на </w:t>
      </w:r>
      <w:proofErr w:type="spellStart"/>
      <w:r w:rsidRPr="004B286E">
        <w:rPr>
          <w:bCs/>
          <w:sz w:val="24"/>
          <w:szCs w:val="24"/>
        </w:rPr>
        <w:t>Интернет-портале</w:t>
      </w:r>
      <w:proofErr w:type="spellEnd"/>
      <w:r w:rsidRPr="004B286E">
        <w:rPr>
          <w:bCs/>
          <w:sz w:val="24"/>
          <w:szCs w:val="24"/>
        </w:rPr>
        <w:t xml:space="preserve"> Самарской Губернской Думы в разделе «Представительные органы муниципальных образований в Самарской области» (далее – официальный сайт)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представляемых лицами, замещающими муниципальные должности сельского поселения </w:t>
      </w:r>
      <w:r w:rsidRPr="004B286E">
        <w:rPr>
          <w:sz w:val="24"/>
          <w:szCs w:val="24"/>
        </w:rPr>
        <w:t>Подгорное</w:t>
      </w:r>
      <w:r w:rsidRPr="004B286E">
        <w:rPr>
          <w:bCs/>
          <w:sz w:val="24"/>
          <w:szCs w:val="24"/>
        </w:rPr>
        <w:t xml:space="preserve"> муниципального</w:t>
      </w:r>
      <w:proofErr w:type="gramEnd"/>
      <w:r w:rsidRPr="004B286E">
        <w:rPr>
          <w:bCs/>
          <w:sz w:val="24"/>
          <w:szCs w:val="24"/>
        </w:rPr>
        <w:t xml:space="preserve"> района Кинель-Черкасский Самарской области:</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4.1. Ф.И.О.</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4.2. Замещаемая должность.</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4.3. Декларированный годовой доход.</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4.4. Перечень объектов недвижимого имущества и транспортных средств, принадлежащих на праве собственности, с указанием вида объектов недвижимости, площади, страны расположения каждого из них, транспортные средства (вид, марка)</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4.5. Перечень объектов недвижимого имущества, находящихся в пользовании, с указанием вида объектов недвижимости, площади, страны расположения каждого из них.</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4.6.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w:t>
      </w:r>
      <w:proofErr w:type="gramStart"/>
      <w:r w:rsidRPr="004B286E">
        <w:rPr>
          <w:bCs/>
          <w:sz w:val="24"/>
          <w:szCs w:val="24"/>
        </w:rPr>
        <w:t>и(</w:t>
      </w:r>
      <w:proofErr w:type="gramEnd"/>
      <w:r w:rsidRPr="004B286E">
        <w:rPr>
          <w:bCs/>
          <w:sz w:val="24"/>
          <w:szCs w:val="24"/>
        </w:rPr>
        <w:t>супруга) за три последних года, предшествующих сделки, представленные в соответствии с Федеральным законом от 03.12.2012 N 230-ФЗ "О контроле за соответствием расходов лиц, замещающих государственные должности, и иных лиц их доходам".</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5.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lastRenderedPageBreak/>
        <w:t>5.1. Иные сведения (</w:t>
      </w:r>
      <w:proofErr w:type="gramStart"/>
      <w:r w:rsidRPr="004B286E">
        <w:rPr>
          <w:bCs/>
          <w:sz w:val="24"/>
          <w:szCs w:val="24"/>
        </w:rPr>
        <w:t>кроме</w:t>
      </w:r>
      <w:proofErr w:type="gramEnd"/>
      <w:r w:rsidRPr="004B286E">
        <w:rPr>
          <w:bCs/>
          <w:sz w:val="24"/>
          <w:szCs w:val="24"/>
        </w:rPr>
        <w:t xml:space="preserve"> </w:t>
      </w:r>
      <w:proofErr w:type="gramStart"/>
      <w:r w:rsidRPr="004B286E">
        <w:rPr>
          <w:bCs/>
          <w:sz w:val="24"/>
          <w:szCs w:val="24"/>
        </w:rPr>
        <w:t>указанных</w:t>
      </w:r>
      <w:proofErr w:type="gramEnd"/>
      <w:r w:rsidRPr="004B286E">
        <w:rPr>
          <w:bCs/>
          <w:sz w:val="24"/>
          <w:szCs w:val="24"/>
        </w:rPr>
        <w:t xml:space="preserve"> в пункте 4 настоящего Порядка) о доходах, расходах, об имуществе и обязательствах имущественного характера.</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5.2. Персональные данные супруги (супруга), детей и иных членов семьи лица, замещающего муниципальную должность.</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5.3.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5.4.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5.5. Информацию, отнесенную к государственной тайне или являющуюся конфиденциальной.</w:t>
      </w:r>
    </w:p>
    <w:p w:rsidR="004B286E" w:rsidRPr="004B286E" w:rsidRDefault="004B286E" w:rsidP="004B286E">
      <w:pPr>
        <w:autoSpaceDE w:val="0"/>
        <w:autoSpaceDN w:val="0"/>
        <w:adjustRightInd w:val="0"/>
        <w:spacing w:line="240" w:lineRule="auto"/>
        <w:ind w:firstLine="708"/>
        <w:jc w:val="both"/>
        <w:rPr>
          <w:bCs/>
          <w:sz w:val="24"/>
          <w:szCs w:val="24"/>
        </w:rPr>
      </w:pPr>
      <w:r w:rsidRPr="004B286E">
        <w:rPr>
          <w:bCs/>
          <w:sz w:val="24"/>
          <w:szCs w:val="24"/>
        </w:rPr>
        <w:t>6. Сведения о доходах, расходах, об имуществе и обязательствах имущественного характера, указанные в пункте 4 настоящего Порядка, размещаются в информационно-телекоммуникационной сети «Интернет» в течение 14 календарных дней со дня истечения срока, установленного для их подачи.</w:t>
      </w:r>
    </w:p>
    <w:p w:rsidR="004B286E" w:rsidRPr="004B286E" w:rsidRDefault="004B286E" w:rsidP="004B286E">
      <w:pPr>
        <w:autoSpaceDE w:val="0"/>
        <w:autoSpaceDN w:val="0"/>
        <w:adjustRightInd w:val="0"/>
        <w:spacing w:line="240" w:lineRule="auto"/>
        <w:ind w:firstLine="708"/>
        <w:jc w:val="both"/>
        <w:rPr>
          <w:sz w:val="24"/>
          <w:szCs w:val="24"/>
        </w:rPr>
      </w:pPr>
      <w:r w:rsidRPr="004B286E">
        <w:rPr>
          <w:bCs/>
          <w:sz w:val="24"/>
          <w:szCs w:val="24"/>
        </w:rPr>
        <w:t>7. Сведения о доходах, расходах, об имуществе и обязательствах имущественного характера, указанные в пункте 4 настоящего Порядка, представляются для опубликования средствам массовой информации в 7-дневный срок со дня поступления соответствующего запроса от средства массовой информации.</w:t>
      </w:r>
    </w:p>
    <w:p w:rsidR="004B286E" w:rsidRDefault="00CD6EE3" w:rsidP="00CD6EE3">
      <w:pPr>
        <w:pStyle w:val="a3"/>
        <w:jc w:val="right"/>
        <w:rPr>
          <w:rFonts w:ascii="Times New Roman" w:hAnsi="Times New Roman" w:cs="Times New Roman"/>
          <w:b/>
          <w:sz w:val="24"/>
          <w:szCs w:val="24"/>
        </w:rPr>
      </w:pPr>
      <w:r>
        <w:rPr>
          <w:rFonts w:ascii="Times New Roman" w:hAnsi="Times New Roman" w:cs="Times New Roman"/>
          <w:b/>
          <w:sz w:val="24"/>
          <w:szCs w:val="24"/>
        </w:rPr>
        <w:t xml:space="preserve"> </w:t>
      </w:r>
      <w:r w:rsidR="004B286E">
        <w:rPr>
          <w:rFonts w:ascii="Times New Roman" w:hAnsi="Times New Roman" w:cs="Times New Roman"/>
          <w:b/>
          <w:sz w:val="24"/>
          <w:szCs w:val="24"/>
        </w:rPr>
        <w:t>«Официальное опубликование»</w:t>
      </w:r>
    </w:p>
    <w:p w:rsidR="004B286E" w:rsidRPr="008D2BCA" w:rsidRDefault="004B286E" w:rsidP="004B286E">
      <w:pPr>
        <w:pStyle w:val="a3"/>
        <w:jc w:val="center"/>
        <w:rPr>
          <w:rFonts w:ascii="Times New Roman" w:hAnsi="Times New Roman" w:cs="Times New Roman"/>
          <w:b/>
          <w:bCs/>
        </w:rPr>
      </w:pPr>
      <w:r w:rsidRPr="008D2BCA">
        <w:rPr>
          <w:rFonts w:ascii="Times New Roman" w:hAnsi="Times New Roman" w:cs="Times New Roman"/>
          <w:b/>
        </w:rPr>
        <w:t>Российская Федерация</w:t>
      </w:r>
    </w:p>
    <w:p w:rsidR="004B286E" w:rsidRPr="008D2BCA" w:rsidRDefault="004B286E" w:rsidP="004B286E">
      <w:pPr>
        <w:pStyle w:val="a3"/>
        <w:jc w:val="center"/>
        <w:rPr>
          <w:rFonts w:ascii="Times New Roman" w:hAnsi="Times New Roman" w:cs="Times New Roman"/>
          <w:b/>
        </w:rPr>
      </w:pPr>
      <w:r w:rsidRPr="008D2BCA">
        <w:rPr>
          <w:rFonts w:ascii="Times New Roman" w:hAnsi="Times New Roman" w:cs="Times New Roman"/>
          <w:b/>
        </w:rPr>
        <w:t>Самарская область, Кинель-Черкасский район</w:t>
      </w:r>
    </w:p>
    <w:p w:rsidR="004B286E" w:rsidRPr="008D2BCA" w:rsidRDefault="004B286E" w:rsidP="004B286E">
      <w:pPr>
        <w:pStyle w:val="a3"/>
        <w:jc w:val="center"/>
        <w:rPr>
          <w:rFonts w:ascii="Times New Roman" w:hAnsi="Times New Roman" w:cs="Times New Roman"/>
          <w:b/>
        </w:rPr>
      </w:pPr>
      <w:r w:rsidRPr="008D2BCA">
        <w:rPr>
          <w:rFonts w:ascii="Times New Roman" w:hAnsi="Times New Roman" w:cs="Times New Roman"/>
          <w:b/>
        </w:rPr>
        <w:t>сельское поселение Подгорное</w:t>
      </w:r>
    </w:p>
    <w:p w:rsidR="004B286E" w:rsidRPr="008D2BCA" w:rsidRDefault="004B286E" w:rsidP="004B286E">
      <w:pPr>
        <w:pStyle w:val="a3"/>
        <w:jc w:val="center"/>
        <w:rPr>
          <w:rFonts w:ascii="Times New Roman" w:hAnsi="Times New Roman" w:cs="Times New Roman"/>
          <w:b/>
        </w:rPr>
      </w:pPr>
      <w:r w:rsidRPr="008D2BCA">
        <w:rPr>
          <w:rFonts w:ascii="Times New Roman" w:hAnsi="Times New Roman" w:cs="Times New Roman"/>
          <w:b/>
        </w:rPr>
        <w:t>ПОСТАНОВЛЕНИЕ</w:t>
      </w:r>
    </w:p>
    <w:p w:rsidR="004B286E" w:rsidRPr="008D2BCA" w:rsidRDefault="004B286E" w:rsidP="004B286E">
      <w:pPr>
        <w:pStyle w:val="a3"/>
        <w:rPr>
          <w:rFonts w:ascii="Times New Roman" w:hAnsi="Times New Roman" w:cs="Times New Roman"/>
          <w:b/>
        </w:rPr>
      </w:pPr>
      <w:r w:rsidRPr="008D2BCA">
        <w:rPr>
          <w:rFonts w:ascii="Times New Roman" w:hAnsi="Times New Roman" w:cs="Times New Roman"/>
          <w:b/>
        </w:rPr>
        <w:t>от  30.08.2017 года                                           № 80</w:t>
      </w:r>
    </w:p>
    <w:p w:rsidR="004B286E" w:rsidRPr="008D2BCA" w:rsidRDefault="004B286E" w:rsidP="004B286E">
      <w:pPr>
        <w:pStyle w:val="a3"/>
        <w:rPr>
          <w:rFonts w:ascii="Times New Roman" w:hAnsi="Times New Roman"/>
          <w:b/>
          <w:sz w:val="20"/>
          <w:szCs w:val="20"/>
        </w:rPr>
      </w:pPr>
      <w:proofErr w:type="gramStart"/>
      <w:r w:rsidRPr="000B4396">
        <w:rPr>
          <w:rFonts w:ascii="Times New Roman" w:hAnsi="Times New Roman" w:cs="Times New Roman"/>
          <w:b/>
        </w:rPr>
        <w:t>[</w:t>
      </w:r>
      <w:r w:rsidRPr="008D2BCA">
        <w:rPr>
          <w:rFonts w:ascii="Times New Roman" w:hAnsi="Times New Roman"/>
          <w:b/>
          <w:sz w:val="20"/>
          <w:szCs w:val="20"/>
        </w:rPr>
        <w:t xml:space="preserve">О признании утратившим силу Постановление Главы </w:t>
      </w:r>
      <w:proofErr w:type="gramEnd"/>
    </w:p>
    <w:p w:rsidR="004B286E" w:rsidRPr="008D2BCA" w:rsidRDefault="004B286E" w:rsidP="004B286E">
      <w:pPr>
        <w:pStyle w:val="a3"/>
        <w:rPr>
          <w:rFonts w:ascii="Times New Roman" w:hAnsi="Times New Roman"/>
          <w:b/>
          <w:sz w:val="20"/>
          <w:szCs w:val="20"/>
        </w:rPr>
      </w:pPr>
      <w:r w:rsidRPr="008D2BCA">
        <w:rPr>
          <w:rFonts w:ascii="Times New Roman" w:hAnsi="Times New Roman"/>
          <w:b/>
          <w:sz w:val="20"/>
          <w:szCs w:val="20"/>
        </w:rPr>
        <w:t xml:space="preserve">сельского поселения </w:t>
      </w:r>
      <w:proofErr w:type="gramStart"/>
      <w:r w:rsidRPr="008D2BCA">
        <w:rPr>
          <w:rFonts w:ascii="Times New Roman" w:hAnsi="Times New Roman"/>
          <w:b/>
          <w:sz w:val="20"/>
          <w:szCs w:val="20"/>
        </w:rPr>
        <w:t>Подгорное</w:t>
      </w:r>
      <w:proofErr w:type="gramEnd"/>
      <w:r w:rsidRPr="008D2BCA">
        <w:rPr>
          <w:rFonts w:ascii="Times New Roman" w:hAnsi="Times New Roman"/>
          <w:b/>
          <w:sz w:val="20"/>
          <w:szCs w:val="20"/>
        </w:rPr>
        <w:t xml:space="preserve"> от 24.08.2015г. № 60/1 </w:t>
      </w:r>
    </w:p>
    <w:p w:rsidR="004B286E" w:rsidRPr="008D2BCA" w:rsidRDefault="004B286E" w:rsidP="004B286E">
      <w:pPr>
        <w:pStyle w:val="a3"/>
        <w:rPr>
          <w:rFonts w:ascii="Times New Roman" w:hAnsi="Times New Roman"/>
          <w:b/>
          <w:sz w:val="20"/>
          <w:szCs w:val="20"/>
        </w:rPr>
      </w:pPr>
      <w:proofErr w:type="gramStart"/>
      <w:r w:rsidRPr="008D2BCA">
        <w:rPr>
          <w:rFonts w:ascii="Times New Roman" w:hAnsi="Times New Roman"/>
          <w:b/>
          <w:sz w:val="20"/>
          <w:szCs w:val="20"/>
        </w:rPr>
        <w:t xml:space="preserve">«Об утверждении Порядка увольнения (освобождения </w:t>
      </w:r>
      <w:proofErr w:type="gramEnd"/>
    </w:p>
    <w:p w:rsidR="004B286E" w:rsidRPr="008D2BCA" w:rsidRDefault="004B286E" w:rsidP="004B286E">
      <w:pPr>
        <w:pStyle w:val="a3"/>
        <w:rPr>
          <w:rFonts w:ascii="Times New Roman" w:hAnsi="Times New Roman"/>
          <w:b/>
          <w:sz w:val="20"/>
          <w:szCs w:val="20"/>
        </w:rPr>
      </w:pPr>
      <w:r w:rsidRPr="008D2BCA">
        <w:rPr>
          <w:rFonts w:ascii="Times New Roman" w:hAnsi="Times New Roman"/>
          <w:b/>
          <w:sz w:val="20"/>
          <w:szCs w:val="20"/>
        </w:rPr>
        <w:t xml:space="preserve">от должности) муниципальных служащих в связи </w:t>
      </w:r>
      <w:proofErr w:type="gramStart"/>
      <w:r w:rsidRPr="008D2BCA">
        <w:rPr>
          <w:rFonts w:ascii="Times New Roman" w:hAnsi="Times New Roman"/>
          <w:b/>
          <w:sz w:val="20"/>
          <w:szCs w:val="20"/>
        </w:rPr>
        <w:t>с</w:t>
      </w:r>
      <w:proofErr w:type="gramEnd"/>
      <w:r w:rsidRPr="008D2BCA">
        <w:rPr>
          <w:rFonts w:ascii="Times New Roman" w:hAnsi="Times New Roman"/>
          <w:b/>
          <w:sz w:val="20"/>
          <w:szCs w:val="20"/>
        </w:rPr>
        <w:t xml:space="preserve"> </w:t>
      </w:r>
    </w:p>
    <w:p w:rsidR="004B286E" w:rsidRDefault="004B286E" w:rsidP="004B286E">
      <w:pPr>
        <w:pStyle w:val="a3"/>
        <w:ind w:right="3260"/>
        <w:rPr>
          <w:rFonts w:ascii="Times New Roman" w:hAnsi="Times New Roman" w:cs="Times New Roman"/>
          <w:b/>
          <w:bCs/>
        </w:rPr>
      </w:pPr>
      <w:proofErr w:type="gramStart"/>
      <w:r w:rsidRPr="008D2BCA">
        <w:rPr>
          <w:rFonts w:ascii="Times New Roman" w:hAnsi="Times New Roman"/>
          <w:b/>
          <w:sz w:val="20"/>
          <w:szCs w:val="20"/>
        </w:rPr>
        <w:t>утратой доверия в сельском поселении Подгорное»</w:t>
      </w:r>
      <w:r w:rsidRPr="004B286E">
        <w:rPr>
          <w:rFonts w:ascii="Times New Roman" w:hAnsi="Times New Roman" w:cs="Times New Roman"/>
          <w:b/>
          <w:bCs/>
        </w:rPr>
        <w:t>]</w:t>
      </w:r>
      <w:proofErr w:type="gramEnd"/>
    </w:p>
    <w:p w:rsidR="00E2322B" w:rsidRPr="00E2322B" w:rsidRDefault="00E2322B" w:rsidP="00E2322B">
      <w:pPr>
        <w:pStyle w:val="a3"/>
        <w:ind w:firstLine="426"/>
        <w:jc w:val="both"/>
        <w:rPr>
          <w:rFonts w:ascii="Times New Roman" w:hAnsi="Times New Roman"/>
          <w:sz w:val="24"/>
          <w:szCs w:val="24"/>
        </w:rPr>
      </w:pPr>
      <w:r w:rsidRPr="00E2322B">
        <w:rPr>
          <w:rFonts w:ascii="Times New Roman" w:hAnsi="Times New Roman"/>
          <w:sz w:val="24"/>
          <w:szCs w:val="24"/>
        </w:rPr>
        <w:t>На основании Решения Собрания представителей сельского поселения Подгорное муниципального района Кинель-Черкасский Самарской области от 30.08.2017 г. № 11-1 «Об утверждении Порядка увольнения (освобождения от должности) муниципальных служащих в связи с утратой доверия в сельском поселении Подгорное»,</w:t>
      </w:r>
    </w:p>
    <w:p w:rsidR="00E2322B" w:rsidRPr="00E2322B" w:rsidRDefault="00E2322B" w:rsidP="00E2322B">
      <w:pPr>
        <w:pStyle w:val="a3"/>
        <w:jc w:val="center"/>
        <w:rPr>
          <w:rFonts w:ascii="Times New Roman" w:hAnsi="Times New Roman"/>
          <w:color w:val="000000"/>
          <w:sz w:val="24"/>
          <w:szCs w:val="24"/>
        </w:rPr>
      </w:pPr>
      <w:r w:rsidRPr="00E2322B">
        <w:rPr>
          <w:rFonts w:ascii="Times New Roman" w:hAnsi="Times New Roman"/>
          <w:color w:val="000000"/>
          <w:sz w:val="24"/>
          <w:szCs w:val="24"/>
        </w:rPr>
        <w:t xml:space="preserve">ПОСТАНОВЛЯЮ:       </w:t>
      </w:r>
    </w:p>
    <w:p w:rsidR="00E2322B" w:rsidRPr="00E2322B" w:rsidRDefault="00E2322B" w:rsidP="00E2322B">
      <w:pPr>
        <w:pStyle w:val="a3"/>
        <w:numPr>
          <w:ilvl w:val="0"/>
          <w:numId w:val="11"/>
        </w:numPr>
        <w:ind w:left="0" w:firstLine="450"/>
        <w:jc w:val="both"/>
        <w:rPr>
          <w:rFonts w:ascii="Times New Roman" w:hAnsi="Times New Roman"/>
          <w:sz w:val="24"/>
          <w:szCs w:val="24"/>
        </w:rPr>
      </w:pPr>
      <w:r w:rsidRPr="00E2322B">
        <w:rPr>
          <w:rFonts w:ascii="Times New Roman" w:hAnsi="Times New Roman"/>
          <w:color w:val="000000"/>
          <w:sz w:val="24"/>
          <w:szCs w:val="24"/>
        </w:rPr>
        <w:t xml:space="preserve"> Признать утратившим силу Постановление Главы сельского</w:t>
      </w:r>
      <w:r w:rsidRPr="00E2322B">
        <w:rPr>
          <w:rFonts w:ascii="Times New Roman" w:hAnsi="Times New Roman"/>
          <w:sz w:val="24"/>
          <w:szCs w:val="24"/>
        </w:rPr>
        <w:t xml:space="preserve"> </w:t>
      </w:r>
      <w:r w:rsidRPr="00E2322B">
        <w:rPr>
          <w:rFonts w:ascii="Times New Roman" w:hAnsi="Times New Roman"/>
          <w:color w:val="000000"/>
          <w:sz w:val="24"/>
          <w:szCs w:val="24"/>
        </w:rPr>
        <w:t xml:space="preserve">поселения Подгорное </w:t>
      </w:r>
      <w:r w:rsidRPr="00E2322B">
        <w:rPr>
          <w:rFonts w:ascii="Times New Roman" w:hAnsi="Times New Roman"/>
          <w:sz w:val="24"/>
          <w:szCs w:val="24"/>
        </w:rPr>
        <w:t>от 24.08.2015г. № 60/1 «Об утверждении Порядка увольнения (освобождения от должности) муниципальных служащих в связи с утратой доверия в сельском поселении Подгорное».</w:t>
      </w:r>
    </w:p>
    <w:p w:rsidR="00E2322B" w:rsidRPr="00E2322B" w:rsidRDefault="00E2322B" w:rsidP="00E2322B">
      <w:pPr>
        <w:pStyle w:val="a3"/>
        <w:jc w:val="both"/>
        <w:rPr>
          <w:rFonts w:ascii="Times New Roman" w:hAnsi="Times New Roman"/>
          <w:sz w:val="24"/>
          <w:szCs w:val="24"/>
        </w:rPr>
      </w:pPr>
      <w:r w:rsidRPr="00E2322B">
        <w:rPr>
          <w:rFonts w:ascii="Times New Roman" w:hAnsi="Times New Roman"/>
          <w:sz w:val="24"/>
          <w:szCs w:val="24"/>
        </w:rPr>
        <w:t xml:space="preserve">       2. Настоящее постановление вступает в силу со дня его официального опубликования.</w:t>
      </w:r>
    </w:p>
    <w:p w:rsidR="00740B58" w:rsidRDefault="00E2322B" w:rsidP="00E2322B">
      <w:pPr>
        <w:pStyle w:val="a3"/>
        <w:jc w:val="right"/>
        <w:rPr>
          <w:rFonts w:ascii="Times New Roman" w:hAnsi="Times New Roman"/>
          <w:sz w:val="24"/>
          <w:szCs w:val="24"/>
        </w:rPr>
      </w:pPr>
      <w:r w:rsidRPr="00E2322B">
        <w:rPr>
          <w:rFonts w:ascii="Times New Roman" w:hAnsi="Times New Roman"/>
          <w:sz w:val="24"/>
          <w:szCs w:val="24"/>
        </w:rPr>
        <w:t xml:space="preserve">Глава сельского поселения </w:t>
      </w:r>
      <w:proofErr w:type="gramStart"/>
      <w:r w:rsidRPr="00E2322B">
        <w:rPr>
          <w:rFonts w:ascii="Times New Roman" w:hAnsi="Times New Roman"/>
          <w:sz w:val="24"/>
          <w:szCs w:val="24"/>
        </w:rPr>
        <w:t>Подгорное</w:t>
      </w:r>
      <w:proofErr w:type="gramEnd"/>
      <w:r w:rsidRPr="00E2322B">
        <w:rPr>
          <w:rFonts w:ascii="Times New Roman" w:hAnsi="Times New Roman"/>
          <w:sz w:val="24"/>
          <w:szCs w:val="24"/>
        </w:rPr>
        <w:t xml:space="preserve">:                                           Е.Б. Ерасова </w:t>
      </w:r>
    </w:p>
    <w:p w:rsidR="00C42CEB" w:rsidRDefault="00CD6EE3" w:rsidP="00C42CEB">
      <w:pPr>
        <w:pStyle w:val="a3"/>
        <w:jc w:val="right"/>
        <w:rPr>
          <w:rFonts w:ascii="Times New Roman" w:hAnsi="Times New Roman" w:cs="Times New Roman"/>
          <w:b/>
          <w:sz w:val="24"/>
          <w:szCs w:val="24"/>
        </w:rPr>
      </w:pPr>
      <w:r>
        <w:rPr>
          <w:rFonts w:ascii="Times New Roman" w:hAnsi="Times New Roman" w:cs="Times New Roman"/>
          <w:b/>
          <w:sz w:val="24"/>
          <w:szCs w:val="24"/>
        </w:rPr>
        <w:t xml:space="preserve"> </w:t>
      </w:r>
      <w:r w:rsidR="00C42CEB">
        <w:rPr>
          <w:rFonts w:ascii="Times New Roman" w:hAnsi="Times New Roman" w:cs="Times New Roman"/>
          <w:b/>
          <w:sz w:val="24"/>
          <w:szCs w:val="24"/>
        </w:rPr>
        <w:t>«Официальное опубликование»</w:t>
      </w:r>
    </w:p>
    <w:p w:rsidR="00C42CEB" w:rsidRPr="008D2BCA" w:rsidRDefault="00C42CEB" w:rsidP="00C42CEB">
      <w:pPr>
        <w:pStyle w:val="a3"/>
        <w:jc w:val="center"/>
        <w:rPr>
          <w:rFonts w:ascii="Times New Roman" w:hAnsi="Times New Roman" w:cs="Times New Roman"/>
          <w:b/>
          <w:bCs/>
        </w:rPr>
      </w:pPr>
      <w:r w:rsidRPr="008D2BCA">
        <w:rPr>
          <w:rFonts w:ascii="Times New Roman" w:hAnsi="Times New Roman" w:cs="Times New Roman"/>
          <w:b/>
        </w:rPr>
        <w:t>Российская Федерация</w:t>
      </w:r>
    </w:p>
    <w:p w:rsidR="00C42CEB" w:rsidRPr="008D2BCA" w:rsidRDefault="00C42CEB" w:rsidP="00C42CEB">
      <w:pPr>
        <w:pStyle w:val="a3"/>
        <w:jc w:val="center"/>
        <w:rPr>
          <w:rFonts w:ascii="Times New Roman" w:hAnsi="Times New Roman" w:cs="Times New Roman"/>
          <w:b/>
        </w:rPr>
      </w:pPr>
      <w:r w:rsidRPr="008D2BCA">
        <w:rPr>
          <w:rFonts w:ascii="Times New Roman" w:hAnsi="Times New Roman" w:cs="Times New Roman"/>
          <w:b/>
        </w:rPr>
        <w:t>Самарская область, Кинель-Черкасский район</w:t>
      </w:r>
    </w:p>
    <w:p w:rsidR="00C42CEB" w:rsidRPr="008D2BCA" w:rsidRDefault="00C42CEB" w:rsidP="00C42CEB">
      <w:pPr>
        <w:pStyle w:val="a3"/>
        <w:jc w:val="center"/>
        <w:rPr>
          <w:rFonts w:ascii="Times New Roman" w:hAnsi="Times New Roman" w:cs="Times New Roman"/>
          <w:b/>
        </w:rPr>
      </w:pPr>
      <w:r w:rsidRPr="008D2BCA">
        <w:rPr>
          <w:rFonts w:ascii="Times New Roman" w:hAnsi="Times New Roman" w:cs="Times New Roman"/>
          <w:b/>
        </w:rPr>
        <w:t>сельское поселение Подгорное</w:t>
      </w:r>
    </w:p>
    <w:p w:rsidR="00C42CEB" w:rsidRPr="008D2BCA" w:rsidRDefault="00C42CEB" w:rsidP="00C42CEB">
      <w:pPr>
        <w:pStyle w:val="a3"/>
        <w:jc w:val="center"/>
        <w:rPr>
          <w:rFonts w:ascii="Times New Roman" w:hAnsi="Times New Roman" w:cs="Times New Roman"/>
          <w:b/>
        </w:rPr>
      </w:pPr>
      <w:r w:rsidRPr="008D2BCA">
        <w:rPr>
          <w:rFonts w:ascii="Times New Roman" w:hAnsi="Times New Roman" w:cs="Times New Roman"/>
          <w:b/>
        </w:rPr>
        <w:t>РАСПОРЯЖЕНИЕ</w:t>
      </w:r>
    </w:p>
    <w:p w:rsidR="00C42CEB" w:rsidRPr="008D2BCA" w:rsidRDefault="00C42CEB" w:rsidP="00C42CEB">
      <w:pPr>
        <w:pStyle w:val="a3"/>
        <w:rPr>
          <w:rFonts w:ascii="Times New Roman" w:hAnsi="Times New Roman" w:cs="Times New Roman"/>
          <w:b/>
        </w:rPr>
      </w:pPr>
      <w:r w:rsidRPr="008D2BCA">
        <w:rPr>
          <w:rFonts w:ascii="Times New Roman" w:hAnsi="Times New Roman" w:cs="Times New Roman"/>
          <w:b/>
        </w:rPr>
        <w:t>от  14.08.2017 года                                           № 45</w:t>
      </w:r>
    </w:p>
    <w:p w:rsidR="00C42CEB" w:rsidRPr="008D2BCA" w:rsidRDefault="00C42CEB" w:rsidP="00C42CEB">
      <w:pPr>
        <w:pStyle w:val="a3"/>
        <w:rPr>
          <w:rFonts w:ascii="Times New Roman" w:hAnsi="Times New Roman" w:cs="Times New Roman"/>
          <w:b/>
          <w:bCs/>
          <w:sz w:val="20"/>
          <w:szCs w:val="20"/>
        </w:rPr>
      </w:pPr>
      <w:r w:rsidRPr="008D2BCA">
        <w:rPr>
          <w:rFonts w:ascii="Times New Roman" w:hAnsi="Times New Roman" w:cs="Times New Roman"/>
          <w:b/>
          <w:sz w:val="20"/>
          <w:szCs w:val="20"/>
        </w:rPr>
        <w:t>[О проведении «Месячника гражданской защиты»]</w:t>
      </w:r>
    </w:p>
    <w:p w:rsidR="00C42CEB" w:rsidRPr="00C42CEB" w:rsidRDefault="00C42CEB" w:rsidP="00C42CEB">
      <w:pPr>
        <w:pStyle w:val="a3"/>
        <w:ind w:firstLine="567"/>
        <w:jc w:val="both"/>
        <w:rPr>
          <w:rFonts w:ascii="Times New Roman" w:hAnsi="Times New Roman" w:cs="Times New Roman"/>
          <w:sz w:val="24"/>
          <w:szCs w:val="24"/>
        </w:rPr>
      </w:pPr>
      <w:r w:rsidRPr="00C42CEB">
        <w:rPr>
          <w:rFonts w:ascii="Times New Roman" w:hAnsi="Times New Roman" w:cs="Times New Roman"/>
          <w:sz w:val="24"/>
          <w:szCs w:val="24"/>
        </w:rPr>
        <w:t xml:space="preserve">В соответствии с Планом основных мероприятий Самарской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В целях дальнейшей популяризации знаний в области гражданской обороны, защиты населения  и территорий от </w:t>
      </w:r>
      <w:r w:rsidRPr="00C42CEB">
        <w:rPr>
          <w:rFonts w:ascii="Times New Roman" w:hAnsi="Times New Roman" w:cs="Times New Roman"/>
          <w:sz w:val="24"/>
          <w:szCs w:val="24"/>
        </w:rPr>
        <w:lastRenderedPageBreak/>
        <w:t>чрезвычайных ситуаций в мирное и военное время, активизации работы по морально-психологической подготовке населения, обучения населения действиям в условиях чрезвычайных ситуаций:</w:t>
      </w:r>
    </w:p>
    <w:p w:rsidR="00C42CEB" w:rsidRPr="00C42CEB" w:rsidRDefault="00C42CEB" w:rsidP="00C42CEB">
      <w:pPr>
        <w:pStyle w:val="a3"/>
        <w:ind w:firstLine="567"/>
        <w:jc w:val="both"/>
        <w:rPr>
          <w:rFonts w:ascii="Times New Roman" w:hAnsi="Times New Roman" w:cs="Times New Roman"/>
          <w:sz w:val="24"/>
          <w:szCs w:val="24"/>
        </w:rPr>
      </w:pPr>
      <w:r w:rsidRPr="00C42CEB">
        <w:rPr>
          <w:rFonts w:ascii="Times New Roman" w:hAnsi="Times New Roman" w:cs="Times New Roman"/>
          <w:sz w:val="24"/>
          <w:szCs w:val="24"/>
        </w:rPr>
        <w:t xml:space="preserve">1. Провести «Месячник гражданской защиты» на территории сельского поселения </w:t>
      </w:r>
      <w:proofErr w:type="gramStart"/>
      <w:r w:rsidRPr="00C42CEB">
        <w:rPr>
          <w:rFonts w:ascii="Times New Roman" w:hAnsi="Times New Roman" w:cs="Times New Roman"/>
          <w:sz w:val="24"/>
          <w:szCs w:val="24"/>
        </w:rPr>
        <w:t>Подгорное</w:t>
      </w:r>
      <w:proofErr w:type="gramEnd"/>
      <w:r w:rsidRPr="00C42CEB">
        <w:rPr>
          <w:rFonts w:ascii="Times New Roman" w:hAnsi="Times New Roman" w:cs="Times New Roman"/>
          <w:sz w:val="24"/>
          <w:szCs w:val="24"/>
        </w:rPr>
        <w:t xml:space="preserve"> в период с 04.09.2017г. по 04.10.2017г.</w:t>
      </w:r>
    </w:p>
    <w:p w:rsidR="00C42CEB" w:rsidRPr="00C42CEB" w:rsidRDefault="00C42CEB" w:rsidP="00C42CEB">
      <w:pPr>
        <w:pStyle w:val="a3"/>
        <w:ind w:firstLine="567"/>
        <w:jc w:val="both"/>
        <w:rPr>
          <w:rFonts w:ascii="Times New Roman" w:hAnsi="Times New Roman" w:cs="Times New Roman"/>
          <w:sz w:val="24"/>
          <w:szCs w:val="24"/>
        </w:rPr>
      </w:pPr>
      <w:r w:rsidRPr="00C42CEB">
        <w:rPr>
          <w:rFonts w:ascii="Times New Roman" w:hAnsi="Times New Roman" w:cs="Times New Roman"/>
          <w:sz w:val="24"/>
          <w:szCs w:val="24"/>
        </w:rPr>
        <w:t xml:space="preserve">2. Утвердить план мероприятий «Месячника гражданской защиты» на территории сельского поселения </w:t>
      </w:r>
      <w:proofErr w:type="gramStart"/>
      <w:r w:rsidRPr="00C42CEB">
        <w:rPr>
          <w:rFonts w:ascii="Times New Roman" w:hAnsi="Times New Roman" w:cs="Times New Roman"/>
          <w:sz w:val="24"/>
          <w:szCs w:val="24"/>
        </w:rPr>
        <w:t>Подгорное</w:t>
      </w:r>
      <w:proofErr w:type="gramEnd"/>
      <w:r w:rsidRPr="00C42CEB">
        <w:rPr>
          <w:rFonts w:ascii="Times New Roman" w:hAnsi="Times New Roman" w:cs="Times New Roman"/>
          <w:sz w:val="24"/>
          <w:szCs w:val="24"/>
        </w:rPr>
        <w:t xml:space="preserve"> на вышеуказанный период.</w:t>
      </w:r>
    </w:p>
    <w:p w:rsidR="00C42CEB" w:rsidRPr="00C42CEB" w:rsidRDefault="00C42CEB" w:rsidP="00C42CEB">
      <w:pPr>
        <w:pStyle w:val="a3"/>
        <w:ind w:firstLine="567"/>
        <w:jc w:val="both"/>
        <w:rPr>
          <w:rFonts w:ascii="Times New Roman" w:hAnsi="Times New Roman" w:cs="Times New Roman"/>
          <w:sz w:val="24"/>
          <w:szCs w:val="24"/>
        </w:rPr>
      </w:pPr>
      <w:r w:rsidRPr="00C42CEB">
        <w:rPr>
          <w:rFonts w:ascii="Times New Roman" w:hAnsi="Times New Roman" w:cs="Times New Roman"/>
          <w:sz w:val="24"/>
          <w:szCs w:val="24"/>
        </w:rPr>
        <w:t>3. Довести до организаций, учреждений план месячника гражданской защиты не позднее 3сентября 2017года.</w:t>
      </w:r>
    </w:p>
    <w:p w:rsidR="00C42CEB" w:rsidRPr="00C42CEB" w:rsidRDefault="00C42CEB" w:rsidP="00C42CEB">
      <w:pPr>
        <w:pStyle w:val="a3"/>
        <w:ind w:firstLine="567"/>
        <w:jc w:val="both"/>
        <w:rPr>
          <w:rFonts w:ascii="Times New Roman" w:hAnsi="Times New Roman" w:cs="Times New Roman"/>
          <w:sz w:val="24"/>
          <w:szCs w:val="24"/>
        </w:rPr>
      </w:pPr>
      <w:r w:rsidRPr="00C42CEB">
        <w:rPr>
          <w:rFonts w:ascii="Times New Roman" w:hAnsi="Times New Roman" w:cs="Times New Roman"/>
          <w:sz w:val="24"/>
          <w:szCs w:val="24"/>
        </w:rPr>
        <w:t>4. Рекомендовать руководителям организаций, учреждений:</w:t>
      </w:r>
    </w:p>
    <w:p w:rsidR="00C42CEB" w:rsidRPr="00C42CEB" w:rsidRDefault="00C42CEB" w:rsidP="00C42CEB">
      <w:pPr>
        <w:pStyle w:val="a3"/>
        <w:jc w:val="both"/>
        <w:rPr>
          <w:rFonts w:ascii="Times New Roman" w:hAnsi="Times New Roman" w:cs="Times New Roman"/>
          <w:sz w:val="24"/>
          <w:szCs w:val="24"/>
        </w:rPr>
      </w:pPr>
      <w:r w:rsidRPr="00C42CEB">
        <w:rPr>
          <w:rFonts w:ascii="Times New Roman" w:hAnsi="Times New Roman" w:cs="Times New Roman"/>
          <w:sz w:val="24"/>
          <w:szCs w:val="24"/>
        </w:rPr>
        <w:t>- организовать подготовку и проведение мероприятий месячника гражданской защиты;</w:t>
      </w:r>
    </w:p>
    <w:p w:rsidR="00C42CEB" w:rsidRPr="00C42CEB" w:rsidRDefault="00C42CEB" w:rsidP="00C42CEB">
      <w:pPr>
        <w:pStyle w:val="a3"/>
        <w:jc w:val="both"/>
        <w:rPr>
          <w:rFonts w:ascii="Times New Roman" w:hAnsi="Times New Roman" w:cs="Times New Roman"/>
          <w:sz w:val="24"/>
          <w:szCs w:val="24"/>
        </w:rPr>
      </w:pPr>
      <w:r w:rsidRPr="00C42CEB">
        <w:rPr>
          <w:rFonts w:ascii="Times New Roman" w:hAnsi="Times New Roman" w:cs="Times New Roman"/>
          <w:sz w:val="24"/>
          <w:szCs w:val="24"/>
        </w:rPr>
        <w:t>- представить к 5 октября 2017 года отчетные материалы о проведении месячника гражданской защиты.</w:t>
      </w:r>
    </w:p>
    <w:p w:rsidR="00C42CEB" w:rsidRDefault="00C42CEB" w:rsidP="00C42CEB">
      <w:pPr>
        <w:pStyle w:val="a3"/>
        <w:ind w:firstLine="567"/>
        <w:jc w:val="both"/>
        <w:rPr>
          <w:sz w:val="28"/>
          <w:szCs w:val="28"/>
        </w:rPr>
      </w:pPr>
      <w:r w:rsidRPr="00C42CEB">
        <w:rPr>
          <w:rFonts w:ascii="Times New Roman" w:hAnsi="Times New Roman" w:cs="Times New Roman"/>
          <w:sz w:val="24"/>
          <w:szCs w:val="24"/>
        </w:rPr>
        <w:t xml:space="preserve">5. </w:t>
      </w:r>
      <w:proofErr w:type="gramStart"/>
      <w:r w:rsidRPr="00C42CEB">
        <w:rPr>
          <w:rFonts w:ascii="Times New Roman" w:hAnsi="Times New Roman" w:cs="Times New Roman"/>
          <w:sz w:val="24"/>
          <w:szCs w:val="24"/>
        </w:rPr>
        <w:t>Контроль за</w:t>
      </w:r>
      <w:proofErr w:type="gramEnd"/>
      <w:r w:rsidRPr="00C42CEB">
        <w:rPr>
          <w:rFonts w:ascii="Times New Roman" w:hAnsi="Times New Roman" w:cs="Times New Roman"/>
          <w:sz w:val="24"/>
          <w:szCs w:val="24"/>
        </w:rPr>
        <w:t xml:space="preserve"> выполнением настоящего распоряжения оставляю за собой.</w:t>
      </w:r>
    </w:p>
    <w:p w:rsidR="00C42CEB" w:rsidRDefault="00C42CEB" w:rsidP="00C42CEB">
      <w:pPr>
        <w:pStyle w:val="a3"/>
        <w:jc w:val="right"/>
        <w:rPr>
          <w:rFonts w:ascii="Times New Roman" w:hAnsi="Times New Roman"/>
          <w:sz w:val="24"/>
          <w:szCs w:val="24"/>
        </w:rPr>
      </w:pPr>
      <w:r w:rsidRPr="00E2322B">
        <w:rPr>
          <w:rFonts w:ascii="Times New Roman" w:hAnsi="Times New Roman"/>
          <w:sz w:val="24"/>
          <w:szCs w:val="24"/>
        </w:rPr>
        <w:t xml:space="preserve">Глава сельского поселения </w:t>
      </w:r>
      <w:proofErr w:type="gramStart"/>
      <w:r w:rsidRPr="00E2322B">
        <w:rPr>
          <w:rFonts w:ascii="Times New Roman" w:hAnsi="Times New Roman"/>
          <w:sz w:val="24"/>
          <w:szCs w:val="24"/>
        </w:rPr>
        <w:t>Подгорное</w:t>
      </w:r>
      <w:proofErr w:type="gramEnd"/>
      <w:r w:rsidRPr="00E2322B">
        <w:rPr>
          <w:rFonts w:ascii="Times New Roman" w:hAnsi="Times New Roman"/>
          <w:sz w:val="24"/>
          <w:szCs w:val="24"/>
        </w:rPr>
        <w:t xml:space="preserve">:                                           Е.Б. Ерасова </w:t>
      </w:r>
    </w:p>
    <w:p w:rsidR="00C42CEB" w:rsidRPr="00CD6EE3" w:rsidRDefault="00C42CEB" w:rsidP="00C42CEB">
      <w:pPr>
        <w:pStyle w:val="a3"/>
        <w:jc w:val="right"/>
        <w:rPr>
          <w:rFonts w:ascii="Times New Roman" w:hAnsi="Times New Roman" w:cs="Times New Roman"/>
          <w:sz w:val="20"/>
          <w:szCs w:val="20"/>
        </w:rPr>
      </w:pPr>
      <w:r w:rsidRPr="00CD6EE3">
        <w:rPr>
          <w:rFonts w:ascii="Times New Roman" w:hAnsi="Times New Roman" w:cs="Times New Roman"/>
          <w:sz w:val="20"/>
          <w:szCs w:val="20"/>
        </w:rPr>
        <w:t>Приложение № 1</w:t>
      </w:r>
    </w:p>
    <w:p w:rsidR="00C42CEB" w:rsidRPr="00CD6EE3" w:rsidRDefault="00C42CEB" w:rsidP="00C42CEB">
      <w:pPr>
        <w:pStyle w:val="a3"/>
        <w:jc w:val="right"/>
        <w:rPr>
          <w:rFonts w:ascii="Times New Roman" w:hAnsi="Times New Roman" w:cs="Times New Roman"/>
          <w:sz w:val="20"/>
          <w:szCs w:val="20"/>
        </w:rPr>
      </w:pPr>
      <w:r w:rsidRPr="00CD6EE3">
        <w:rPr>
          <w:rFonts w:ascii="Times New Roman" w:hAnsi="Times New Roman" w:cs="Times New Roman"/>
          <w:sz w:val="20"/>
          <w:szCs w:val="20"/>
        </w:rPr>
        <w:t xml:space="preserve">к распоряжению Администрации </w:t>
      </w:r>
    </w:p>
    <w:p w:rsidR="00C42CEB" w:rsidRPr="00CD6EE3" w:rsidRDefault="00C42CEB" w:rsidP="00C42CEB">
      <w:pPr>
        <w:pStyle w:val="a3"/>
        <w:jc w:val="right"/>
        <w:rPr>
          <w:rFonts w:ascii="Times New Roman" w:hAnsi="Times New Roman" w:cs="Times New Roman"/>
          <w:sz w:val="20"/>
          <w:szCs w:val="20"/>
        </w:rPr>
      </w:pPr>
      <w:r w:rsidRPr="00CD6EE3">
        <w:rPr>
          <w:rFonts w:ascii="Times New Roman" w:hAnsi="Times New Roman" w:cs="Times New Roman"/>
          <w:sz w:val="20"/>
          <w:szCs w:val="20"/>
        </w:rPr>
        <w:t xml:space="preserve">сельского поселения </w:t>
      </w:r>
      <w:proofErr w:type="gramStart"/>
      <w:r w:rsidRPr="00CD6EE3">
        <w:rPr>
          <w:rFonts w:ascii="Times New Roman" w:hAnsi="Times New Roman" w:cs="Times New Roman"/>
          <w:sz w:val="20"/>
          <w:szCs w:val="20"/>
        </w:rPr>
        <w:t>Подгорное</w:t>
      </w:r>
      <w:proofErr w:type="gramEnd"/>
    </w:p>
    <w:p w:rsidR="00C42CEB" w:rsidRPr="00CD6EE3" w:rsidRDefault="00C42CEB" w:rsidP="00C42CEB">
      <w:pPr>
        <w:pStyle w:val="a3"/>
        <w:jc w:val="right"/>
        <w:rPr>
          <w:rFonts w:ascii="Times New Roman" w:hAnsi="Times New Roman" w:cs="Times New Roman"/>
          <w:sz w:val="20"/>
          <w:szCs w:val="20"/>
        </w:rPr>
      </w:pPr>
      <w:r w:rsidRPr="00CD6EE3">
        <w:rPr>
          <w:rFonts w:ascii="Times New Roman" w:hAnsi="Times New Roman" w:cs="Times New Roman"/>
          <w:sz w:val="20"/>
          <w:szCs w:val="20"/>
        </w:rPr>
        <w:t xml:space="preserve">муниципального района Кинель-Черкасский </w:t>
      </w:r>
    </w:p>
    <w:p w:rsidR="00C42CEB" w:rsidRPr="00CD6EE3" w:rsidRDefault="00C42CEB" w:rsidP="00C42CEB">
      <w:pPr>
        <w:pStyle w:val="a3"/>
        <w:jc w:val="right"/>
        <w:rPr>
          <w:rFonts w:ascii="Times New Roman" w:hAnsi="Times New Roman" w:cs="Times New Roman"/>
          <w:sz w:val="20"/>
          <w:szCs w:val="20"/>
        </w:rPr>
      </w:pPr>
      <w:r w:rsidRPr="00CD6EE3">
        <w:rPr>
          <w:rFonts w:ascii="Times New Roman" w:hAnsi="Times New Roman" w:cs="Times New Roman"/>
          <w:sz w:val="20"/>
          <w:szCs w:val="20"/>
        </w:rPr>
        <w:t>Самарской области</w:t>
      </w:r>
    </w:p>
    <w:p w:rsidR="00C42CEB" w:rsidRPr="00CD6EE3" w:rsidRDefault="00C42CEB" w:rsidP="00C42CEB">
      <w:pPr>
        <w:pStyle w:val="a3"/>
        <w:jc w:val="right"/>
        <w:rPr>
          <w:rFonts w:ascii="Times New Roman" w:hAnsi="Times New Roman" w:cs="Times New Roman"/>
          <w:sz w:val="20"/>
          <w:szCs w:val="20"/>
        </w:rPr>
      </w:pPr>
      <w:r w:rsidRPr="00CD6EE3">
        <w:rPr>
          <w:rFonts w:ascii="Times New Roman" w:hAnsi="Times New Roman" w:cs="Times New Roman"/>
          <w:sz w:val="20"/>
          <w:szCs w:val="20"/>
        </w:rPr>
        <w:t>от 14.08.2017г. № 45</w:t>
      </w:r>
    </w:p>
    <w:p w:rsidR="00C42CEB" w:rsidRPr="008D2BCA" w:rsidRDefault="00C42CEB" w:rsidP="00C42CEB">
      <w:pPr>
        <w:pStyle w:val="a3"/>
        <w:jc w:val="center"/>
        <w:rPr>
          <w:rFonts w:ascii="Times New Roman" w:hAnsi="Times New Roman" w:cs="Times New Roman"/>
        </w:rPr>
      </w:pPr>
      <w:r w:rsidRPr="008D2BCA">
        <w:rPr>
          <w:rFonts w:ascii="Times New Roman" w:hAnsi="Times New Roman" w:cs="Times New Roman"/>
          <w:b/>
        </w:rPr>
        <w:t>ПЛАН</w:t>
      </w:r>
    </w:p>
    <w:p w:rsidR="00C42CEB" w:rsidRPr="008D2BCA" w:rsidRDefault="00C42CEB" w:rsidP="00C42CEB">
      <w:pPr>
        <w:pStyle w:val="a3"/>
        <w:jc w:val="center"/>
        <w:rPr>
          <w:rFonts w:ascii="Times New Roman" w:hAnsi="Times New Roman" w:cs="Times New Roman"/>
          <w:b/>
        </w:rPr>
      </w:pPr>
      <w:r w:rsidRPr="008D2BCA">
        <w:rPr>
          <w:rFonts w:ascii="Times New Roman" w:hAnsi="Times New Roman" w:cs="Times New Roman"/>
          <w:b/>
        </w:rPr>
        <w:t>проведения месячника гражданской защиты в Администрации</w:t>
      </w:r>
    </w:p>
    <w:p w:rsidR="00C42CEB" w:rsidRPr="008D2BCA" w:rsidRDefault="00C42CEB" w:rsidP="00C42CEB">
      <w:pPr>
        <w:pStyle w:val="a3"/>
        <w:jc w:val="center"/>
        <w:rPr>
          <w:rFonts w:ascii="Times New Roman" w:hAnsi="Times New Roman" w:cs="Times New Roman"/>
          <w:b/>
        </w:rPr>
      </w:pPr>
      <w:r w:rsidRPr="008D2BCA">
        <w:rPr>
          <w:rFonts w:ascii="Times New Roman" w:hAnsi="Times New Roman" w:cs="Times New Roman"/>
          <w:b/>
        </w:rPr>
        <w:t xml:space="preserve">сельского поселения </w:t>
      </w:r>
      <w:proofErr w:type="gramStart"/>
      <w:r w:rsidRPr="008D2BCA">
        <w:rPr>
          <w:rFonts w:ascii="Times New Roman" w:hAnsi="Times New Roman" w:cs="Times New Roman"/>
          <w:b/>
        </w:rPr>
        <w:t>Подгорное</w:t>
      </w:r>
      <w:proofErr w:type="gramEnd"/>
      <w:r w:rsidRPr="008D2BCA">
        <w:rPr>
          <w:rFonts w:ascii="Times New Roman" w:hAnsi="Times New Roman" w:cs="Times New Roman"/>
          <w:b/>
        </w:rPr>
        <w:t xml:space="preserve"> муниципального района</w:t>
      </w:r>
    </w:p>
    <w:p w:rsidR="00C42CEB" w:rsidRPr="008D2BCA" w:rsidRDefault="00C42CEB" w:rsidP="00C42CEB">
      <w:pPr>
        <w:pStyle w:val="a3"/>
        <w:jc w:val="center"/>
        <w:rPr>
          <w:rFonts w:ascii="Times New Roman" w:hAnsi="Times New Roman" w:cs="Times New Roman"/>
          <w:b/>
        </w:rPr>
      </w:pPr>
      <w:r w:rsidRPr="008D2BCA">
        <w:rPr>
          <w:rFonts w:ascii="Times New Roman" w:hAnsi="Times New Roman" w:cs="Times New Roman"/>
          <w:b/>
        </w:rPr>
        <w:t>Кинель-Черкасский Самарской области</w:t>
      </w:r>
    </w:p>
    <w:p w:rsidR="00C42CEB" w:rsidRPr="008D2BCA" w:rsidRDefault="00C42CEB" w:rsidP="00CD6EE3">
      <w:pPr>
        <w:pStyle w:val="a3"/>
        <w:jc w:val="center"/>
      </w:pPr>
      <w:r w:rsidRPr="008D2BCA">
        <w:rPr>
          <w:rFonts w:ascii="Times New Roman" w:hAnsi="Times New Roman" w:cs="Times New Roman"/>
          <w:b/>
        </w:rPr>
        <w:t>с 4 сентября по 4 октября 2017 года</w:t>
      </w:r>
    </w:p>
    <w:tbl>
      <w:tblPr>
        <w:tblW w:w="10632"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4"/>
        <w:gridCol w:w="6236"/>
        <w:gridCol w:w="1274"/>
        <w:gridCol w:w="2838"/>
      </w:tblGrid>
      <w:tr w:rsidR="00C42CEB" w:rsidRPr="007841A9" w:rsidTr="00CD6EE3">
        <w:trPr>
          <w:trHeight w:val="353"/>
        </w:trPr>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Наименование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Сроки исполнения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Исполнители</w:t>
            </w:r>
          </w:p>
        </w:tc>
      </w:tr>
      <w:tr w:rsidR="00C42CEB" w:rsidRPr="007841A9" w:rsidTr="00C42CEB">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1</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 xml:space="preserve">Информирование населения сельского поселения </w:t>
            </w:r>
            <w:r>
              <w:rPr>
                <w:sz w:val="21"/>
                <w:szCs w:val="21"/>
              </w:rPr>
              <w:t>Подгорное</w:t>
            </w:r>
            <w:r w:rsidRPr="007841A9">
              <w:rPr>
                <w:sz w:val="21"/>
                <w:szCs w:val="21"/>
              </w:rPr>
              <w:t xml:space="preserve"> о проведении месячника гражданской защиты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1-3 сентября 201</w:t>
            </w:r>
            <w:r>
              <w:rPr>
                <w:sz w:val="21"/>
                <w:szCs w:val="21"/>
              </w:rPr>
              <w:t>7</w:t>
            </w:r>
            <w:r w:rsidRPr="007841A9">
              <w:rPr>
                <w:sz w:val="21"/>
                <w:szCs w:val="21"/>
              </w:rPr>
              <w:t xml:space="preserve"> года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Администрация сельского поселения</w:t>
            </w:r>
          </w:p>
        </w:tc>
      </w:tr>
      <w:tr w:rsidR="00C42CEB" w:rsidRPr="007841A9" w:rsidTr="00C42CEB">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2</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Разработка и утверждение распоряжений (приказов), планов проведения месячника гражданской защиты руководителями предприятий, организаций, учреждений и администрации сельского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до 3 сентября 201</w:t>
            </w:r>
            <w:r>
              <w:rPr>
                <w:sz w:val="21"/>
                <w:szCs w:val="21"/>
              </w:rPr>
              <w:t>7</w:t>
            </w:r>
            <w:r w:rsidRPr="007841A9">
              <w:rPr>
                <w:sz w:val="21"/>
                <w:szCs w:val="21"/>
              </w:rPr>
              <w:t xml:space="preserve"> года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Руководители предприятий, организаций, учреждений и администрация сельского поселения</w:t>
            </w:r>
          </w:p>
        </w:tc>
      </w:tr>
      <w:tr w:rsidR="00C42CEB" w:rsidRPr="007841A9" w:rsidTr="00C42CEB">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3</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Проведение занятий с учащимися школы лекций, викторин, конкурсов по курсу «Основы безопасности жизнедеятельности»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В течени</w:t>
            </w:r>
            <w:proofErr w:type="gramStart"/>
            <w:r w:rsidRPr="007841A9">
              <w:rPr>
                <w:sz w:val="21"/>
                <w:szCs w:val="21"/>
              </w:rPr>
              <w:t>и</w:t>
            </w:r>
            <w:proofErr w:type="gramEnd"/>
            <w:r w:rsidRPr="007841A9">
              <w:rPr>
                <w:sz w:val="21"/>
                <w:szCs w:val="21"/>
              </w:rPr>
              <w:t xml:space="preserve"> месячника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Pr>
                <w:sz w:val="21"/>
                <w:szCs w:val="21"/>
              </w:rPr>
              <w:t>ГБОУ ООШ пос. Подгорный</w:t>
            </w:r>
          </w:p>
        </w:tc>
      </w:tr>
      <w:tr w:rsidR="00C42CEB" w:rsidRPr="007841A9" w:rsidTr="00C42CEB">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4</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 xml:space="preserve">Разработка, размножение и распространение среди населения памяток и листовок по правилам поведения и действиям в чрезвычайных ситуациях, по обеспечению пожарной безопасности в </w:t>
            </w:r>
            <w:proofErr w:type="spellStart"/>
            <w:proofErr w:type="gramStart"/>
            <w:r w:rsidRPr="007841A9">
              <w:rPr>
                <w:sz w:val="21"/>
                <w:szCs w:val="21"/>
              </w:rPr>
              <w:t>осенне</w:t>
            </w:r>
            <w:proofErr w:type="spellEnd"/>
            <w:r w:rsidRPr="007841A9">
              <w:rPr>
                <w:sz w:val="21"/>
                <w:szCs w:val="21"/>
              </w:rPr>
              <w:t xml:space="preserve"> – зимний</w:t>
            </w:r>
            <w:proofErr w:type="gramEnd"/>
            <w:r w:rsidRPr="007841A9">
              <w:rPr>
                <w:sz w:val="21"/>
                <w:szCs w:val="21"/>
              </w:rPr>
              <w:t xml:space="preserve">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сентябрь</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Администрация сельского поселения</w:t>
            </w:r>
          </w:p>
        </w:tc>
      </w:tr>
      <w:tr w:rsidR="00C42CEB" w:rsidRPr="007841A9" w:rsidTr="00C42CEB">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5</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Организация проведения тренировок по эвакуации детей и персонала общеобразовательного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В течение месячника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Pr>
                <w:sz w:val="21"/>
                <w:szCs w:val="21"/>
              </w:rPr>
              <w:t>ГБОУ ООШ пос. Подгорный</w:t>
            </w:r>
          </w:p>
        </w:tc>
      </w:tr>
      <w:tr w:rsidR="00C42CEB" w:rsidRPr="007841A9" w:rsidTr="00C42CEB">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6</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Включение в родительское собрание вопросов по организации предупреждения детского дорожного транспортного травматизма, 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сентябрь</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Pr>
                <w:sz w:val="21"/>
                <w:szCs w:val="21"/>
              </w:rPr>
              <w:t>ГБОУ ООШ пос. Подгорный</w:t>
            </w:r>
          </w:p>
        </w:tc>
      </w:tr>
      <w:tr w:rsidR="00C42CEB" w:rsidRPr="007841A9" w:rsidTr="00C42CEB">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7</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Проведение в общеобразовательном учреждении соревнования по курсу «Основы безопасности жизнедеятельности».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октябрь</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Pr>
                <w:sz w:val="21"/>
                <w:szCs w:val="21"/>
              </w:rPr>
              <w:t>ГБОУ ООШ пос. Подгорный</w:t>
            </w:r>
          </w:p>
        </w:tc>
      </w:tr>
      <w:tr w:rsidR="00C42CEB" w:rsidRPr="007841A9" w:rsidTr="00C42CEB">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lastRenderedPageBreak/>
              <w:t>8</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Проведение конкурса рисунков в учреждениях дошкольного и начального образования на противопожарную тематику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В течени</w:t>
            </w:r>
            <w:proofErr w:type="gramStart"/>
            <w:r w:rsidRPr="007841A9">
              <w:rPr>
                <w:sz w:val="21"/>
                <w:szCs w:val="21"/>
              </w:rPr>
              <w:t>и</w:t>
            </w:r>
            <w:proofErr w:type="gramEnd"/>
            <w:r w:rsidRPr="007841A9">
              <w:rPr>
                <w:sz w:val="21"/>
                <w:szCs w:val="21"/>
              </w:rPr>
              <w:t xml:space="preserve"> месячника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Pr>
                <w:sz w:val="21"/>
                <w:szCs w:val="21"/>
              </w:rPr>
              <w:t>ГБОУ ООШ пос. Подгорный</w:t>
            </w:r>
          </w:p>
        </w:tc>
      </w:tr>
      <w:tr w:rsidR="00C42CEB" w:rsidRPr="007841A9" w:rsidTr="00C42CEB">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9</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Организация оформления уголков гражданской защиты и пожарной безопасности в учреждениях культуры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В течени</w:t>
            </w:r>
            <w:proofErr w:type="gramStart"/>
            <w:r w:rsidRPr="007841A9">
              <w:rPr>
                <w:sz w:val="21"/>
                <w:szCs w:val="21"/>
              </w:rPr>
              <w:t>и</w:t>
            </w:r>
            <w:proofErr w:type="gramEnd"/>
            <w:r w:rsidRPr="007841A9">
              <w:rPr>
                <w:sz w:val="21"/>
                <w:szCs w:val="21"/>
              </w:rPr>
              <w:t xml:space="preserve"> месячника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Pr>
                <w:sz w:val="21"/>
                <w:szCs w:val="21"/>
              </w:rPr>
              <w:t>МБУ КДЦ пос. Подгорный</w:t>
            </w:r>
          </w:p>
        </w:tc>
      </w:tr>
      <w:tr w:rsidR="00C42CEB" w:rsidRPr="007841A9" w:rsidTr="00C42CEB">
        <w:tc>
          <w:tcPr>
            <w:tcW w:w="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10</w:t>
            </w:r>
          </w:p>
        </w:tc>
        <w:tc>
          <w:tcPr>
            <w:tcW w:w="6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rPr>
                <w:sz w:val="21"/>
                <w:szCs w:val="21"/>
              </w:rPr>
            </w:pPr>
            <w:r w:rsidRPr="007841A9">
              <w:rPr>
                <w:sz w:val="21"/>
                <w:szCs w:val="21"/>
              </w:rPr>
              <w:t>Предоставление отчета о проведении «Месячника гражданской защиты»</w:t>
            </w:r>
            <w:r>
              <w:rPr>
                <w:sz w:val="21"/>
                <w:szCs w:val="21"/>
              </w:rPr>
              <w:t xml:space="preserve"> </w:t>
            </w:r>
            <w:r w:rsidRPr="007841A9">
              <w:rPr>
                <w:sz w:val="21"/>
                <w:szCs w:val="21"/>
              </w:rPr>
              <w:t>представить в отдел по делам ГОЧС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5 октября 201</w:t>
            </w:r>
            <w:r>
              <w:rPr>
                <w:sz w:val="21"/>
                <w:szCs w:val="21"/>
              </w:rPr>
              <w:t>7</w:t>
            </w:r>
            <w:r w:rsidRPr="007841A9">
              <w:rPr>
                <w:sz w:val="21"/>
                <w:szCs w:val="21"/>
              </w:rPr>
              <w:t xml:space="preserve"> года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EB" w:rsidRPr="007841A9" w:rsidRDefault="00C42CEB" w:rsidP="008B150C">
            <w:pPr>
              <w:spacing w:after="270"/>
              <w:rPr>
                <w:sz w:val="21"/>
                <w:szCs w:val="21"/>
              </w:rPr>
            </w:pPr>
            <w:r w:rsidRPr="007841A9">
              <w:rPr>
                <w:sz w:val="21"/>
                <w:szCs w:val="21"/>
              </w:rPr>
              <w:t>Администрация сельского поселения</w:t>
            </w:r>
          </w:p>
        </w:tc>
      </w:tr>
    </w:tbl>
    <w:p w:rsidR="00C42CEB" w:rsidRDefault="00590A10" w:rsidP="00590A10">
      <w:pPr>
        <w:pStyle w:val="a3"/>
        <w:jc w:val="right"/>
        <w:rPr>
          <w:rFonts w:ascii="Times New Roman" w:hAnsi="Times New Roman"/>
          <w:b/>
          <w:sz w:val="24"/>
          <w:szCs w:val="24"/>
        </w:rPr>
      </w:pPr>
      <w:r w:rsidRPr="00C42CEB">
        <w:rPr>
          <w:rFonts w:ascii="Times New Roman" w:hAnsi="Times New Roman"/>
          <w:b/>
          <w:sz w:val="24"/>
          <w:szCs w:val="24"/>
        </w:rPr>
        <w:t xml:space="preserve"> </w:t>
      </w:r>
      <w:r w:rsidR="00C42CEB" w:rsidRPr="00C42CEB">
        <w:rPr>
          <w:rFonts w:ascii="Times New Roman" w:hAnsi="Times New Roman"/>
          <w:b/>
          <w:sz w:val="24"/>
          <w:szCs w:val="24"/>
        </w:rPr>
        <w:t>«Информация»</w:t>
      </w:r>
    </w:p>
    <w:p w:rsidR="00590A10" w:rsidRDefault="00590A10" w:rsidP="00C42CEB">
      <w:pPr>
        <w:pStyle w:val="a3"/>
        <w:jc w:val="both"/>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extent cx="6486525" cy="7562850"/>
            <wp:effectExtent l="19050" t="0" r="9525" b="0"/>
            <wp:docPr id="2" name="Рисунок 2" descr="C:\Users\Алексей\Desktop\bezopasnos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bezopasnost_0.jpg"/>
                    <pic:cNvPicPr>
                      <a:picLocks noChangeAspect="1" noChangeArrowheads="1"/>
                    </pic:cNvPicPr>
                  </pic:nvPicPr>
                  <pic:blipFill>
                    <a:blip r:embed="rId17" cstate="print"/>
                    <a:srcRect/>
                    <a:stretch>
                      <a:fillRect/>
                    </a:stretch>
                  </pic:blipFill>
                  <pic:spPr bwMode="auto">
                    <a:xfrm>
                      <a:off x="0" y="0"/>
                      <a:ext cx="6488490" cy="7565141"/>
                    </a:xfrm>
                    <a:prstGeom prst="rect">
                      <a:avLst/>
                    </a:prstGeom>
                    <a:noFill/>
                    <a:ln w="9525">
                      <a:noFill/>
                      <a:miter lim="800000"/>
                      <a:headEnd/>
                      <a:tailEnd/>
                    </a:ln>
                  </pic:spPr>
                </pic:pic>
              </a:graphicData>
            </a:graphic>
          </wp:inline>
        </w:drawing>
      </w:r>
    </w:p>
    <w:p w:rsidR="008D2BCA" w:rsidRDefault="008D2BCA" w:rsidP="00C42CEB">
      <w:pPr>
        <w:pStyle w:val="a3"/>
        <w:jc w:val="both"/>
        <w:rPr>
          <w:rFonts w:ascii="Times New Roman" w:hAnsi="Times New Roman"/>
          <w:b/>
          <w:noProof/>
          <w:sz w:val="24"/>
          <w:szCs w:val="24"/>
          <w:lang w:eastAsia="ru-RU"/>
        </w:rPr>
      </w:pPr>
    </w:p>
    <w:p w:rsidR="00114646" w:rsidRDefault="00114646" w:rsidP="00114646">
      <w:pPr>
        <w:pStyle w:val="a3"/>
        <w:jc w:val="right"/>
        <w:rPr>
          <w:rFonts w:ascii="Times New Roman" w:hAnsi="Times New Roman"/>
          <w:b/>
          <w:sz w:val="24"/>
          <w:szCs w:val="24"/>
        </w:rPr>
      </w:pPr>
      <w:r w:rsidRPr="00C42CEB">
        <w:rPr>
          <w:rFonts w:ascii="Times New Roman" w:hAnsi="Times New Roman"/>
          <w:b/>
          <w:sz w:val="24"/>
          <w:szCs w:val="24"/>
        </w:rPr>
        <w:lastRenderedPageBreak/>
        <w:t>«Информация»</w:t>
      </w:r>
    </w:p>
    <w:p w:rsidR="00114646" w:rsidRPr="00114646" w:rsidRDefault="00114646" w:rsidP="00114646">
      <w:pPr>
        <w:pStyle w:val="a3"/>
        <w:jc w:val="center"/>
        <w:rPr>
          <w:rFonts w:ascii="Times New Roman" w:hAnsi="Times New Roman" w:cs="Times New Roman"/>
          <w:sz w:val="24"/>
          <w:szCs w:val="24"/>
        </w:rPr>
      </w:pPr>
      <w:r w:rsidRPr="00114646">
        <w:rPr>
          <w:rStyle w:val="af4"/>
          <w:rFonts w:ascii="Times New Roman" w:hAnsi="Times New Roman" w:cs="Times New Roman"/>
          <w:color w:val="000000"/>
          <w:sz w:val="24"/>
          <w:szCs w:val="24"/>
        </w:rPr>
        <w:t>О запрещении нахождения на строящихся и заброшенных объектах</w:t>
      </w:r>
    </w:p>
    <w:p w:rsidR="00114646" w:rsidRPr="009356C8" w:rsidRDefault="00114646" w:rsidP="00114646">
      <w:pPr>
        <w:pStyle w:val="a3"/>
        <w:ind w:firstLine="567"/>
        <w:jc w:val="both"/>
        <w:rPr>
          <w:rFonts w:ascii="Times New Roman" w:hAnsi="Times New Roman" w:cs="Times New Roman"/>
        </w:rPr>
      </w:pPr>
      <w:r w:rsidRPr="009356C8">
        <w:rPr>
          <w:rFonts w:ascii="Times New Roman" w:hAnsi="Times New Roman" w:cs="Times New Roman"/>
        </w:rPr>
        <w:t>Данная информация вызвана участившимися случаями нахождения подростков на объектах повышенной опасности: строящихся и заброшенных строениях.</w:t>
      </w:r>
    </w:p>
    <w:p w:rsidR="00114646" w:rsidRPr="009356C8" w:rsidRDefault="00114646" w:rsidP="00114646">
      <w:pPr>
        <w:pStyle w:val="a3"/>
        <w:ind w:firstLine="567"/>
        <w:jc w:val="both"/>
        <w:rPr>
          <w:rFonts w:ascii="Times New Roman" w:hAnsi="Times New Roman" w:cs="Times New Roman"/>
        </w:rPr>
      </w:pPr>
      <w:r w:rsidRPr="009356C8">
        <w:rPr>
          <w:rFonts w:ascii="Times New Roman" w:hAnsi="Times New Roman" w:cs="Times New Roman"/>
        </w:rPr>
        <w:t>Нахождение несовершеннолетних на подобных объектах приводит к опасности для их жизни и здоровья. Недостроенные пролеты, разрушение кровель и фасадов могут привести к увечью и гибели детей, находящихся на строящихся и заброшенных строениях. Заброшенные здания часто ветхие, что может привести к обрушению (полностью или частично).</w:t>
      </w:r>
    </w:p>
    <w:p w:rsidR="00114646" w:rsidRPr="009356C8" w:rsidRDefault="00114646" w:rsidP="00114646">
      <w:pPr>
        <w:pStyle w:val="a3"/>
        <w:ind w:firstLine="567"/>
        <w:jc w:val="both"/>
        <w:rPr>
          <w:rFonts w:ascii="Times New Roman" w:hAnsi="Times New Roman" w:cs="Times New Roman"/>
        </w:rPr>
      </w:pPr>
      <w:r w:rsidRPr="009356C8">
        <w:rPr>
          <w:rFonts w:ascii="Times New Roman" w:hAnsi="Times New Roman" w:cs="Times New Roman"/>
        </w:rPr>
        <w:t>В таких местах собираются маргинальные группы населения (бомжи, люди с неадекватным поведением, подростки из различных неформальных групп и так далее), которые употребляют спиртные напитки, психотропные и наркотические средства, а также вовлекают других в их употребление.</w:t>
      </w:r>
    </w:p>
    <w:p w:rsidR="00114646" w:rsidRPr="009356C8" w:rsidRDefault="00114646" w:rsidP="00114646">
      <w:pPr>
        <w:pStyle w:val="a3"/>
        <w:ind w:firstLine="567"/>
        <w:jc w:val="both"/>
        <w:rPr>
          <w:rFonts w:ascii="Times New Roman" w:hAnsi="Times New Roman" w:cs="Times New Roman"/>
        </w:rPr>
      </w:pPr>
      <w:r w:rsidRPr="009356C8">
        <w:rPr>
          <w:rFonts w:ascii="Times New Roman" w:hAnsi="Times New Roman" w:cs="Times New Roman"/>
        </w:rPr>
        <w:t xml:space="preserve">Кроме этого, любые строящиеся и заброшенные здания являются собственностью (частной, муниципальной и т.д.) </w:t>
      </w:r>
      <w:proofErr w:type="gramStart"/>
      <w:r w:rsidRPr="009356C8">
        <w:rPr>
          <w:rFonts w:ascii="Times New Roman" w:hAnsi="Times New Roman" w:cs="Times New Roman"/>
        </w:rPr>
        <w:t>и</w:t>
      </w:r>
      <w:proofErr w:type="gramEnd"/>
      <w:r w:rsidRPr="009356C8">
        <w:rPr>
          <w:rFonts w:ascii="Times New Roman" w:hAnsi="Times New Roman" w:cs="Times New Roman"/>
        </w:rPr>
        <w:t xml:space="preserve"> следовательно, нахождение на их территории считается административным правонарушением.</w:t>
      </w:r>
    </w:p>
    <w:p w:rsidR="00114646" w:rsidRPr="009356C8" w:rsidRDefault="00114646" w:rsidP="00114646">
      <w:pPr>
        <w:pStyle w:val="a3"/>
        <w:ind w:firstLine="567"/>
        <w:jc w:val="both"/>
        <w:rPr>
          <w:rFonts w:ascii="Times New Roman" w:hAnsi="Times New Roman" w:cs="Times New Roman"/>
          <w:shd w:val="clear" w:color="auto" w:fill="FFFFFF"/>
        </w:rPr>
      </w:pPr>
      <w:r w:rsidRPr="009356C8">
        <w:rPr>
          <w:rFonts w:ascii="Times New Roman" w:hAnsi="Times New Roman" w:cs="Times New Roman"/>
          <w:shd w:val="clear" w:color="auto" w:fill="FFFFFF"/>
        </w:rPr>
        <w:t>Избегать заброшенных мест (пустырей, недостроенных домов, строительных площадок и т.п.) - одно из фундаментальных правил безопасного поведения.</w:t>
      </w:r>
    </w:p>
    <w:p w:rsidR="00114646" w:rsidRPr="009356C8" w:rsidRDefault="00114646" w:rsidP="00114646">
      <w:pPr>
        <w:pStyle w:val="a3"/>
        <w:ind w:firstLine="567"/>
        <w:jc w:val="both"/>
        <w:rPr>
          <w:rStyle w:val="c1"/>
          <w:rFonts w:ascii="Times New Roman" w:hAnsi="Times New Roman" w:cs="Times New Roman"/>
          <w:color w:val="000000"/>
        </w:rPr>
      </w:pPr>
      <w:r w:rsidRPr="009356C8">
        <w:rPr>
          <w:rFonts w:ascii="Times New Roman" w:hAnsi="Times New Roman" w:cs="Times New Roman"/>
          <w:shd w:val="clear" w:color="auto" w:fill="FFFFFF"/>
        </w:rPr>
        <w:t xml:space="preserve">К сожалению, имеются трагических примеры гибели детей на заброшенных объектах. Ответственность за </w:t>
      </w:r>
      <w:proofErr w:type="gramStart"/>
      <w:r w:rsidRPr="009356C8">
        <w:rPr>
          <w:rFonts w:ascii="Times New Roman" w:hAnsi="Times New Roman" w:cs="Times New Roman"/>
          <w:shd w:val="clear" w:color="auto" w:fill="FFFFFF"/>
        </w:rPr>
        <w:t>произошедшее</w:t>
      </w:r>
      <w:proofErr w:type="gramEnd"/>
      <w:r w:rsidRPr="009356C8">
        <w:rPr>
          <w:rFonts w:ascii="Times New Roman" w:hAnsi="Times New Roman" w:cs="Times New Roman"/>
          <w:shd w:val="clear" w:color="auto" w:fill="FFFFFF"/>
        </w:rPr>
        <w:t xml:space="preserve"> лежит, прежде всего, на взрослых.</w:t>
      </w:r>
      <w:r w:rsidRPr="009356C8">
        <w:rPr>
          <w:rStyle w:val="apple-converted-space"/>
          <w:rFonts w:ascii="Times New Roman" w:hAnsi="Times New Roman" w:cs="Times New Roman"/>
          <w:color w:val="000000"/>
          <w:shd w:val="clear" w:color="auto" w:fill="FFFFFF"/>
        </w:rPr>
        <w:t> </w:t>
      </w:r>
      <w:r w:rsidRPr="009356C8">
        <w:rPr>
          <w:rFonts w:ascii="Times New Roman" w:hAnsi="Times New Roman" w:cs="Times New Roman"/>
          <w:shd w:val="clear" w:color="auto" w:fill="FFFFFF"/>
        </w:rPr>
        <w:t>И в связи с этим,</w:t>
      </w:r>
      <w:r w:rsidRPr="009356C8">
        <w:rPr>
          <w:rFonts w:ascii="Times New Roman" w:hAnsi="Times New Roman" w:cs="Times New Roman"/>
        </w:rPr>
        <w:t xml:space="preserve"> хотелось бы напомнить, что именно родители несут </w:t>
      </w:r>
      <w:r w:rsidRPr="009356C8">
        <w:rPr>
          <w:rStyle w:val="c1"/>
          <w:rFonts w:ascii="Times New Roman" w:hAnsi="Times New Roman" w:cs="Times New Roman"/>
          <w:color w:val="000000"/>
        </w:rPr>
        <w:t xml:space="preserve">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114646" w:rsidRDefault="00114646" w:rsidP="00114646">
      <w:pPr>
        <w:pStyle w:val="a3"/>
        <w:jc w:val="center"/>
        <w:rPr>
          <w:rFonts w:ascii="Times New Roman" w:hAnsi="Times New Roman" w:cs="Times New Roman"/>
          <w:b/>
          <w:sz w:val="24"/>
          <w:szCs w:val="24"/>
          <w:shd w:val="clear" w:color="auto" w:fill="FFFFFF"/>
        </w:rPr>
      </w:pPr>
      <w:r w:rsidRPr="00114646">
        <w:rPr>
          <w:rFonts w:ascii="Times New Roman" w:hAnsi="Times New Roman" w:cs="Times New Roman"/>
          <w:b/>
          <w:sz w:val="24"/>
          <w:szCs w:val="24"/>
          <w:shd w:val="clear" w:color="auto" w:fill="FFFFFF"/>
        </w:rPr>
        <w:t>Уважаемые родители, законные представители, позаботьтесь о своих детях – постарайтесь организовать их досуг. Учите их правилам безопасного поведения.</w:t>
      </w:r>
    </w:p>
    <w:p w:rsidR="00F22271" w:rsidRPr="00114646" w:rsidRDefault="00F22271" w:rsidP="00114646">
      <w:pPr>
        <w:pStyle w:val="a3"/>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_____________________________________________</w:t>
      </w:r>
    </w:p>
    <w:p w:rsidR="00114646" w:rsidRDefault="00114646" w:rsidP="00C42CEB">
      <w:pPr>
        <w:pStyle w:val="a3"/>
        <w:jc w:val="both"/>
        <w:rPr>
          <w:rFonts w:ascii="Times New Roman" w:hAnsi="Times New Roman"/>
          <w:b/>
          <w:noProof/>
          <w:sz w:val="24"/>
          <w:szCs w:val="24"/>
          <w:lang w:eastAsia="ru-RU"/>
        </w:rPr>
      </w:pPr>
    </w:p>
    <w:p w:rsidR="00114646" w:rsidRDefault="00114646" w:rsidP="00114646">
      <w:pPr>
        <w:pStyle w:val="a3"/>
        <w:jc w:val="right"/>
        <w:rPr>
          <w:rFonts w:ascii="Times New Roman" w:hAnsi="Times New Roman"/>
          <w:b/>
          <w:sz w:val="24"/>
          <w:szCs w:val="24"/>
        </w:rPr>
      </w:pPr>
      <w:r w:rsidRPr="00C42CEB">
        <w:rPr>
          <w:rFonts w:ascii="Times New Roman" w:hAnsi="Times New Roman"/>
          <w:b/>
          <w:sz w:val="24"/>
          <w:szCs w:val="24"/>
        </w:rPr>
        <w:t>«Информация»</w:t>
      </w:r>
    </w:p>
    <w:p w:rsidR="00114646" w:rsidRDefault="00114646" w:rsidP="00114646">
      <w:pPr>
        <w:pStyle w:val="a3"/>
        <w:jc w:val="center"/>
        <w:rPr>
          <w:rFonts w:ascii="Times New Roman" w:hAnsi="Times New Roman"/>
          <w:b/>
          <w:noProof/>
          <w:sz w:val="24"/>
          <w:szCs w:val="24"/>
          <w:lang w:eastAsia="ru-RU"/>
        </w:rPr>
      </w:pPr>
      <w:r>
        <w:rPr>
          <w:rFonts w:ascii="Times New Roman" w:hAnsi="Times New Roman"/>
          <w:b/>
          <w:noProof/>
          <w:sz w:val="24"/>
          <w:szCs w:val="24"/>
          <w:lang w:eastAsia="ru-RU"/>
        </w:rPr>
        <w:t xml:space="preserve">Комиссия по делам насовершеннолетних и защите их прав </w:t>
      </w:r>
    </w:p>
    <w:p w:rsidR="00114646" w:rsidRDefault="00114646" w:rsidP="00114646">
      <w:pPr>
        <w:pStyle w:val="a3"/>
        <w:jc w:val="center"/>
        <w:rPr>
          <w:rFonts w:ascii="Times New Roman" w:hAnsi="Times New Roman"/>
          <w:b/>
          <w:noProof/>
          <w:sz w:val="24"/>
          <w:szCs w:val="24"/>
          <w:lang w:eastAsia="ru-RU"/>
        </w:rPr>
      </w:pPr>
      <w:r>
        <w:rPr>
          <w:rFonts w:ascii="Times New Roman" w:hAnsi="Times New Roman"/>
          <w:b/>
          <w:noProof/>
          <w:sz w:val="24"/>
          <w:szCs w:val="24"/>
          <w:lang w:eastAsia="ru-RU"/>
        </w:rPr>
        <w:t>при Правительстве самарской области предупреждает:</w:t>
      </w:r>
    </w:p>
    <w:p w:rsidR="00114646" w:rsidRDefault="00114646" w:rsidP="00114646">
      <w:pPr>
        <w:pStyle w:val="a3"/>
        <w:jc w:val="center"/>
        <w:rPr>
          <w:rFonts w:ascii="Times New Roman" w:hAnsi="Times New Roman"/>
          <w:b/>
          <w:noProof/>
          <w:sz w:val="24"/>
          <w:szCs w:val="24"/>
          <w:lang w:eastAsia="ru-RU"/>
        </w:rPr>
      </w:pPr>
      <w:r>
        <w:rPr>
          <w:rFonts w:ascii="Times New Roman" w:hAnsi="Times New Roman"/>
          <w:b/>
          <w:noProof/>
          <w:sz w:val="24"/>
          <w:szCs w:val="24"/>
          <w:lang w:eastAsia="ru-RU"/>
        </w:rPr>
        <w:t>окно- смертельная опасность для ребенка!</w:t>
      </w:r>
    </w:p>
    <w:p w:rsidR="00114646" w:rsidRDefault="00114646" w:rsidP="00114646">
      <w:pPr>
        <w:pStyle w:val="a3"/>
        <w:jc w:val="center"/>
        <w:rPr>
          <w:rFonts w:ascii="Times New Roman" w:hAnsi="Times New Roman"/>
          <w:b/>
          <w:noProof/>
          <w:sz w:val="24"/>
          <w:szCs w:val="24"/>
          <w:lang w:eastAsia="ru-RU"/>
        </w:rPr>
      </w:pPr>
    </w:p>
    <w:tbl>
      <w:tblPr>
        <w:tblStyle w:val="ab"/>
        <w:tblW w:w="0" w:type="auto"/>
        <w:tblLook w:val="04A0"/>
      </w:tblPr>
      <w:tblGrid>
        <w:gridCol w:w="5946"/>
        <w:gridCol w:w="4901"/>
      </w:tblGrid>
      <w:tr w:rsidR="00114646" w:rsidTr="00F22271">
        <w:tc>
          <w:tcPr>
            <w:tcW w:w="5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4646" w:rsidRDefault="00F22271" w:rsidP="00114646">
            <w:pPr>
              <w:pStyle w:val="a3"/>
              <w:jc w:val="center"/>
              <w:rPr>
                <w:rFonts w:ascii="Times New Roman" w:hAnsi="Times New Roman"/>
                <w:b/>
                <w:noProof/>
                <w:sz w:val="24"/>
                <w:szCs w:val="24"/>
                <w:lang w:eastAsia="ru-RU"/>
              </w:rPr>
            </w:pPr>
            <w:r>
              <w:rPr>
                <w:rFonts w:ascii="Times New Roman" w:hAnsi="Times New Roman"/>
                <w:b/>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182.1pt;margin-top:38.85pt;width:106.95pt;height:110.1pt;rotation:90;z-index:251659264;mso-position-horizontal-relative:margin;mso-position-vertical-relative:margin" fillcolor="black">
                  <v:fill r:id="rId18" o:title=""/>
                  <v:stroke r:id="rId18" o:title=""/>
                  <v:shadow color="#868686"/>
                  <v:textpath style="font-family:&quot;Arial Black&quot;;v-rotate-letters:t;v-text-kern:t" trim="t" fitpath="t" string="x"/>
                  <w10:wrap type="square" anchorx="margin" anchory="margin"/>
                </v:shape>
              </w:pict>
            </w: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-50165</wp:posOffset>
                  </wp:positionH>
                  <wp:positionV relativeFrom="paragraph">
                    <wp:posOffset>83820</wp:posOffset>
                  </wp:positionV>
                  <wp:extent cx="3618230" cy="2333625"/>
                  <wp:effectExtent l="19050" t="0" r="1270" b="0"/>
                  <wp:wrapTight wrapText="bothSides">
                    <wp:wrapPolygon edited="0">
                      <wp:start x="-114" y="0"/>
                      <wp:lineTo x="-114" y="21512"/>
                      <wp:lineTo x="21608" y="21512"/>
                      <wp:lineTo x="21608" y="0"/>
                      <wp:lineTo x="-114" y="0"/>
                    </wp:wrapPolygon>
                  </wp:wrapTight>
                  <wp:docPr id="18" name="Рисунок 18" descr="http://www.aktau-business.com/uploads/posts/2013-07/1372834429_1334728943_rebenok-i-s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ktau-business.com/uploads/posts/2013-07/1372834429_1334728943_rebenok-i-setka.jpg"/>
                          <pic:cNvPicPr>
                            <a:picLocks noChangeAspect="1" noChangeArrowheads="1"/>
                          </pic:cNvPicPr>
                        </pic:nvPicPr>
                        <pic:blipFill>
                          <a:blip r:embed="rId19" r:link="rId20" cstate="print"/>
                          <a:srcRect/>
                          <a:stretch>
                            <a:fillRect/>
                          </a:stretch>
                        </pic:blipFill>
                        <pic:spPr bwMode="auto">
                          <a:xfrm>
                            <a:off x="0" y="0"/>
                            <a:ext cx="3618230" cy="2333625"/>
                          </a:xfrm>
                          <a:prstGeom prst="rect">
                            <a:avLst/>
                          </a:prstGeom>
                          <a:noFill/>
                          <a:ln w="9525">
                            <a:noFill/>
                            <a:miter lim="800000"/>
                            <a:headEnd/>
                            <a:tailEnd/>
                          </a:ln>
                        </pic:spPr>
                      </pic:pic>
                    </a:graphicData>
                  </a:graphic>
                </wp:anchor>
              </w:drawing>
            </w:r>
          </w:p>
        </w:tc>
        <w:tc>
          <w:tcPr>
            <w:tcW w:w="4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4646" w:rsidRDefault="00114646" w:rsidP="00114646">
            <w:pPr>
              <w:pStyle w:val="a3"/>
              <w:jc w:val="center"/>
              <w:rPr>
                <w:rFonts w:ascii="Times New Roman" w:hAnsi="Times New Roman"/>
                <w:b/>
                <w:noProof/>
                <w:sz w:val="24"/>
                <w:szCs w:val="24"/>
                <w:lang w:eastAsia="ru-RU"/>
              </w:rPr>
            </w:pPr>
          </w:p>
          <w:p w:rsidR="00F22271" w:rsidRDefault="00F22271" w:rsidP="00F22271">
            <w:pPr>
              <w:pStyle w:val="a3"/>
              <w:jc w:val="center"/>
              <w:rPr>
                <w:rFonts w:ascii="Times New Roman" w:hAnsi="Times New Roman"/>
                <w:noProof/>
                <w:sz w:val="24"/>
                <w:szCs w:val="24"/>
                <w:lang w:eastAsia="ru-RU"/>
              </w:rPr>
            </w:pPr>
          </w:p>
          <w:p w:rsidR="00F22271" w:rsidRDefault="00F22271" w:rsidP="00F22271">
            <w:pPr>
              <w:pStyle w:val="a3"/>
              <w:jc w:val="center"/>
              <w:rPr>
                <w:rFonts w:ascii="Times New Roman" w:hAnsi="Times New Roman"/>
                <w:noProof/>
                <w:sz w:val="24"/>
                <w:szCs w:val="24"/>
                <w:lang w:eastAsia="ru-RU"/>
              </w:rPr>
            </w:pPr>
          </w:p>
          <w:p w:rsidR="00F22271" w:rsidRDefault="00F22271" w:rsidP="00F22271">
            <w:pPr>
              <w:pStyle w:val="a3"/>
              <w:jc w:val="center"/>
              <w:rPr>
                <w:rFonts w:ascii="Times New Roman" w:hAnsi="Times New Roman"/>
                <w:noProof/>
                <w:sz w:val="24"/>
                <w:szCs w:val="24"/>
                <w:lang w:eastAsia="ru-RU"/>
              </w:rPr>
            </w:pPr>
            <w:r>
              <w:rPr>
                <w:rFonts w:ascii="Times New Roman" w:hAnsi="Times New Roman"/>
                <w:noProof/>
                <w:sz w:val="24"/>
                <w:szCs w:val="24"/>
                <w:lang w:eastAsia="ru-RU"/>
              </w:rPr>
              <w:t>Уважаемые родители, дедушки и бабушки – не оставляйте малолетних детей без присмотра!</w:t>
            </w:r>
          </w:p>
          <w:p w:rsidR="00F22271" w:rsidRDefault="00F22271" w:rsidP="00F22271">
            <w:pPr>
              <w:pStyle w:val="a3"/>
              <w:jc w:val="center"/>
              <w:rPr>
                <w:rFonts w:ascii="Times New Roman" w:hAnsi="Times New Roman"/>
                <w:noProof/>
                <w:sz w:val="24"/>
                <w:szCs w:val="24"/>
                <w:lang w:eastAsia="ru-RU"/>
              </w:rPr>
            </w:pPr>
            <w:r w:rsidRPr="00114646">
              <w:rPr>
                <w:rFonts w:ascii="Times New Roman" w:hAnsi="Times New Roman"/>
                <w:b/>
                <w:noProof/>
                <w:sz w:val="24"/>
                <w:szCs w:val="24"/>
                <w:lang w:eastAsia="ru-RU"/>
              </w:rPr>
              <w:t>Помните!</w:t>
            </w:r>
            <w:r>
              <w:rPr>
                <w:rFonts w:ascii="Times New Roman" w:hAnsi="Times New Roman"/>
                <w:noProof/>
                <w:sz w:val="24"/>
                <w:szCs w:val="24"/>
                <w:lang w:eastAsia="ru-RU"/>
              </w:rPr>
              <w:t xml:space="preserve"> </w:t>
            </w:r>
          </w:p>
          <w:p w:rsidR="00F22271" w:rsidRDefault="00F22271" w:rsidP="00F22271">
            <w:pPr>
              <w:pStyle w:val="a3"/>
              <w:jc w:val="center"/>
              <w:rPr>
                <w:rFonts w:ascii="Times New Roman" w:hAnsi="Times New Roman"/>
                <w:noProof/>
                <w:sz w:val="24"/>
                <w:szCs w:val="24"/>
                <w:lang w:eastAsia="ru-RU"/>
              </w:rPr>
            </w:pPr>
            <w:r>
              <w:rPr>
                <w:rFonts w:ascii="Times New Roman" w:hAnsi="Times New Roman"/>
                <w:noProof/>
                <w:sz w:val="24"/>
                <w:szCs w:val="24"/>
                <w:lang w:eastAsia="ru-RU"/>
              </w:rPr>
              <w:t xml:space="preserve">Москитная сетка </w:t>
            </w:r>
            <w:r w:rsidRPr="00114646">
              <w:rPr>
                <w:rFonts w:ascii="Times New Roman" w:hAnsi="Times New Roman"/>
                <w:b/>
                <w:noProof/>
                <w:sz w:val="24"/>
                <w:szCs w:val="24"/>
                <w:lang w:eastAsia="ru-RU"/>
              </w:rPr>
              <w:t>не защитит</w:t>
            </w:r>
            <w:r>
              <w:rPr>
                <w:rFonts w:ascii="Times New Roman" w:hAnsi="Times New Roman"/>
                <w:noProof/>
                <w:sz w:val="24"/>
                <w:szCs w:val="24"/>
                <w:lang w:eastAsia="ru-RU"/>
              </w:rPr>
              <w:t xml:space="preserve"> вашего ребенка от падения! </w:t>
            </w:r>
          </w:p>
          <w:p w:rsidR="00F22271" w:rsidRDefault="00F22271" w:rsidP="00F22271">
            <w:pPr>
              <w:pStyle w:val="a3"/>
              <w:jc w:val="center"/>
              <w:rPr>
                <w:rFonts w:ascii="Times New Roman" w:hAnsi="Times New Roman"/>
                <w:noProof/>
                <w:sz w:val="24"/>
                <w:szCs w:val="24"/>
                <w:lang w:eastAsia="ru-RU"/>
              </w:rPr>
            </w:pPr>
            <w:r>
              <w:rPr>
                <w:rFonts w:ascii="Times New Roman" w:hAnsi="Times New Roman"/>
                <w:noProof/>
                <w:sz w:val="24"/>
                <w:szCs w:val="24"/>
                <w:lang w:eastAsia="ru-RU"/>
              </w:rPr>
              <w:t xml:space="preserve">Москитная сетка </w:t>
            </w:r>
            <w:r w:rsidRPr="00114646">
              <w:rPr>
                <w:rFonts w:ascii="Times New Roman" w:hAnsi="Times New Roman"/>
                <w:b/>
                <w:noProof/>
                <w:sz w:val="24"/>
                <w:szCs w:val="24"/>
                <w:lang w:eastAsia="ru-RU"/>
              </w:rPr>
              <w:t xml:space="preserve">может явиться причиной гибели </w:t>
            </w:r>
            <w:r>
              <w:rPr>
                <w:rFonts w:ascii="Times New Roman" w:hAnsi="Times New Roman"/>
                <w:noProof/>
                <w:sz w:val="24"/>
                <w:szCs w:val="24"/>
                <w:lang w:eastAsia="ru-RU"/>
              </w:rPr>
              <w:t>ребенка!</w:t>
            </w:r>
          </w:p>
          <w:p w:rsidR="00F22271" w:rsidRDefault="00F22271" w:rsidP="00F22271">
            <w:pPr>
              <w:pStyle w:val="a3"/>
              <w:jc w:val="center"/>
              <w:rPr>
                <w:rFonts w:ascii="Times New Roman" w:hAnsi="Times New Roman"/>
                <w:noProof/>
                <w:sz w:val="24"/>
                <w:szCs w:val="24"/>
                <w:lang w:eastAsia="ru-RU"/>
              </w:rPr>
            </w:pPr>
            <w:r>
              <w:rPr>
                <w:rFonts w:ascii="Times New Roman" w:hAnsi="Times New Roman"/>
                <w:noProof/>
                <w:sz w:val="24"/>
                <w:szCs w:val="24"/>
                <w:lang w:eastAsia="ru-RU"/>
              </w:rPr>
              <w:t>Соблюдайте эти правила!</w:t>
            </w:r>
          </w:p>
          <w:p w:rsidR="00F22271" w:rsidRDefault="00F22271" w:rsidP="00114646">
            <w:pPr>
              <w:pStyle w:val="a3"/>
              <w:jc w:val="center"/>
              <w:rPr>
                <w:rFonts w:ascii="Times New Roman" w:hAnsi="Times New Roman"/>
                <w:b/>
                <w:noProof/>
                <w:sz w:val="24"/>
                <w:szCs w:val="24"/>
                <w:lang w:eastAsia="ru-RU"/>
              </w:rPr>
            </w:pPr>
          </w:p>
        </w:tc>
      </w:tr>
    </w:tbl>
    <w:p w:rsidR="00114646" w:rsidRDefault="00114646" w:rsidP="00114646">
      <w:pPr>
        <w:pStyle w:val="a3"/>
        <w:jc w:val="center"/>
        <w:rPr>
          <w:rFonts w:ascii="Times New Roman" w:hAnsi="Times New Roman"/>
          <w:b/>
          <w:noProof/>
          <w:sz w:val="24"/>
          <w:szCs w:val="24"/>
          <w:lang w:eastAsia="ru-RU"/>
        </w:rPr>
      </w:pPr>
    </w:p>
    <w:p w:rsidR="00114646" w:rsidRPr="009356C8" w:rsidRDefault="00114646" w:rsidP="00114646">
      <w:pPr>
        <w:pStyle w:val="a3"/>
        <w:jc w:val="both"/>
        <w:rPr>
          <w:rFonts w:ascii="Times New Roman" w:eastAsia="Calibri" w:hAnsi="Times New Roman" w:cs="Times New Roman"/>
        </w:rPr>
      </w:pPr>
      <w:r w:rsidRPr="009356C8">
        <w:rPr>
          <w:rFonts w:ascii="Times New Roman" w:eastAsia="Calibri" w:hAnsi="Times New Roman" w:cs="Times New Roman"/>
        </w:rPr>
        <w:t xml:space="preserve">- </w:t>
      </w:r>
      <w:r w:rsidRPr="009356C8">
        <w:rPr>
          <w:rFonts w:ascii="Times New Roman" w:eastAsia="Calibri" w:hAnsi="Times New Roman" w:cs="Times New Roman"/>
          <w:b/>
        </w:rPr>
        <w:t>ребенок не может находиться без присмотра в помещении</w:t>
      </w:r>
      <w:r w:rsidRPr="009356C8">
        <w:rPr>
          <w:rFonts w:ascii="Times New Roman" w:eastAsia="Calibri" w:hAnsi="Times New Roman" w:cs="Times New Roman"/>
        </w:rPr>
        <w:t xml:space="preserve">, где открыто настежь окно, или есть хоть малейшая вероятность, что ребенок может его самостоятельно открыть; </w:t>
      </w:r>
    </w:p>
    <w:p w:rsidR="00114646" w:rsidRPr="009356C8" w:rsidRDefault="00114646" w:rsidP="00114646">
      <w:pPr>
        <w:pStyle w:val="a3"/>
        <w:jc w:val="both"/>
        <w:rPr>
          <w:rFonts w:ascii="Times New Roman" w:eastAsia="Calibri" w:hAnsi="Times New Roman" w:cs="Times New Roman"/>
        </w:rPr>
      </w:pPr>
      <w:r w:rsidRPr="009356C8">
        <w:rPr>
          <w:rFonts w:ascii="Times New Roman" w:eastAsia="Calibri" w:hAnsi="Times New Roman" w:cs="Times New Roman"/>
        </w:rPr>
        <w:t xml:space="preserve">- </w:t>
      </w:r>
      <w:r w:rsidRPr="009356C8">
        <w:rPr>
          <w:rFonts w:ascii="Times New Roman" w:eastAsia="Calibri" w:hAnsi="Times New Roman" w:cs="Times New Roman"/>
          <w:b/>
        </w:rPr>
        <w:t>фурнитура окон и сами рамы должны быть исправны</w:t>
      </w:r>
      <w:r w:rsidRPr="009356C8">
        <w:rPr>
          <w:rFonts w:ascii="Times New Roman" w:eastAsia="Calibri" w:hAnsi="Times New Roman" w:cs="Times New Roman"/>
        </w:rPr>
        <w:t xml:space="preserve">, чтобы предупредить их самопроизвольное или слишком легкое открывание ребенком; </w:t>
      </w:r>
    </w:p>
    <w:p w:rsidR="00114646" w:rsidRPr="009356C8" w:rsidRDefault="00114646" w:rsidP="00114646">
      <w:pPr>
        <w:pStyle w:val="a3"/>
        <w:jc w:val="both"/>
        <w:rPr>
          <w:rFonts w:ascii="Times New Roman" w:eastAsia="Calibri" w:hAnsi="Times New Roman" w:cs="Times New Roman"/>
        </w:rPr>
      </w:pPr>
      <w:r w:rsidRPr="009356C8">
        <w:rPr>
          <w:rFonts w:ascii="Times New Roman" w:eastAsia="Calibri" w:hAnsi="Times New Roman" w:cs="Times New Roman"/>
        </w:rPr>
        <w:t xml:space="preserve">- </w:t>
      </w:r>
      <w:r w:rsidRPr="009356C8">
        <w:rPr>
          <w:rFonts w:ascii="Times New Roman" w:eastAsia="Calibri" w:hAnsi="Times New Roman" w:cs="Times New Roman"/>
          <w:b/>
        </w:rPr>
        <w:t>если оставляете ребенка одного</w:t>
      </w:r>
      <w:r w:rsidRPr="009356C8">
        <w:rPr>
          <w:rFonts w:ascii="Times New Roman" w:eastAsia="Calibri" w:hAnsi="Times New Roman" w:cs="Times New Roman"/>
        </w:rPr>
        <w:t xml:space="preserve"> даже на непродолжительное время в помещении, а закрывать окно полностью не хотите, то в случае со стандартными деревянными рамами закройте окно на шпингалеты и снизу и сверху (не пренебрегайте верхним шпингалетом, так как </w:t>
      </w:r>
      <w:proofErr w:type="gramStart"/>
      <w:r w:rsidRPr="009356C8">
        <w:rPr>
          <w:rFonts w:ascii="Times New Roman" w:eastAsia="Calibri" w:hAnsi="Times New Roman" w:cs="Times New Roman"/>
        </w:rPr>
        <w:t>нижний</w:t>
      </w:r>
      <w:proofErr w:type="gramEnd"/>
      <w:r w:rsidRPr="009356C8">
        <w:rPr>
          <w:rFonts w:ascii="Times New Roman" w:eastAsia="Calibri" w:hAnsi="Times New Roman" w:cs="Times New Roman"/>
        </w:rPr>
        <w:t xml:space="preserve"> довольно легко открыть) и откройте форточку;</w:t>
      </w:r>
    </w:p>
    <w:p w:rsidR="00114646" w:rsidRPr="009356C8" w:rsidRDefault="00114646" w:rsidP="00114646">
      <w:pPr>
        <w:pStyle w:val="a3"/>
        <w:jc w:val="both"/>
        <w:rPr>
          <w:rFonts w:ascii="Times New Roman" w:eastAsia="Calibri" w:hAnsi="Times New Roman" w:cs="Times New Roman"/>
        </w:rPr>
      </w:pPr>
      <w:r w:rsidRPr="009356C8">
        <w:rPr>
          <w:rFonts w:ascii="Times New Roman" w:eastAsia="Calibri" w:hAnsi="Times New Roman" w:cs="Times New Roman"/>
        </w:rPr>
        <w:t xml:space="preserve">-  </w:t>
      </w:r>
      <w:r w:rsidRPr="009356C8">
        <w:rPr>
          <w:rFonts w:ascii="Times New Roman" w:eastAsia="Calibri" w:hAnsi="Times New Roman" w:cs="Times New Roman"/>
          <w:b/>
        </w:rPr>
        <w:t>в случае с металлопластиковым</w:t>
      </w:r>
      <w:r w:rsidRPr="009356C8">
        <w:rPr>
          <w:rFonts w:ascii="Times New Roman" w:eastAsia="Calibri" w:hAnsi="Times New Roman" w:cs="Times New Roman"/>
        </w:rPr>
        <w:t xml:space="preserve"> </w:t>
      </w:r>
      <w:r w:rsidRPr="009356C8">
        <w:rPr>
          <w:rFonts w:ascii="Times New Roman" w:eastAsia="Calibri" w:hAnsi="Times New Roman" w:cs="Times New Roman"/>
          <w:b/>
        </w:rPr>
        <w:t>окном</w:t>
      </w:r>
      <w:r w:rsidRPr="009356C8">
        <w:rPr>
          <w:rFonts w:ascii="Times New Roman" w:eastAsia="Calibri" w:hAnsi="Times New Roman" w:cs="Times New Roman"/>
        </w:rPr>
        <w:t xml:space="preserve"> - поставьте раму в режим "фронтальное проветривание", так как из этого режима маленький ребенок самостоятельно вряд ли сможет открыть окно; </w:t>
      </w:r>
    </w:p>
    <w:p w:rsidR="00114646" w:rsidRPr="009356C8" w:rsidRDefault="00114646" w:rsidP="00114646">
      <w:pPr>
        <w:pStyle w:val="a3"/>
        <w:jc w:val="both"/>
        <w:rPr>
          <w:rFonts w:ascii="Times New Roman" w:eastAsia="Calibri" w:hAnsi="Times New Roman" w:cs="Times New Roman"/>
        </w:rPr>
      </w:pPr>
      <w:r w:rsidRPr="009356C8">
        <w:rPr>
          <w:rFonts w:ascii="Times New Roman" w:eastAsia="Calibri" w:hAnsi="Times New Roman" w:cs="Times New Roman"/>
        </w:rPr>
        <w:t xml:space="preserve">- </w:t>
      </w:r>
      <w:r w:rsidRPr="009356C8">
        <w:rPr>
          <w:rFonts w:ascii="Times New Roman" w:eastAsia="Calibri" w:hAnsi="Times New Roman" w:cs="Times New Roman"/>
          <w:b/>
        </w:rPr>
        <w:t>нельзя надеяться на режим "</w:t>
      </w:r>
      <w:proofErr w:type="spellStart"/>
      <w:r w:rsidRPr="009356C8">
        <w:rPr>
          <w:rFonts w:ascii="Times New Roman" w:eastAsia="Calibri" w:hAnsi="Times New Roman" w:cs="Times New Roman"/>
          <w:b/>
        </w:rPr>
        <w:t>микропроветривание</w:t>
      </w:r>
      <w:proofErr w:type="spellEnd"/>
      <w:r w:rsidRPr="009356C8">
        <w:rPr>
          <w:rFonts w:ascii="Times New Roman" w:eastAsia="Calibri" w:hAnsi="Times New Roman" w:cs="Times New Roman"/>
          <w:b/>
        </w:rPr>
        <w:t>"</w:t>
      </w:r>
      <w:r w:rsidRPr="009356C8">
        <w:rPr>
          <w:rFonts w:ascii="Times New Roman" w:eastAsia="Calibri" w:hAnsi="Times New Roman" w:cs="Times New Roman"/>
        </w:rPr>
        <w:t xml:space="preserve"> на металлопластиковых окнах - его очень легко может открыть ребенок, даже случайно дернув за ручку; </w:t>
      </w:r>
    </w:p>
    <w:p w:rsidR="00114646" w:rsidRPr="009356C8" w:rsidRDefault="00114646" w:rsidP="00114646">
      <w:pPr>
        <w:pStyle w:val="a3"/>
        <w:jc w:val="both"/>
        <w:rPr>
          <w:rFonts w:ascii="Times New Roman" w:eastAsia="Calibri" w:hAnsi="Times New Roman" w:cs="Times New Roman"/>
        </w:rPr>
      </w:pPr>
      <w:r w:rsidRPr="009356C8">
        <w:rPr>
          <w:rFonts w:ascii="Times New Roman" w:eastAsia="Calibri" w:hAnsi="Times New Roman" w:cs="Times New Roman"/>
          <w:b/>
        </w:rPr>
        <w:lastRenderedPageBreak/>
        <w:t>- НЕ ПРЕНЕБРЕГАЙТЕ средствами детской защиты на окнах</w:t>
      </w:r>
      <w:r w:rsidRPr="009356C8">
        <w:rPr>
          <w:rFonts w:ascii="Times New Roman" w:eastAsia="Calibri" w:hAnsi="Times New Roman" w:cs="Times New Roman"/>
        </w:rPr>
        <w:t>: металлопластиковые окна в доме, где есть ребенок, просто обязаны быть оборудованы специальными устройствами, блокирующими открывание окна;</w:t>
      </w:r>
    </w:p>
    <w:p w:rsidR="00114646" w:rsidRPr="009356C8" w:rsidRDefault="00114646" w:rsidP="00114646">
      <w:pPr>
        <w:pStyle w:val="a3"/>
        <w:jc w:val="both"/>
        <w:rPr>
          <w:rFonts w:ascii="Times New Roman" w:eastAsia="Calibri" w:hAnsi="Times New Roman" w:cs="Times New Roman"/>
        </w:rPr>
      </w:pPr>
      <w:r w:rsidRPr="009356C8">
        <w:rPr>
          <w:rFonts w:ascii="Times New Roman" w:eastAsia="Calibri" w:hAnsi="Times New Roman" w:cs="Times New Roman"/>
        </w:rPr>
        <w:t xml:space="preserve">- </w:t>
      </w:r>
      <w:r w:rsidRPr="009356C8">
        <w:rPr>
          <w:rFonts w:ascii="Times New Roman" w:eastAsia="Calibri" w:hAnsi="Times New Roman" w:cs="Times New Roman"/>
          <w:b/>
        </w:rPr>
        <w:t>воспитывайте ребенка правильно:</w:t>
      </w:r>
      <w:r w:rsidRPr="009356C8">
        <w:rPr>
          <w:rFonts w:ascii="Times New Roman" w:eastAsia="Calibri" w:hAnsi="Times New Roman" w:cs="Times New Roman"/>
        </w:rPr>
        <w:t xml:space="preserve"> сами не ставьте маленького ребенка на подоконник, не поощряйте самостоятельного лазания туда, строго предупреждайте даже  попытки таких "игр";</w:t>
      </w:r>
    </w:p>
    <w:p w:rsidR="00114646" w:rsidRPr="009356C8" w:rsidRDefault="00114646" w:rsidP="00114646">
      <w:pPr>
        <w:pStyle w:val="a3"/>
        <w:jc w:val="both"/>
        <w:rPr>
          <w:rFonts w:ascii="Times New Roman" w:eastAsia="Calibri" w:hAnsi="Times New Roman" w:cs="Times New Roman"/>
        </w:rPr>
      </w:pPr>
      <w:r w:rsidRPr="009356C8">
        <w:rPr>
          <w:rFonts w:ascii="Times New Roman" w:eastAsia="Calibri" w:hAnsi="Times New Roman" w:cs="Times New Roman"/>
        </w:rPr>
        <w:t xml:space="preserve">- </w:t>
      </w:r>
      <w:r w:rsidRPr="009356C8">
        <w:rPr>
          <w:rFonts w:ascii="Times New Roman" w:eastAsia="Calibri" w:hAnsi="Times New Roman" w:cs="Times New Roman"/>
          <w:b/>
        </w:rPr>
        <w:t>объясняйте ребенку опасность открытого окна</w:t>
      </w:r>
      <w:r w:rsidRPr="009356C8">
        <w:rPr>
          <w:rFonts w:ascii="Times New Roman" w:eastAsia="Calibri" w:hAnsi="Times New Roman" w:cs="Times New Roman"/>
        </w:rPr>
        <w:t xml:space="preserve"> из-за возможного падения; </w:t>
      </w:r>
    </w:p>
    <w:p w:rsidR="00114646" w:rsidRPr="009356C8" w:rsidRDefault="00114646" w:rsidP="00114646">
      <w:pPr>
        <w:pStyle w:val="a3"/>
        <w:jc w:val="both"/>
      </w:pPr>
      <w:r w:rsidRPr="009356C8">
        <w:rPr>
          <w:rFonts w:ascii="Times New Roman" w:eastAsia="Calibri" w:hAnsi="Times New Roman" w:cs="Times New Roman"/>
        </w:rPr>
        <w:t>- не забывайте об этих простых правилах, находясь в гостях.</w:t>
      </w:r>
      <w:r w:rsidRPr="009356C8">
        <w:rPr>
          <w:rFonts w:ascii="Calibri" w:eastAsia="Calibri" w:hAnsi="Calibri" w:cs="Times New Roman"/>
        </w:rPr>
        <w:t xml:space="preserve"> </w:t>
      </w:r>
    </w:p>
    <w:p w:rsidR="00F22271" w:rsidRDefault="00F22271" w:rsidP="00F22271">
      <w:pPr>
        <w:pStyle w:val="a3"/>
        <w:jc w:val="center"/>
      </w:pPr>
      <w:r>
        <w:t>__________________________________________________</w:t>
      </w:r>
    </w:p>
    <w:p w:rsidR="009356C8" w:rsidRPr="009356C8" w:rsidRDefault="00E71BC1" w:rsidP="009356C8">
      <w:pPr>
        <w:pStyle w:val="a3"/>
        <w:jc w:val="right"/>
        <w:rPr>
          <w:b/>
        </w:rPr>
      </w:pPr>
      <w:r w:rsidRPr="009356C8">
        <w:rPr>
          <w:b/>
        </w:rPr>
        <w:t>«</w:t>
      </w:r>
      <w:r w:rsidR="009356C8" w:rsidRPr="009356C8">
        <w:rPr>
          <w:b/>
        </w:rPr>
        <w:t>Информация</w:t>
      </w:r>
      <w:r w:rsidRPr="009356C8">
        <w:rPr>
          <w:b/>
        </w:rPr>
        <w:t>»</w:t>
      </w:r>
    </w:p>
    <w:p w:rsidR="00546B61" w:rsidRDefault="009356C8" w:rsidP="00546B61">
      <w:pPr>
        <w:pStyle w:val="a3"/>
        <w:jc w:val="center"/>
        <w:rPr>
          <w:rFonts w:ascii="Times New Roman" w:hAnsi="Times New Roman" w:cs="Times New Roman"/>
          <w:b/>
          <w:sz w:val="20"/>
          <w:szCs w:val="20"/>
        </w:rPr>
      </w:pPr>
      <w:r w:rsidRPr="009356C8">
        <w:rPr>
          <w:rFonts w:ascii="Times New Roman" w:hAnsi="Times New Roman" w:cs="Times New Roman"/>
          <w:b/>
          <w:sz w:val="20"/>
          <w:szCs w:val="20"/>
        </w:rPr>
        <w:t xml:space="preserve">Управление </w:t>
      </w:r>
      <w:proofErr w:type="spellStart"/>
      <w:r w:rsidRPr="009356C8">
        <w:rPr>
          <w:rFonts w:ascii="Times New Roman" w:hAnsi="Times New Roman" w:cs="Times New Roman"/>
          <w:b/>
          <w:sz w:val="20"/>
          <w:szCs w:val="20"/>
        </w:rPr>
        <w:t>Росреестра</w:t>
      </w:r>
      <w:proofErr w:type="spellEnd"/>
      <w:r w:rsidRPr="009356C8">
        <w:rPr>
          <w:rFonts w:ascii="Times New Roman" w:hAnsi="Times New Roman" w:cs="Times New Roman"/>
          <w:b/>
          <w:sz w:val="20"/>
          <w:szCs w:val="20"/>
        </w:rPr>
        <w:t xml:space="preserve"> по Самарской области передало в налоговую службу все данные </w:t>
      </w:r>
    </w:p>
    <w:p w:rsidR="009356C8" w:rsidRPr="009356C8" w:rsidRDefault="009356C8" w:rsidP="00546B61">
      <w:pPr>
        <w:pStyle w:val="a3"/>
        <w:jc w:val="center"/>
        <w:rPr>
          <w:rFonts w:ascii="Times New Roman" w:hAnsi="Times New Roman" w:cs="Times New Roman"/>
          <w:b/>
          <w:sz w:val="20"/>
          <w:szCs w:val="20"/>
        </w:rPr>
      </w:pPr>
      <w:r w:rsidRPr="009356C8">
        <w:rPr>
          <w:rFonts w:ascii="Times New Roman" w:hAnsi="Times New Roman" w:cs="Times New Roman"/>
          <w:b/>
          <w:sz w:val="20"/>
          <w:szCs w:val="20"/>
        </w:rPr>
        <w:t>для начисления налога на имущество</w:t>
      </w:r>
    </w:p>
    <w:p w:rsidR="009356C8" w:rsidRPr="009356C8" w:rsidRDefault="009356C8" w:rsidP="009356C8">
      <w:pPr>
        <w:pStyle w:val="a3"/>
        <w:rPr>
          <w:rFonts w:ascii="Times New Roman" w:hAnsi="Times New Roman" w:cs="Times New Roman"/>
        </w:rPr>
      </w:pPr>
      <w:r w:rsidRPr="009356C8">
        <w:rPr>
          <w:rFonts w:ascii="Times New Roman" w:hAnsi="Times New Roman" w:cs="Times New Roman"/>
        </w:rPr>
        <w:tab/>
        <w:t xml:space="preserve">Вся информация о зарегистрированных правах на недвижимое имущество (в том числе земельные участки) и сделках с ним, о правообладателях и об объектах недвижимости переданы в Управление федеральной налоговой службы по Самарской области, сообщили в Управлении </w:t>
      </w:r>
      <w:proofErr w:type="spellStart"/>
      <w:r w:rsidRPr="009356C8">
        <w:rPr>
          <w:rFonts w:ascii="Times New Roman" w:hAnsi="Times New Roman" w:cs="Times New Roman"/>
        </w:rPr>
        <w:t>Росреестра</w:t>
      </w:r>
      <w:proofErr w:type="spellEnd"/>
      <w:r w:rsidRPr="009356C8">
        <w:rPr>
          <w:rFonts w:ascii="Times New Roman" w:hAnsi="Times New Roman" w:cs="Times New Roman"/>
        </w:rPr>
        <w:t xml:space="preserve"> по Самарской области. Данные направлены в порядке обмена сведениями в электронном виде, в установленные законодательством сроки. Всего за 2014 – 2016 годы Управление </w:t>
      </w:r>
      <w:proofErr w:type="spellStart"/>
      <w:r w:rsidRPr="009356C8">
        <w:rPr>
          <w:rFonts w:ascii="Times New Roman" w:hAnsi="Times New Roman" w:cs="Times New Roman"/>
        </w:rPr>
        <w:t>Росреестра</w:t>
      </w:r>
      <w:proofErr w:type="spellEnd"/>
      <w:r w:rsidRPr="009356C8">
        <w:rPr>
          <w:rFonts w:ascii="Times New Roman" w:hAnsi="Times New Roman" w:cs="Times New Roman"/>
        </w:rPr>
        <w:t xml:space="preserve"> передало в УФНС около 3 </w:t>
      </w:r>
      <w:proofErr w:type="spellStart"/>
      <w:proofErr w:type="gramStart"/>
      <w:r w:rsidRPr="009356C8">
        <w:rPr>
          <w:rFonts w:ascii="Times New Roman" w:hAnsi="Times New Roman" w:cs="Times New Roman"/>
        </w:rPr>
        <w:t>млн</w:t>
      </w:r>
      <w:proofErr w:type="spellEnd"/>
      <w:proofErr w:type="gramEnd"/>
      <w:r w:rsidRPr="009356C8">
        <w:rPr>
          <w:rFonts w:ascii="Times New Roman" w:hAnsi="Times New Roman" w:cs="Times New Roman"/>
        </w:rPr>
        <w:t xml:space="preserve"> сведений о зарегистрированных правах и ограничениях прав физических и юридических лиц. </w:t>
      </w:r>
    </w:p>
    <w:p w:rsidR="009356C8" w:rsidRPr="009356C8" w:rsidRDefault="009356C8" w:rsidP="009356C8">
      <w:pPr>
        <w:spacing w:after="0"/>
        <w:jc w:val="both"/>
        <w:rPr>
          <w:sz w:val="22"/>
        </w:rPr>
      </w:pPr>
      <w:r w:rsidRPr="009356C8">
        <w:rPr>
          <w:sz w:val="22"/>
        </w:rPr>
        <w:tab/>
        <w:t xml:space="preserve">«Впервые весь объем данных о зарегистрированных правах и ограничениях прав в Самарской области был передан налоговой службе в 2011 году, - говорит заместитель руководителя Управления </w:t>
      </w:r>
      <w:proofErr w:type="spellStart"/>
      <w:r w:rsidRPr="009356C8">
        <w:rPr>
          <w:sz w:val="22"/>
        </w:rPr>
        <w:t>Росреестра</w:t>
      </w:r>
      <w:proofErr w:type="spellEnd"/>
      <w:r w:rsidRPr="009356C8">
        <w:rPr>
          <w:sz w:val="22"/>
        </w:rPr>
        <w:t xml:space="preserve"> по Самарской области Владислав Алексеевич Ершов. – Это касается имущества, которое принадлежит физическим и юридическим лицам. Сегодня так называемая выгрузка сведений базируется на данных Единого государственного реестра недвижимости. Актуальная информация о зарегистриро</w:t>
      </w:r>
      <w:bookmarkStart w:id="1" w:name="_GoBack"/>
      <w:bookmarkEnd w:id="1"/>
      <w:r w:rsidRPr="009356C8">
        <w:rPr>
          <w:sz w:val="22"/>
        </w:rPr>
        <w:t xml:space="preserve">ванных правах передается в </w:t>
      </w:r>
      <w:proofErr w:type="gramStart"/>
      <w:r w:rsidRPr="009356C8">
        <w:rPr>
          <w:sz w:val="22"/>
        </w:rPr>
        <w:t>налоговую</w:t>
      </w:r>
      <w:proofErr w:type="gramEnd"/>
      <w:r w:rsidRPr="009356C8">
        <w:rPr>
          <w:sz w:val="22"/>
        </w:rPr>
        <w:t xml:space="preserve"> еженедельно. Кроме того, существует ежегодная выгрузка – до 1 марта Управление </w:t>
      </w:r>
      <w:proofErr w:type="spellStart"/>
      <w:r w:rsidRPr="009356C8">
        <w:rPr>
          <w:sz w:val="22"/>
        </w:rPr>
        <w:t>Росреестра</w:t>
      </w:r>
      <w:proofErr w:type="spellEnd"/>
      <w:r w:rsidRPr="009356C8">
        <w:rPr>
          <w:sz w:val="22"/>
        </w:rPr>
        <w:t xml:space="preserve"> передает налоговой службе информацию за предыдущий год. Данные о собственниках недвижимости за 2016 год были направлены в </w:t>
      </w:r>
      <w:proofErr w:type="gramStart"/>
      <w:r w:rsidRPr="009356C8">
        <w:rPr>
          <w:sz w:val="22"/>
        </w:rPr>
        <w:t>налоговую</w:t>
      </w:r>
      <w:proofErr w:type="gramEnd"/>
      <w:r w:rsidRPr="009356C8">
        <w:rPr>
          <w:sz w:val="22"/>
        </w:rPr>
        <w:t xml:space="preserve"> 20 января 2017 года».</w:t>
      </w:r>
    </w:p>
    <w:p w:rsidR="009356C8" w:rsidRPr="009356C8" w:rsidRDefault="009356C8" w:rsidP="009356C8">
      <w:pPr>
        <w:spacing w:after="0"/>
        <w:ind w:firstLine="708"/>
        <w:jc w:val="both"/>
        <w:rPr>
          <w:sz w:val="22"/>
        </w:rPr>
      </w:pPr>
      <w:r w:rsidRPr="009356C8">
        <w:rPr>
          <w:sz w:val="22"/>
        </w:rPr>
        <w:t xml:space="preserve">Управление </w:t>
      </w:r>
      <w:proofErr w:type="spellStart"/>
      <w:r w:rsidRPr="009356C8">
        <w:rPr>
          <w:sz w:val="22"/>
        </w:rPr>
        <w:t>Росреестра</w:t>
      </w:r>
      <w:proofErr w:type="spellEnd"/>
      <w:r w:rsidRPr="009356C8">
        <w:rPr>
          <w:sz w:val="22"/>
        </w:rPr>
        <w:t xml:space="preserve"> по Самарской области обращает внимание, что в случаях, если недвижимость вам не принадлежит, а налог на данное имущество начислен, за разъяснениями необходимо обращаться в налоговый орган. </w:t>
      </w:r>
      <w:proofErr w:type="gramStart"/>
      <w:r w:rsidRPr="009356C8">
        <w:rPr>
          <w:sz w:val="22"/>
        </w:rPr>
        <w:t xml:space="preserve">В соответствии с федеральным законом «Об организации предоставления государственных и муниципальных услуг» налоговая самостоятельно запросит информацию в Управлении </w:t>
      </w:r>
      <w:proofErr w:type="spellStart"/>
      <w:r w:rsidRPr="009356C8">
        <w:rPr>
          <w:sz w:val="22"/>
        </w:rPr>
        <w:t>Росреестра</w:t>
      </w:r>
      <w:proofErr w:type="spellEnd"/>
      <w:r w:rsidRPr="009356C8">
        <w:rPr>
          <w:sz w:val="22"/>
        </w:rPr>
        <w:t>, и вопрос будет решен без вашего участия.</w:t>
      </w:r>
      <w:proofErr w:type="gramEnd"/>
      <w:r w:rsidRPr="009356C8">
        <w:rPr>
          <w:sz w:val="22"/>
        </w:rPr>
        <w:t xml:space="preserve"> «Кроме того, проблема должна решиться быстро, поскольку в порядке межведомственного взаимодействия Управление </w:t>
      </w:r>
      <w:proofErr w:type="spellStart"/>
      <w:r w:rsidRPr="009356C8">
        <w:rPr>
          <w:sz w:val="22"/>
        </w:rPr>
        <w:t>Росреестра</w:t>
      </w:r>
      <w:proofErr w:type="spellEnd"/>
      <w:r w:rsidRPr="009356C8">
        <w:rPr>
          <w:sz w:val="22"/>
        </w:rPr>
        <w:t xml:space="preserve"> представляет данные о зарегистрированной недвижимости всего за три рабочих дня, - говорит В.А. Ершов. – В 2017 году органами </w:t>
      </w:r>
      <w:proofErr w:type="spellStart"/>
      <w:r w:rsidRPr="009356C8">
        <w:rPr>
          <w:sz w:val="22"/>
        </w:rPr>
        <w:t>Росреестра</w:t>
      </w:r>
      <w:proofErr w:type="spellEnd"/>
      <w:r w:rsidRPr="009356C8">
        <w:rPr>
          <w:sz w:val="22"/>
        </w:rPr>
        <w:t xml:space="preserve"> в Самарской области в порядке межведомственного взаимодействия было подготовлено и направлено в налоговую службу более 8000 ответов на запросы о правах на объекты недвижимости».</w:t>
      </w:r>
    </w:p>
    <w:p w:rsidR="009356C8" w:rsidRDefault="009356C8" w:rsidP="009356C8">
      <w:pPr>
        <w:spacing w:after="0"/>
        <w:ind w:firstLine="708"/>
        <w:jc w:val="both"/>
        <w:rPr>
          <w:sz w:val="22"/>
        </w:rPr>
      </w:pPr>
      <w:r w:rsidRPr="009356C8">
        <w:rPr>
          <w:sz w:val="22"/>
        </w:rPr>
        <w:t xml:space="preserve">Необходимо отметить, что как в процессе передачи данных Управлением </w:t>
      </w:r>
      <w:proofErr w:type="spellStart"/>
      <w:r w:rsidRPr="009356C8">
        <w:rPr>
          <w:sz w:val="22"/>
        </w:rPr>
        <w:t>Росреестра</w:t>
      </w:r>
      <w:proofErr w:type="spellEnd"/>
      <w:r w:rsidRPr="009356C8">
        <w:rPr>
          <w:sz w:val="22"/>
        </w:rPr>
        <w:t xml:space="preserve">, так и в стадии их приема налоговой информация о зарегистрированных правах и ограничении прав проходит форматно-логический контроль. Некоторые объекты недвижимости такой контроль не проходят по техническим причинам, а значит, не могут быть учтены налоговой службой при начислении налога. Эффективность передачи данных рассматривается на совместных рабочих совещаниях ведомств. Кроме того, об объектах, не прошедших форматно-логический контроль, налоговая служба может запросить данные в порядке межведомственного взаимодействия.  </w:t>
      </w:r>
    </w:p>
    <w:p w:rsidR="009356C8" w:rsidRPr="009356C8" w:rsidRDefault="009356C8" w:rsidP="009356C8">
      <w:pPr>
        <w:suppressAutoHyphens/>
        <w:autoSpaceDE w:val="0"/>
        <w:autoSpaceDN w:val="0"/>
        <w:adjustRightInd w:val="0"/>
        <w:spacing w:before="240" w:after="0" w:line="240" w:lineRule="auto"/>
        <w:jc w:val="both"/>
        <w:rPr>
          <w:noProof/>
          <w:sz w:val="18"/>
          <w:szCs w:val="18"/>
          <w:lang w:eastAsia="sk-SK"/>
        </w:rPr>
      </w:pPr>
      <w:r w:rsidRPr="009356C8">
        <w:rPr>
          <w:noProof/>
          <w:color w:val="000000"/>
          <w:sz w:val="18"/>
          <w:szCs w:val="18"/>
          <w:lang w:eastAsia="ru-RU"/>
        </w:rPr>
        <w:pict>
          <v:shapetype id="_x0000_t32" coordsize="21600,21600" o:spt="32" o:oned="t" path="m,l21600,21600e" filled="f">
            <v:path arrowok="t" fillok="f" o:connecttype="none"/>
            <o:lock v:ext="edit" shapetype="t"/>
          </v:shapetype>
          <v:shape id="Прямая со стрелкой 3" o:spid="_x0000_s1045" type="#_x0000_t32" style="position:absolute;left:0;text-align:left;margin-left:0;margin-top:.5pt;width:49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" strokecolor="#0070c0"/>
        </w:pict>
      </w:r>
      <w:r w:rsidRPr="009356C8">
        <w:rPr>
          <w:noProof/>
          <w:sz w:val="18"/>
          <w:szCs w:val="18"/>
          <w:lang w:eastAsia="sk-SK"/>
        </w:rPr>
        <w:t>Об Управлении Росреестра</w:t>
      </w:r>
    </w:p>
    <w:p w:rsidR="009356C8" w:rsidRPr="009356C8" w:rsidRDefault="009356C8" w:rsidP="009356C8">
      <w:pPr>
        <w:spacing w:after="0" w:line="240" w:lineRule="auto"/>
        <w:jc w:val="both"/>
        <w:rPr>
          <w:szCs w:val="28"/>
        </w:rPr>
      </w:pPr>
      <w:proofErr w:type="gramStart"/>
      <w:r w:rsidRPr="009356C8">
        <w:rPr>
          <w:sz w:val="18"/>
          <w:szCs w:val="18"/>
        </w:rPr>
        <w:t>Управление Федеральной службы государственной регистрации, кадастра и картографии (</w:t>
      </w:r>
      <w:proofErr w:type="spellStart"/>
      <w:r w:rsidRPr="009356C8">
        <w:rPr>
          <w:sz w:val="18"/>
          <w:szCs w:val="18"/>
        </w:rPr>
        <w:t>Росреестр</w:t>
      </w:r>
      <w:proofErr w:type="spellEnd"/>
      <w:r w:rsidRPr="009356C8">
        <w:rPr>
          <w:sz w:val="18"/>
          <w:szCs w:val="18"/>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w:t>
      </w:r>
      <w:proofErr w:type="gramEnd"/>
      <w:r w:rsidRPr="009356C8">
        <w:rPr>
          <w:sz w:val="18"/>
          <w:szCs w:val="18"/>
        </w:rPr>
        <w:t xml:space="preserve"> надзору в области геодезии и картографии, государственному земельному надзору, надзору за деятельностью </w:t>
      </w:r>
      <w:proofErr w:type="spellStart"/>
      <w:r w:rsidRPr="009356C8">
        <w:rPr>
          <w:sz w:val="18"/>
          <w:szCs w:val="18"/>
        </w:rPr>
        <w:t>саморегулируемых</w:t>
      </w:r>
      <w:proofErr w:type="spellEnd"/>
      <w:r w:rsidRPr="009356C8">
        <w:rPr>
          <w:sz w:val="18"/>
          <w:szCs w:val="18"/>
        </w:rPr>
        <w:t xml:space="preserve"> организаций оценщиков, контролю деятельности </w:t>
      </w:r>
      <w:proofErr w:type="spellStart"/>
      <w:r w:rsidRPr="009356C8">
        <w:rPr>
          <w:sz w:val="18"/>
          <w:szCs w:val="18"/>
        </w:rPr>
        <w:t>саморегулируемых</w:t>
      </w:r>
      <w:proofErr w:type="spellEnd"/>
      <w:r w:rsidRPr="009356C8">
        <w:rPr>
          <w:sz w:val="18"/>
          <w:szCs w:val="18"/>
        </w:rPr>
        <w:t xml:space="preserve"> организаций арбитражных управляющих. Подведомственными учреждениями </w:t>
      </w:r>
      <w:proofErr w:type="spellStart"/>
      <w:r w:rsidRPr="009356C8">
        <w:rPr>
          <w:sz w:val="18"/>
          <w:szCs w:val="18"/>
        </w:rPr>
        <w:t>Росреестра</w:t>
      </w:r>
      <w:proofErr w:type="spellEnd"/>
      <w:r w:rsidRPr="009356C8">
        <w:rPr>
          <w:sz w:val="18"/>
          <w:szCs w:val="18"/>
        </w:rPr>
        <w:t xml:space="preserve"> являются ФГБУ «ФКП </w:t>
      </w:r>
      <w:proofErr w:type="spellStart"/>
      <w:r w:rsidRPr="009356C8">
        <w:rPr>
          <w:sz w:val="18"/>
          <w:szCs w:val="18"/>
        </w:rPr>
        <w:t>Росреестра</w:t>
      </w:r>
      <w:proofErr w:type="spellEnd"/>
      <w:r w:rsidRPr="009356C8">
        <w:rPr>
          <w:sz w:val="18"/>
          <w:szCs w:val="18"/>
        </w:rPr>
        <w:t xml:space="preserve">» и ФГБУ «Центр геодезии, картографии и ИПД». В ведении </w:t>
      </w:r>
      <w:proofErr w:type="spellStart"/>
      <w:r w:rsidRPr="009356C8">
        <w:rPr>
          <w:sz w:val="18"/>
          <w:szCs w:val="18"/>
        </w:rPr>
        <w:t>Росреестра</w:t>
      </w:r>
      <w:proofErr w:type="spellEnd"/>
      <w:r w:rsidRPr="009356C8">
        <w:rPr>
          <w:sz w:val="18"/>
          <w:szCs w:val="18"/>
        </w:rPr>
        <w:t xml:space="preserve"> находится ФГУП «</w:t>
      </w:r>
      <w:proofErr w:type="spellStart"/>
      <w:r w:rsidRPr="009356C8">
        <w:rPr>
          <w:sz w:val="18"/>
          <w:szCs w:val="18"/>
        </w:rPr>
        <w:t>Ростехинвентаризация</w:t>
      </w:r>
      <w:proofErr w:type="spellEnd"/>
      <w:r w:rsidRPr="009356C8">
        <w:rPr>
          <w:sz w:val="18"/>
          <w:szCs w:val="18"/>
        </w:rPr>
        <w:t xml:space="preserve"> – Федеральное БТИ».  С 2007 года областное ведомство возглавляет Вадим Владиславович Маликов.</w:t>
      </w:r>
    </w:p>
    <w:p w:rsidR="00546B61" w:rsidRDefault="009356C8" w:rsidP="00546B61">
      <w:pPr>
        <w:spacing w:after="0" w:line="240" w:lineRule="auto"/>
        <w:jc w:val="both"/>
        <w:rPr>
          <w:sz w:val="20"/>
          <w:szCs w:val="20"/>
        </w:rPr>
      </w:pPr>
      <w:r w:rsidRPr="009356C8">
        <w:rPr>
          <w:noProof/>
          <w:sz w:val="20"/>
          <w:szCs w:val="20"/>
          <w:lang w:eastAsia="sk-SK"/>
        </w:rPr>
        <w:t xml:space="preserve">Контакты для СМИ: </w:t>
      </w:r>
      <w:r w:rsidRPr="009356C8">
        <w:rPr>
          <w:sz w:val="20"/>
          <w:szCs w:val="20"/>
        </w:rPr>
        <w:t xml:space="preserve">Ольга Никитина, помощник руководителя Управления </w:t>
      </w:r>
      <w:proofErr w:type="spellStart"/>
      <w:r w:rsidRPr="009356C8">
        <w:rPr>
          <w:sz w:val="20"/>
          <w:szCs w:val="20"/>
        </w:rPr>
        <w:t>Росреестра</w:t>
      </w:r>
      <w:proofErr w:type="spellEnd"/>
      <w:r w:rsidRPr="009356C8">
        <w:rPr>
          <w:sz w:val="20"/>
          <w:szCs w:val="20"/>
        </w:rPr>
        <w:t xml:space="preserve">(846) 33-22-555, 8 927 690 73 51, </w:t>
      </w:r>
      <w:hyperlink r:id="rId21" w:history="1">
        <w:r w:rsidRPr="009356C8">
          <w:rPr>
            <w:color w:val="0000FF"/>
            <w:sz w:val="20"/>
            <w:szCs w:val="20"/>
            <w:u w:val="single"/>
            <w:shd w:val="clear" w:color="auto" w:fill="FFFFFF"/>
            <w:lang w:val="en-US"/>
          </w:rPr>
          <w:t>pr</w:t>
        </w:r>
        <w:r w:rsidRPr="009356C8">
          <w:rPr>
            <w:color w:val="0000FF"/>
            <w:sz w:val="20"/>
            <w:szCs w:val="20"/>
            <w:u w:val="single"/>
            <w:shd w:val="clear" w:color="auto" w:fill="FFFFFF"/>
          </w:rPr>
          <w:t>.</w:t>
        </w:r>
        <w:r w:rsidRPr="009356C8">
          <w:rPr>
            <w:color w:val="0000FF"/>
            <w:sz w:val="20"/>
            <w:szCs w:val="20"/>
            <w:u w:val="single"/>
            <w:shd w:val="clear" w:color="auto" w:fill="FFFFFF"/>
            <w:lang w:val="en-US"/>
          </w:rPr>
          <w:t>samara</w:t>
        </w:r>
        <w:r w:rsidRPr="009356C8">
          <w:rPr>
            <w:color w:val="0000FF"/>
            <w:sz w:val="20"/>
            <w:szCs w:val="20"/>
            <w:u w:val="single"/>
            <w:shd w:val="clear" w:color="auto" w:fill="FFFFFF"/>
          </w:rPr>
          <w:t>@</w:t>
        </w:r>
        <w:r w:rsidRPr="009356C8">
          <w:rPr>
            <w:color w:val="0000FF"/>
            <w:sz w:val="20"/>
            <w:szCs w:val="20"/>
            <w:u w:val="single"/>
            <w:shd w:val="clear" w:color="auto" w:fill="FFFFFF"/>
            <w:lang w:val="en-US"/>
          </w:rPr>
          <w:t>mail</w:t>
        </w:r>
        <w:r w:rsidRPr="009356C8">
          <w:rPr>
            <w:color w:val="0000FF"/>
            <w:sz w:val="20"/>
            <w:szCs w:val="20"/>
            <w:u w:val="single"/>
            <w:shd w:val="clear" w:color="auto" w:fill="FFFFFF"/>
          </w:rPr>
          <w:t>.</w:t>
        </w:r>
        <w:proofErr w:type="spellStart"/>
        <w:r w:rsidRPr="009356C8">
          <w:rPr>
            <w:color w:val="0000FF"/>
            <w:sz w:val="20"/>
            <w:szCs w:val="20"/>
            <w:u w:val="single"/>
            <w:shd w:val="clear" w:color="auto" w:fill="FFFFFF"/>
            <w:lang w:val="en-US"/>
          </w:rPr>
          <w:t>ru</w:t>
        </w:r>
        <w:proofErr w:type="spellEnd"/>
      </w:hyperlink>
    </w:p>
    <w:p w:rsidR="00114646" w:rsidRDefault="009356C8" w:rsidP="00546B61">
      <w:pPr>
        <w:spacing w:after="0" w:line="240" w:lineRule="auto"/>
        <w:jc w:val="both"/>
        <w:rPr>
          <w:b/>
          <w:noProof/>
          <w:sz w:val="24"/>
          <w:szCs w:val="24"/>
          <w:lang w:eastAsia="ru-RU"/>
        </w:rPr>
      </w:pPr>
      <w:r w:rsidRPr="009356C8">
        <w:rPr>
          <w:noProof/>
          <w:sz w:val="20"/>
          <w:szCs w:val="20"/>
          <w:lang w:eastAsia="ru-RU"/>
        </w:rPr>
        <w:pict>
          <v:shape id="Прямая со стрелкой 2" o:spid="_x0000_s1044" type="#_x0000_t32" style="position:absolute;left:0;text-align:left;margin-left:57.85pt;margin-top:673pt;width:472.5pt;height:0;z-index:251661312;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tbl>
      <w:tblPr>
        <w:tblStyle w:val="ab"/>
        <w:tblW w:w="0" w:type="auto"/>
        <w:tblLook w:val="04A0"/>
      </w:tblPr>
      <w:tblGrid>
        <w:gridCol w:w="10607"/>
      </w:tblGrid>
      <w:tr w:rsidR="00585244" w:rsidTr="00546B61">
        <w:trPr>
          <w:trHeight w:val="780"/>
        </w:trPr>
        <w:tc>
          <w:tcPr>
            <w:tcW w:w="10607" w:type="dxa"/>
          </w:tcPr>
          <w:p w:rsidR="00546B61" w:rsidRDefault="00546B61" w:rsidP="00546B61">
            <w:pPr>
              <w:jc w:val="center"/>
              <w:rPr>
                <w:sz w:val="16"/>
                <w:szCs w:val="16"/>
              </w:rPr>
            </w:pPr>
          </w:p>
          <w:p w:rsidR="00585244" w:rsidRPr="00546B61" w:rsidRDefault="00585244" w:rsidP="00546B61">
            <w:pPr>
              <w:jc w:val="center"/>
              <w:rPr>
                <w:sz w:val="16"/>
                <w:szCs w:val="16"/>
              </w:rPr>
            </w:pPr>
            <w:r w:rsidRPr="00546B61">
              <w:rPr>
                <w:sz w:val="16"/>
                <w:szCs w:val="16"/>
              </w:rPr>
              <w:t xml:space="preserve">Издатель: Администрация сельского поселения </w:t>
            </w:r>
            <w:proofErr w:type="gramStart"/>
            <w:r w:rsidRPr="00546B61">
              <w:rPr>
                <w:sz w:val="16"/>
                <w:szCs w:val="16"/>
              </w:rPr>
              <w:t>Подгорное</w:t>
            </w:r>
            <w:proofErr w:type="gramEnd"/>
            <w:r w:rsidRPr="00546B61">
              <w:rPr>
                <w:sz w:val="16"/>
                <w:szCs w:val="16"/>
              </w:rPr>
              <w:t xml:space="preserve"> муниципального района Кинель-Черкасский Самарской области.</w:t>
            </w:r>
          </w:p>
          <w:p w:rsidR="00585244" w:rsidRDefault="00585244" w:rsidP="00546B61">
            <w:pPr>
              <w:jc w:val="center"/>
              <w:rPr>
                <w:sz w:val="18"/>
                <w:szCs w:val="18"/>
              </w:rPr>
            </w:pPr>
            <w:r w:rsidRPr="00546B61">
              <w:rPr>
                <w:sz w:val="16"/>
                <w:szCs w:val="16"/>
              </w:rPr>
              <w:t xml:space="preserve">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50 экз.   </w:t>
            </w:r>
            <w:r w:rsidRPr="008568F6">
              <w:rPr>
                <w:sz w:val="18"/>
                <w:szCs w:val="18"/>
              </w:rPr>
              <w:t xml:space="preserve">                                                                              </w:t>
            </w:r>
          </w:p>
        </w:tc>
      </w:tr>
    </w:tbl>
    <w:p w:rsidR="000C6F89" w:rsidRPr="00BC5C08" w:rsidRDefault="000C6F89" w:rsidP="00E2322B">
      <w:pPr>
        <w:rPr>
          <w:sz w:val="24"/>
          <w:szCs w:val="24"/>
        </w:rPr>
      </w:pPr>
    </w:p>
    <w:sectPr w:rsidR="000C6F89" w:rsidRPr="00BC5C08" w:rsidSect="00CD6EE3">
      <w:headerReference w:type="default" r:id="rId22"/>
      <w:pgSz w:w="11906" w:h="16838"/>
      <w:pgMar w:top="148" w:right="566" w:bottom="426" w:left="709"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B2A" w:rsidRDefault="00630B2A" w:rsidP="00CD6EE3">
      <w:pPr>
        <w:spacing w:after="0" w:line="240" w:lineRule="auto"/>
      </w:pPr>
      <w:r>
        <w:separator/>
      </w:r>
    </w:p>
  </w:endnote>
  <w:endnote w:type="continuationSeparator" w:id="0">
    <w:p w:rsidR="00630B2A" w:rsidRDefault="00630B2A" w:rsidP="00CD6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B2A" w:rsidRDefault="00630B2A" w:rsidP="00CD6EE3">
      <w:pPr>
        <w:spacing w:after="0" w:line="240" w:lineRule="auto"/>
      </w:pPr>
      <w:r>
        <w:separator/>
      </w:r>
    </w:p>
  </w:footnote>
  <w:footnote w:type="continuationSeparator" w:id="0">
    <w:p w:rsidR="00630B2A" w:rsidRDefault="00630B2A" w:rsidP="00CD6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E3" w:rsidRDefault="00CD6EE3" w:rsidP="00CD6EE3">
    <w:pPr>
      <w:pStyle w:val="a3"/>
      <w:jc w:val="center"/>
      <w:rPr>
        <w:rFonts w:ascii="Times New Roman" w:hAnsi="Times New Roman" w:cs="Times New Roman"/>
        <w:b/>
        <w:sz w:val="36"/>
        <w:szCs w:val="36"/>
      </w:rPr>
    </w:pPr>
  </w:p>
  <w:p w:rsidR="00CD6EE3" w:rsidRDefault="00CD6EE3" w:rsidP="00CD6EE3">
    <w:pPr>
      <w:pStyle w:val="a3"/>
      <w:jc w:val="center"/>
      <w:rPr>
        <w:rFonts w:ascii="Times New Roman" w:hAnsi="Times New Roman" w:cs="Times New Roman"/>
        <w:b/>
        <w:sz w:val="36"/>
        <w:szCs w:val="36"/>
      </w:rPr>
    </w:pPr>
    <w:r>
      <w:rPr>
        <w:rFonts w:ascii="Times New Roman" w:hAnsi="Times New Roman" w:cs="Times New Roman"/>
        <w:b/>
        <w:sz w:val="36"/>
        <w:szCs w:val="36"/>
      </w:rPr>
      <w:t>ВЕСТНИК ПОДГОРНОГО № 19</w:t>
    </w:r>
  </w:p>
  <w:p w:rsidR="00CD6EE3" w:rsidRPr="00CD6EE3" w:rsidRDefault="00CD6EE3" w:rsidP="00CD6EE3">
    <w:pPr>
      <w:pStyle w:val="a3"/>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                                           Сельское поселение </w:t>
    </w:r>
    <w:r w:rsidRPr="00740B58">
      <w:rPr>
        <w:rFonts w:ascii="Times New Roman" w:hAnsi="Times New Roman" w:cs="Times New Roman"/>
        <w:b/>
        <w:sz w:val="24"/>
        <w:szCs w:val="24"/>
      </w:rPr>
      <w:t xml:space="preserve">Подгорное                    - </w:t>
    </w:r>
    <w:r>
      <w:rPr>
        <w:rFonts w:ascii="Times New Roman" w:hAnsi="Times New Roman" w:cs="Times New Roman"/>
        <w:b/>
        <w:sz w:val="24"/>
        <w:szCs w:val="24"/>
      </w:rPr>
      <w:t>сентябрь</w:t>
    </w:r>
    <w:r w:rsidRPr="00740B58">
      <w:rPr>
        <w:rFonts w:ascii="Times New Roman" w:hAnsi="Times New Roman" w:cs="Times New Roman"/>
        <w:b/>
        <w:sz w:val="24"/>
        <w:szCs w:val="24"/>
      </w:rPr>
      <w:t xml:space="preserve"> – </w:t>
    </w:r>
    <w:r>
      <w:rPr>
        <w:rFonts w:ascii="Times New Roman" w:hAnsi="Times New Roman" w:cs="Times New Roman"/>
        <w:b/>
        <w:sz w:val="24"/>
        <w:szCs w:val="24"/>
      </w:rPr>
      <w:t>0</w:t>
    </w:r>
    <w:r w:rsidR="008D2BCA">
      <w:rPr>
        <w:rFonts w:ascii="Times New Roman" w:hAnsi="Times New Roman" w:cs="Times New Roman"/>
        <w:b/>
        <w:sz w:val="24"/>
        <w:szCs w:val="24"/>
      </w:rPr>
      <w:t>5</w:t>
    </w:r>
    <w:r w:rsidRPr="00740B58">
      <w:rPr>
        <w:rFonts w:ascii="Times New Roman" w:hAnsi="Times New Roman" w:cs="Times New Roman"/>
        <w:b/>
        <w:sz w:val="24"/>
        <w:szCs w:val="24"/>
      </w:rPr>
      <w:t xml:space="preserve"> -</w:t>
    </w:r>
    <w:r w:rsidR="008D2BCA">
      <w:rPr>
        <w:rFonts w:ascii="Times New Roman" w:hAnsi="Times New Roman" w:cs="Times New Roman"/>
        <w:b/>
        <w:sz w:val="24"/>
        <w:szCs w:val="24"/>
      </w:rPr>
      <w:t xml:space="preserve"> </w:t>
    </w:r>
    <w:r w:rsidRPr="00740B58">
      <w:rPr>
        <w:rFonts w:ascii="Times New Roman" w:hAnsi="Times New Roman" w:cs="Times New Roman"/>
        <w:b/>
        <w:sz w:val="24"/>
        <w:szCs w:val="24"/>
      </w:rPr>
      <w:t>2017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3">
    <w:nsid w:val="01610C65"/>
    <w:multiLevelType w:val="hybridMultilevel"/>
    <w:tmpl w:val="4CC82C88"/>
    <w:lvl w:ilvl="0" w:tplc="98047210">
      <w:start w:val="1"/>
      <w:numFmt w:val="decimal"/>
      <w:lvlText w:val="%1."/>
      <w:lvlJc w:val="left"/>
      <w:pPr>
        <w:ind w:left="644" w:hanging="360"/>
      </w:pPr>
      <w:rPr>
        <w:rFonts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D7831"/>
    <w:multiLevelType w:val="hybridMultilevel"/>
    <w:tmpl w:val="CB006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AE21FD"/>
    <w:multiLevelType w:val="multilevel"/>
    <w:tmpl w:val="2AC2A2A6"/>
    <w:lvl w:ilvl="0">
      <w:start w:val="1"/>
      <w:numFmt w:val="decimal"/>
      <w:lvlText w:val="%1."/>
      <w:lvlJc w:val="left"/>
      <w:pPr>
        <w:ind w:left="390" w:hanging="39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1F215A4E"/>
    <w:multiLevelType w:val="hybridMultilevel"/>
    <w:tmpl w:val="7C22A5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D43E3"/>
    <w:multiLevelType w:val="hybridMultilevel"/>
    <w:tmpl w:val="5F269D4E"/>
    <w:lvl w:ilvl="0" w:tplc="644A07A8">
      <w:start w:val="1"/>
      <w:numFmt w:val="upperRoman"/>
      <w:lvlText w:val="%1."/>
      <w:lvlJc w:val="left"/>
      <w:pPr>
        <w:ind w:left="792" w:hanging="720"/>
      </w:pPr>
      <w:rPr>
        <w:rFonts w:cs="Times New Roman" w:hint="default"/>
        <w:b/>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8">
    <w:nsid w:val="393E4DDD"/>
    <w:multiLevelType w:val="hybridMultilevel"/>
    <w:tmpl w:val="57B066AA"/>
    <w:lvl w:ilvl="0" w:tplc="16922FDC">
      <w:start w:val="1"/>
      <w:numFmt w:val="decimal"/>
      <w:lvlText w:val="%1."/>
      <w:lvlJc w:val="left"/>
      <w:pPr>
        <w:ind w:left="81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537108"/>
    <w:multiLevelType w:val="hybridMultilevel"/>
    <w:tmpl w:val="57B066AA"/>
    <w:lvl w:ilvl="0" w:tplc="16922FDC">
      <w:start w:val="1"/>
      <w:numFmt w:val="decimal"/>
      <w:lvlText w:val="%1."/>
      <w:lvlJc w:val="left"/>
      <w:pPr>
        <w:ind w:left="81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0F3156"/>
    <w:multiLevelType w:val="multilevel"/>
    <w:tmpl w:val="FDB471A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86E6A7D"/>
    <w:multiLevelType w:val="hybridMultilevel"/>
    <w:tmpl w:val="D66A3200"/>
    <w:lvl w:ilvl="0" w:tplc="1004D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1"/>
  </w:num>
  <w:num w:numId="3">
    <w:abstractNumId w:val="0"/>
  </w:num>
  <w:num w:numId="4">
    <w:abstractNumId w:val="1"/>
  </w:num>
  <w:num w:numId="5">
    <w:abstractNumId w:val="10"/>
  </w:num>
  <w:num w:numId="6">
    <w:abstractNumId w:val="2"/>
  </w:num>
  <w:num w:numId="7">
    <w:abstractNumId w:val="5"/>
  </w:num>
  <w:num w:numId="8">
    <w:abstractNumId w:val="4"/>
  </w:num>
  <w:num w:numId="9">
    <w:abstractNumId w:val="6"/>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097B"/>
    <w:rsid w:val="000B4396"/>
    <w:rsid w:val="000C6F89"/>
    <w:rsid w:val="00114646"/>
    <w:rsid w:val="001D721C"/>
    <w:rsid w:val="002340A5"/>
    <w:rsid w:val="00267969"/>
    <w:rsid w:val="002A647C"/>
    <w:rsid w:val="003F1BEF"/>
    <w:rsid w:val="0043025F"/>
    <w:rsid w:val="00462886"/>
    <w:rsid w:val="004B286E"/>
    <w:rsid w:val="00546B61"/>
    <w:rsid w:val="00585244"/>
    <w:rsid w:val="00586E01"/>
    <w:rsid w:val="00590A10"/>
    <w:rsid w:val="005B2494"/>
    <w:rsid w:val="005F70C4"/>
    <w:rsid w:val="00630B2A"/>
    <w:rsid w:val="00642CA9"/>
    <w:rsid w:val="00681CC6"/>
    <w:rsid w:val="0069284E"/>
    <w:rsid w:val="006B2A44"/>
    <w:rsid w:val="00740B58"/>
    <w:rsid w:val="007B3FC6"/>
    <w:rsid w:val="007F4B07"/>
    <w:rsid w:val="00800F86"/>
    <w:rsid w:val="00850A6B"/>
    <w:rsid w:val="008849B7"/>
    <w:rsid w:val="008D2BCA"/>
    <w:rsid w:val="0092097B"/>
    <w:rsid w:val="009356C8"/>
    <w:rsid w:val="00A174B5"/>
    <w:rsid w:val="00A84379"/>
    <w:rsid w:val="00BC5C08"/>
    <w:rsid w:val="00C42CEB"/>
    <w:rsid w:val="00C67695"/>
    <w:rsid w:val="00CB10B2"/>
    <w:rsid w:val="00CB2556"/>
    <w:rsid w:val="00CC5E1F"/>
    <w:rsid w:val="00CD6EE3"/>
    <w:rsid w:val="00CE7AFA"/>
    <w:rsid w:val="00CF311F"/>
    <w:rsid w:val="00DE1A2C"/>
    <w:rsid w:val="00E00C0D"/>
    <w:rsid w:val="00E20582"/>
    <w:rsid w:val="00E2322B"/>
    <w:rsid w:val="00E526CD"/>
    <w:rsid w:val="00E71BC1"/>
    <w:rsid w:val="00E771CC"/>
    <w:rsid w:val="00EA659D"/>
    <w:rsid w:val="00EE44D9"/>
    <w:rsid w:val="00EE514A"/>
    <w:rsid w:val="00F1466A"/>
    <w:rsid w:val="00F2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4" type="connector" idref="#Прямая со стрелкой 3"/>
        <o:r id="V:Rule15"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08"/>
    <w:rPr>
      <w:rFonts w:ascii="Times New Roman" w:eastAsia="Calibri" w:hAnsi="Times New Roman" w:cs="Times New Roman"/>
      <w:sz w:val="28"/>
    </w:rPr>
  </w:style>
  <w:style w:type="paragraph" w:styleId="1">
    <w:name w:val="heading 1"/>
    <w:basedOn w:val="a"/>
    <w:next w:val="a"/>
    <w:link w:val="10"/>
    <w:uiPriority w:val="9"/>
    <w:qFormat/>
    <w:rsid w:val="00114646"/>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97B"/>
    <w:pPr>
      <w:spacing w:after="0" w:line="240" w:lineRule="auto"/>
    </w:pPr>
  </w:style>
  <w:style w:type="paragraph" w:styleId="a4">
    <w:name w:val="Subtitle"/>
    <w:basedOn w:val="a"/>
    <w:next w:val="a"/>
    <w:link w:val="a5"/>
    <w:qFormat/>
    <w:rsid w:val="00BC5C08"/>
    <w:pPr>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rsid w:val="00BC5C08"/>
    <w:rPr>
      <w:rFonts w:ascii="Cambria" w:eastAsia="Times New Roman" w:hAnsi="Cambria" w:cs="Times New Roman"/>
      <w:sz w:val="24"/>
      <w:szCs w:val="24"/>
    </w:rPr>
  </w:style>
  <w:style w:type="paragraph" w:styleId="a6">
    <w:name w:val="Normal (Web)"/>
    <w:basedOn w:val="a"/>
    <w:unhideWhenUsed/>
    <w:rsid w:val="0043025F"/>
    <w:pPr>
      <w:spacing w:before="100" w:beforeAutospacing="1" w:after="100" w:afterAutospacing="1" w:line="240" w:lineRule="auto"/>
    </w:pPr>
    <w:rPr>
      <w:rFonts w:eastAsia="Times New Roman"/>
      <w:sz w:val="24"/>
      <w:szCs w:val="24"/>
      <w:lang w:eastAsia="ru-RU"/>
    </w:rPr>
  </w:style>
  <w:style w:type="character" w:styleId="a7">
    <w:name w:val="Hyperlink"/>
    <w:basedOn w:val="a0"/>
    <w:uiPriority w:val="99"/>
    <w:unhideWhenUsed/>
    <w:rsid w:val="0043025F"/>
    <w:rPr>
      <w:color w:val="0000FF" w:themeColor="hyperlink"/>
      <w:u w:val="single"/>
    </w:rPr>
  </w:style>
  <w:style w:type="paragraph" w:styleId="a8">
    <w:name w:val="Balloon Text"/>
    <w:basedOn w:val="a"/>
    <w:link w:val="a9"/>
    <w:uiPriority w:val="99"/>
    <w:semiHidden/>
    <w:unhideWhenUsed/>
    <w:rsid w:val="00F146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466A"/>
    <w:rPr>
      <w:rFonts w:ascii="Tahoma" w:eastAsia="Calibri" w:hAnsi="Tahoma" w:cs="Tahoma"/>
      <w:sz w:val="16"/>
      <w:szCs w:val="16"/>
    </w:rPr>
  </w:style>
  <w:style w:type="paragraph" w:styleId="aa">
    <w:name w:val="List Paragraph"/>
    <w:basedOn w:val="a"/>
    <w:uiPriority w:val="34"/>
    <w:qFormat/>
    <w:rsid w:val="00F1466A"/>
    <w:pPr>
      <w:ind w:left="720"/>
      <w:contextualSpacing/>
    </w:pPr>
  </w:style>
  <w:style w:type="table" w:styleId="ab">
    <w:name w:val="Table Grid"/>
    <w:basedOn w:val="a1"/>
    <w:uiPriority w:val="59"/>
    <w:rsid w:val="0058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0"/>
    <w:uiPriority w:val="99"/>
    <w:locked/>
    <w:rsid w:val="00C67695"/>
    <w:rPr>
      <w:rFonts w:ascii="Times New Roman" w:hAnsi="Times New Roman" w:cs="Times New Roman"/>
      <w:b/>
      <w:bCs/>
      <w:spacing w:val="1"/>
      <w:sz w:val="25"/>
      <w:szCs w:val="25"/>
      <w:shd w:val="clear" w:color="auto" w:fill="FFFFFF"/>
    </w:rPr>
  </w:style>
  <w:style w:type="paragraph" w:customStyle="1" w:styleId="30">
    <w:name w:val="Заголовок №3"/>
    <w:basedOn w:val="a"/>
    <w:link w:val="3"/>
    <w:uiPriority w:val="99"/>
    <w:rsid w:val="00C67695"/>
    <w:pPr>
      <w:shd w:val="clear" w:color="auto" w:fill="FFFFFF"/>
      <w:spacing w:before="360" w:after="0" w:line="322" w:lineRule="exact"/>
      <w:ind w:hanging="500"/>
      <w:jc w:val="center"/>
      <w:outlineLvl w:val="2"/>
    </w:pPr>
    <w:rPr>
      <w:rFonts w:eastAsiaTheme="minorHAnsi"/>
      <w:b/>
      <w:bCs/>
      <w:spacing w:val="1"/>
      <w:sz w:val="25"/>
      <w:szCs w:val="25"/>
    </w:rPr>
  </w:style>
  <w:style w:type="paragraph" w:styleId="ac">
    <w:name w:val="Body Text"/>
    <w:basedOn w:val="a"/>
    <w:link w:val="ad"/>
    <w:uiPriority w:val="99"/>
    <w:rsid w:val="00C67695"/>
    <w:pPr>
      <w:shd w:val="clear" w:color="auto" w:fill="FFFFFF"/>
      <w:spacing w:before="360" w:after="240" w:line="240" w:lineRule="atLeast"/>
      <w:jc w:val="center"/>
    </w:pPr>
    <w:rPr>
      <w:rFonts w:eastAsia="Times New Roman"/>
      <w:sz w:val="25"/>
      <w:szCs w:val="25"/>
      <w:lang w:eastAsia="ru-RU"/>
    </w:rPr>
  </w:style>
  <w:style w:type="character" w:customStyle="1" w:styleId="ad">
    <w:name w:val="Основной текст Знак"/>
    <w:basedOn w:val="a0"/>
    <w:link w:val="ac"/>
    <w:uiPriority w:val="99"/>
    <w:rsid w:val="00C67695"/>
    <w:rPr>
      <w:rFonts w:ascii="Times New Roman" w:eastAsia="Times New Roman" w:hAnsi="Times New Roman" w:cs="Times New Roman"/>
      <w:sz w:val="25"/>
      <w:szCs w:val="25"/>
      <w:shd w:val="clear" w:color="auto" w:fill="FFFFFF"/>
      <w:lang w:eastAsia="ru-RU"/>
    </w:rPr>
  </w:style>
  <w:style w:type="character" w:customStyle="1" w:styleId="31">
    <w:name w:val="Основной текст (3)_"/>
    <w:basedOn w:val="a0"/>
    <w:link w:val="32"/>
    <w:uiPriority w:val="99"/>
    <w:locked/>
    <w:rsid w:val="00C67695"/>
    <w:rPr>
      <w:rFonts w:ascii="Times New Roman" w:hAnsi="Times New Roman" w:cs="Times New Roman"/>
      <w:b/>
      <w:bCs/>
      <w:spacing w:val="1"/>
      <w:sz w:val="25"/>
      <w:szCs w:val="25"/>
      <w:shd w:val="clear" w:color="auto" w:fill="FFFFFF"/>
    </w:rPr>
  </w:style>
  <w:style w:type="paragraph" w:customStyle="1" w:styleId="32">
    <w:name w:val="Основной текст (3)"/>
    <w:basedOn w:val="a"/>
    <w:link w:val="31"/>
    <w:uiPriority w:val="99"/>
    <w:rsid w:val="00C67695"/>
    <w:pPr>
      <w:shd w:val="clear" w:color="auto" w:fill="FFFFFF"/>
      <w:spacing w:before="300" w:after="600" w:line="322" w:lineRule="exact"/>
      <w:jc w:val="center"/>
    </w:pPr>
    <w:rPr>
      <w:rFonts w:eastAsiaTheme="minorHAnsi"/>
      <w:b/>
      <w:bCs/>
      <w:spacing w:val="1"/>
      <w:sz w:val="25"/>
      <w:szCs w:val="25"/>
    </w:rPr>
  </w:style>
  <w:style w:type="character" w:customStyle="1" w:styleId="ae">
    <w:name w:val="Основной текст + Полужирный"/>
    <w:basedOn w:val="a0"/>
    <w:uiPriority w:val="99"/>
    <w:rsid w:val="000C6F89"/>
    <w:rPr>
      <w:rFonts w:ascii="Times New Roman" w:hAnsi="Times New Roman" w:cs="Times New Roman" w:hint="default"/>
      <w:b/>
      <w:bCs/>
      <w:noProof/>
      <w:spacing w:val="1"/>
      <w:sz w:val="25"/>
      <w:szCs w:val="25"/>
    </w:rPr>
  </w:style>
  <w:style w:type="character" w:customStyle="1" w:styleId="33">
    <w:name w:val="Основной текст (3) + Не полужирный"/>
    <w:basedOn w:val="31"/>
    <w:uiPriority w:val="99"/>
    <w:rsid w:val="000C6F89"/>
    <w:rPr>
      <w:noProof/>
      <w:spacing w:val="0"/>
    </w:rPr>
  </w:style>
  <w:style w:type="paragraph" w:customStyle="1" w:styleId="ConsPlusNormal">
    <w:name w:val="ConsPlusNormal"/>
    <w:uiPriority w:val="99"/>
    <w:rsid w:val="000C6F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F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F8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
    <w:name w:val="Гипертекстовая ссылка"/>
    <w:uiPriority w:val="99"/>
    <w:rsid w:val="000B4396"/>
    <w:rPr>
      <w:color w:val="106BBE"/>
    </w:rPr>
  </w:style>
  <w:style w:type="paragraph" w:customStyle="1" w:styleId="ConsTitle">
    <w:name w:val="ConsTitle"/>
    <w:rsid w:val="00CE7A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0">
    <w:name w:val="header"/>
    <w:basedOn w:val="a"/>
    <w:link w:val="af1"/>
    <w:uiPriority w:val="99"/>
    <w:unhideWhenUsed/>
    <w:rsid w:val="00CD6EE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D6EE3"/>
    <w:rPr>
      <w:rFonts w:ascii="Times New Roman" w:eastAsia="Calibri" w:hAnsi="Times New Roman" w:cs="Times New Roman"/>
      <w:sz w:val="28"/>
    </w:rPr>
  </w:style>
  <w:style w:type="paragraph" w:styleId="af2">
    <w:name w:val="footer"/>
    <w:basedOn w:val="a"/>
    <w:link w:val="af3"/>
    <w:uiPriority w:val="99"/>
    <w:semiHidden/>
    <w:unhideWhenUsed/>
    <w:rsid w:val="00CD6EE3"/>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CD6EE3"/>
    <w:rPr>
      <w:rFonts w:ascii="Times New Roman" w:eastAsia="Calibri" w:hAnsi="Times New Roman" w:cs="Times New Roman"/>
      <w:sz w:val="28"/>
    </w:rPr>
  </w:style>
  <w:style w:type="character" w:customStyle="1" w:styleId="c1">
    <w:name w:val="c1"/>
    <w:basedOn w:val="a0"/>
    <w:rsid w:val="00114646"/>
  </w:style>
  <w:style w:type="character" w:customStyle="1" w:styleId="apple-converted-space">
    <w:name w:val="apple-converted-space"/>
    <w:basedOn w:val="a0"/>
    <w:rsid w:val="00114646"/>
  </w:style>
  <w:style w:type="character" w:styleId="af4">
    <w:name w:val="Strong"/>
    <w:basedOn w:val="a0"/>
    <w:qFormat/>
    <w:rsid w:val="00114646"/>
    <w:rPr>
      <w:b/>
      <w:bCs/>
    </w:rPr>
  </w:style>
  <w:style w:type="character" w:customStyle="1" w:styleId="10">
    <w:name w:val="Заголовок 1 Знак"/>
    <w:basedOn w:val="a0"/>
    <w:link w:val="1"/>
    <w:uiPriority w:val="9"/>
    <w:rsid w:val="001146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285277">
      <w:bodyDiv w:val="1"/>
      <w:marLeft w:val="0"/>
      <w:marRight w:val="0"/>
      <w:marTop w:val="0"/>
      <w:marBottom w:val="0"/>
      <w:divBdr>
        <w:top w:val="none" w:sz="0" w:space="0" w:color="auto"/>
        <w:left w:val="none" w:sz="0" w:space="0" w:color="auto"/>
        <w:bottom w:val="none" w:sz="0" w:space="0" w:color="auto"/>
        <w:right w:val="none" w:sz="0" w:space="0" w:color="auto"/>
      </w:divBdr>
    </w:div>
    <w:div w:id="411973029">
      <w:bodyDiv w:val="1"/>
      <w:marLeft w:val="0"/>
      <w:marRight w:val="0"/>
      <w:marTop w:val="0"/>
      <w:marBottom w:val="0"/>
      <w:divBdr>
        <w:top w:val="none" w:sz="0" w:space="0" w:color="auto"/>
        <w:left w:val="none" w:sz="0" w:space="0" w:color="auto"/>
        <w:bottom w:val="none" w:sz="0" w:space="0" w:color="auto"/>
        <w:right w:val="none" w:sz="0" w:space="0" w:color="auto"/>
      </w:divBdr>
    </w:div>
    <w:div w:id="563374030">
      <w:bodyDiv w:val="1"/>
      <w:marLeft w:val="0"/>
      <w:marRight w:val="0"/>
      <w:marTop w:val="0"/>
      <w:marBottom w:val="0"/>
      <w:divBdr>
        <w:top w:val="none" w:sz="0" w:space="0" w:color="auto"/>
        <w:left w:val="none" w:sz="0" w:space="0" w:color="auto"/>
        <w:bottom w:val="none" w:sz="0" w:space="0" w:color="auto"/>
        <w:right w:val="none" w:sz="0" w:space="0" w:color="auto"/>
      </w:divBdr>
    </w:div>
    <w:div w:id="6437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846222771AA203B0A59F9A746A3A403CD8B67AB33AC07DEB669CCA6qCV1L" TargetMode="External"/><Relationship Id="rId13" Type="http://schemas.openxmlformats.org/officeDocument/2006/relationships/hyperlink" Target="consultantplus://offline/ref=5AB846222771AA203B0A59F9A746A3A403CD8B67AE3CAC07DEB669CCA6qCV1L"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mailto:pr.samara@mail.ru" TargetMode="External"/><Relationship Id="rId7" Type="http://schemas.openxmlformats.org/officeDocument/2006/relationships/hyperlink" Target="consultantplus://offline/ref=5AB846222771AA203B0A59F9A746A3A400CC8862A663FB058FE367qCV9L" TargetMode="External"/><Relationship Id="rId12" Type="http://schemas.openxmlformats.org/officeDocument/2006/relationships/hyperlink" Target="consultantplus://offline/ref=5AB846222771AA203B0A59F9A746A3A403CD8B67AB33AC07DEB669CCA6qCV1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6D0AE871BDD985AF0064E42479A2DC7F25B20D2B126CC1D6BE93BCAE15EC197169C9C6A5P3a7M" TargetMode="External"/><Relationship Id="rId20" Type="http://schemas.openxmlformats.org/officeDocument/2006/relationships/image" Target="http://www.aktau-business.com/uploads/posts/2013-07/1372834429_1334728943_rebenok-i-setka.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B846222771AA203B0A59F9A746A3A400CC8862A663FB058FE367qCV9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0E626DC60AA35352B1B3F63C9CCA881179F18149486C9C45B84C5933DFDB231461E951CHBA3N" TargetMode="External"/><Relationship Id="rId23" Type="http://schemas.openxmlformats.org/officeDocument/2006/relationships/fontTable" Target="fontTable.xml"/><Relationship Id="rId10" Type="http://schemas.openxmlformats.org/officeDocument/2006/relationships/hyperlink" Target="consultantplus://offline/ref=5AB846222771AA203B0A47F4B12AFDA801CFD16AAA30A65285E93291F1C8EF5BE40A419276BCBB85E0F00EqEVC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consultantplus://offline/ref=5AB846222771AA203B0A59F9A746A3A403CD8B67AE3CAC07DEB669CCA6qCV1L" TargetMode="External"/><Relationship Id="rId14" Type="http://schemas.openxmlformats.org/officeDocument/2006/relationships/hyperlink" Target="consultantplus://offline/ref=5AB846222771AA203B0A47F4B12AFDA801CFD16AAA30A65285E93291F1C8EF5BE40A419276BCBB85E0F00EqEVC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10</Pages>
  <Words>5001</Words>
  <Characters>28508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17</cp:revision>
  <cp:lastPrinted>2017-08-25T04:30:00Z</cp:lastPrinted>
  <dcterms:created xsi:type="dcterms:W3CDTF">2017-08-21T05:32:00Z</dcterms:created>
  <dcterms:modified xsi:type="dcterms:W3CDTF">2017-09-04T09:37:00Z</dcterms:modified>
</cp:coreProperties>
</file>