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677" w:rsidRDefault="00E23677" w:rsidP="00E23677">
      <w:pPr>
        <w:pStyle w:val="a8"/>
        <w:rPr>
          <w:b/>
        </w:rPr>
      </w:pPr>
      <w:r>
        <w:t xml:space="preserve">        </w:t>
      </w:r>
      <w:r>
        <w:rPr>
          <w:b/>
        </w:rPr>
        <w:t>РОССИЙСКАЯ ФЕДЕРАЦИЯ</w:t>
      </w:r>
    </w:p>
    <w:p w:rsidR="00E23677" w:rsidRDefault="00E23677" w:rsidP="00E23677">
      <w:pPr>
        <w:pStyle w:val="a8"/>
        <w:tabs>
          <w:tab w:val="left" w:pos="1134"/>
        </w:tabs>
        <w:rPr>
          <w:b/>
        </w:rPr>
      </w:pPr>
      <w:r>
        <w:rPr>
          <w:b/>
        </w:rPr>
        <w:t xml:space="preserve">                   Администрация</w:t>
      </w:r>
    </w:p>
    <w:p w:rsidR="00E23677" w:rsidRDefault="00E23677" w:rsidP="00E23677">
      <w:pPr>
        <w:pStyle w:val="a8"/>
        <w:rPr>
          <w:b/>
        </w:rPr>
      </w:pPr>
      <w:r>
        <w:rPr>
          <w:b/>
        </w:rPr>
        <w:t xml:space="preserve">               сельского поселения</w:t>
      </w:r>
    </w:p>
    <w:p w:rsidR="00E23677" w:rsidRDefault="00E23677" w:rsidP="00E23677">
      <w:pPr>
        <w:pStyle w:val="a8"/>
        <w:rPr>
          <w:b/>
        </w:rPr>
      </w:pPr>
      <w:r>
        <w:rPr>
          <w:b/>
        </w:rPr>
        <w:t xml:space="preserve">                     ПОДГОРНОЕ</w:t>
      </w:r>
    </w:p>
    <w:p w:rsidR="00E23677" w:rsidRDefault="00E23677" w:rsidP="00E23677">
      <w:pPr>
        <w:pStyle w:val="a8"/>
        <w:rPr>
          <w:b/>
        </w:rPr>
      </w:pPr>
      <w:r>
        <w:rPr>
          <w:b/>
        </w:rPr>
        <w:t xml:space="preserve">            Муниципального района</w:t>
      </w:r>
    </w:p>
    <w:p w:rsidR="00E23677" w:rsidRDefault="00E23677" w:rsidP="00E23677">
      <w:pPr>
        <w:pStyle w:val="a8"/>
        <w:rPr>
          <w:b/>
        </w:rPr>
      </w:pPr>
      <w:r>
        <w:rPr>
          <w:b/>
        </w:rPr>
        <w:t xml:space="preserve">                 Кинель-Черкасский</w:t>
      </w:r>
    </w:p>
    <w:p w:rsidR="00E23677" w:rsidRDefault="00E23677" w:rsidP="00E23677">
      <w:pPr>
        <w:pStyle w:val="a8"/>
        <w:rPr>
          <w:b/>
        </w:rPr>
      </w:pPr>
      <w:r>
        <w:rPr>
          <w:b/>
        </w:rPr>
        <w:t xml:space="preserve">                 Самарской области</w:t>
      </w:r>
    </w:p>
    <w:p w:rsidR="00E23677" w:rsidRDefault="00E23677" w:rsidP="00E23677">
      <w:pPr>
        <w:pStyle w:val="a8"/>
        <w:rPr>
          <w:b/>
        </w:rPr>
      </w:pPr>
      <w:r>
        <w:rPr>
          <w:b/>
        </w:rPr>
        <w:t xml:space="preserve">                ПОСТАНОВЛЕНИЕ</w:t>
      </w:r>
    </w:p>
    <w:p w:rsidR="00E23677" w:rsidRDefault="00E23677" w:rsidP="00E23677">
      <w:pPr>
        <w:pStyle w:val="a8"/>
        <w:rPr>
          <w:b/>
          <w:sz w:val="16"/>
          <w:szCs w:val="16"/>
        </w:rPr>
      </w:pPr>
      <w:r>
        <w:rPr>
          <w:b/>
        </w:rPr>
        <w:t xml:space="preserve">        </w:t>
      </w:r>
      <w:r>
        <w:rPr>
          <w:b/>
          <w:sz w:val="16"/>
          <w:szCs w:val="16"/>
        </w:rPr>
        <w:t xml:space="preserve">  446321, п. Подгорный, ул. </w:t>
      </w:r>
      <w:proofErr w:type="gramStart"/>
      <w:r>
        <w:rPr>
          <w:b/>
          <w:sz w:val="16"/>
          <w:szCs w:val="16"/>
        </w:rPr>
        <w:t>Физкультурная</w:t>
      </w:r>
      <w:proofErr w:type="gramEnd"/>
      <w:r>
        <w:rPr>
          <w:b/>
          <w:sz w:val="16"/>
          <w:szCs w:val="16"/>
        </w:rPr>
        <w:t>, 3</w:t>
      </w:r>
    </w:p>
    <w:p w:rsidR="00E23677" w:rsidRDefault="00E23677" w:rsidP="00E23677">
      <w:pPr>
        <w:pStyle w:val="a8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Кинель-Черкасский район, Самарская область</w:t>
      </w:r>
    </w:p>
    <w:p w:rsidR="00E23677" w:rsidRDefault="00E23677" w:rsidP="00E23677">
      <w:pPr>
        <w:pStyle w:val="a8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тел/факс: 8 (84660) 2-38-00</w:t>
      </w:r>
    </w:p>
    <w:p w:rsidR="00E23677" w:rsidRDefault="00E23677" w:rsidP="00E23677">
      <w:pPr>
        <w:pStyle w:val="a8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 xml:space="preserve">                             </w:t>
      </w:r>
      <w:proofErr w:type="gramStart"/>
      <w:r>
        <w:rPr>
          <w:b/>
          <w:sz w:val="16"/>
          <w:szCs w:val="16"/>
          <w:lang w:val="en-US"/>
        </w:rPr>
        <w:t>e-mail</w:t>
      </w:r>
      <w:proofErr w:type="gramEnd"/>
      <w:r>
        <w:rPr>
          <w:b/>
          <w:sz w:val="16"/>
          <w:szCs w:val="16"/>
          <w:lang w:val="en-US"/>
        </w:rPr>
        <w:t>:</w:t>
      </w:r>
      <w:r>
        <w:rPr>
          <w:lang w:val="en-US"/>
        </w:rPr>
        <w:t xml:space="preserve"> </w:t>
      </w:r>
      <w:hyperlink r:id="rId5" w:history="1">
        <w:r>
          <w:rPr>
            <w:rStyle w:val="a3"/>
            <w:b/>
            <w:sz w:val="16"/>
            <w:szCs w:val="16"/>
            <w:lang w:val="en-US"/>
          </w:rPr>
          <w:t>pod@kchadm.ru</w:t>
        </w:r>
      </w:hyperlink>
    </w:p>
    <w:p w:rsidR="00E23677" w:rsidRDefault="00E23677" w:rsidP="00E23677">
      <w:pPr>
        <w:pStyle w:val="a8"/>
        <w:rPr>
          <w:b/>
          <w:sz w:val="16"/>
          <w:szCs w:val="16"/>
          <w:lang w:val="en-US"/>
        </w:rPr>
      </w:pPr>
    </w:p>
    <w:p w:rsidR="00E23677" w:rsidRDefault="00E23677" w:rsidP="00E23677">
      <w:pPr>
        <w:pStyle w:val="a8"/>
        <w:rPr>
          <w:b/>
          <w:u w:val="single"/>
        </w:rPr>
      </w:pPr>
      <w:r>
        <w:rPr>
          <w:b/>
          <w:lang w:val="en-US"/>
        </w:rPr>
        <w:t xml:space="preserve">              </w:t>
      </w:r>
      <w:r>
        <w:rPr>
          <w:b/>
        </w:rPr>
        <w:t>от</w:t>
      </w:r>
      <w:r>
        <w:rPr>
          <w:b/>
          <w:lang w:val="en-US"/>
        </w:rPr>
        <w:t xml:space="preserve">  21.09.2018. </w:t>
      </w:r>
      <w:r w:rsidRPr="00E23677">
        <w:rPr>
          <w:b/>
        </w:rPr>
        <w:t xml:space="preserve">№ </w:t>
      </w:r>
      <w:r>
        <w:rPr>
          <w:b/>
        </w:rPr>
        <w:t>134</w:t>
      </w:r>
    </w:p>
    <w:p w:rsidR="00E23677" w:rsidRPr="00E23677" w:rsidRDefault="00E23677" w:rsidP="00E23677">
      <w:pPr>
        <w:jc w:val="both"/>
      </w:pPr>
    </w:p>
    <w:p w:rsidR="00E23677" w:rsidRDefault="00E23677" w:rsidP="00E23677">
      <w:pPr>
        <w:pStyle w:val="a4"/>
        <w:spacing w:line="240" w:lineRule="auto"/>
        <w:ind w:right="42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[О формировании общественных советов микрорайонов на территории </w:t>
      </w:r>
      <w:r>
        <w:rPr>
          <w:bCs/>
          <w:sz w:val="24"/>
          <w:szCs w:val="24"/>
        </w:rPr>
        <w:t xml:space="preserve">сельского поселения </w:t>
      </w:r>
      <w:proofErr w:type="gramStart"/>
      <w:r>
        <w:rPr>
          <w:bCs/>
          <w:sz w:val="24"/>
          <w:szCs w:val="24"/>
        </w:rPr>
        <w:t>Подгорное</w:t>
      </w:r>
      <w:proofErr w:type="gramEnd"/>
      <w:r>
        <w:rPr>
          <w:bCs/>
          <w:sz w:val="24"/>
          <w:szCs w:val="24"/>
        </w:rPr>
        <w:t xml:space="preserve"> муниципального района Кинель-Черкасский Самарской области]</w:t>
      </w:r>
    </w:p>
    <w:p w:rsidR="00E23677" w:rsidRDefault="00E23677" w:rsidP="00E23677">
      <w:pPr>
        <w:pStyle w:val="a6"/>
        <w:spacing w:line="240" w:lineRule="auto"/>
        <w:ind w:firstLine="709"/>
        <w:rPr>
          <w:szCs w:val="28"/>
        </w:rPr>
      </w:pPr>
    </w:p>
    <w:p w:rsidR="00E23677" w:rsidRDefault="00E23677" w:rsidP="00E23677">
      <w:pPr>
        <w:ind w:firstLine="426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пунктом 1.5. раздела 1 </w:t>
      </w:r>
      <w:r>
        <w:rPr>
          <w:bCs/>
          <w:sz w:val="28"/>
          <w:szCs w:val="28"/>
        </w:rPr>
        <w:t>Положения о деятельности   общественных советов микрорайонов на территории сельского поселения Подгорное  муниципального района Кинель-Черкасский Самарской области</w:t>
      </w:r>
      <w:r>
        <w:rPr>
          <w:sz w:val="28"/>
          <w:szCs w:val="28"/>
        </w:rPr>
        <w:t>, утвержденного решением Собрания представителей сельского поселения Подгорное муниципального района Кинель-Черкасский Самарской области   от 23 ноября 2017 года № 17-3,</w:t>
      </w:r>
      <w:r>
        <w:rPr>
          <w:color w:val="000000"/>
          <w:sz w:val="28"/>
          <w:szCs w:val="28"/>
        </w:rPr>
        <w:t xml:space="preserve"> в целях привлечения жителей</w:t>
      </w:r>
      <w:proofErr w:type="gramEnd"/>
      <w:r>
        <w:rPr>
          <w:color w:val="000000"/>
          <w:sz w:val="28"/>
          <w:szCs w:val="28"/>
        </w:rPr>
        <w:t xml:space="preserve"> сельского поселения </w:t>
      </w:r>
      <w:proofErr w:type="gramStart"/>
      <w:r>
        <w:rPr>
          <w:color w:val="000000"/>
          <w:sz w:val="28"/>
          <w:szCs w:val="28"/>
        </w:rPr>
        <w:t>Подгорное</w:t>
      </w:r>
      <w:proofErr w:type="gramEnd"/>
      <w:r>
        <w:rPr>
          <w:color w:val="000000"/>
          <w:sz w:val="28"/>
          <w:szCs w:val="28"/>
        </w:rPr>
        <w:t xml:space="preserve"> к участию в осуществлении местного самоуправления </w:t>
      </w:r>
    </w:p>
    <w:p w:rsidR="00E23677" w:rsidRDefault="00E23677" w:rsidP="00E23677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E23677" w:rsidRDefault="00E23677" w:rsidP="00E23677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ПОСТАНОВЛЯЮ:</w:t>
      </w:r>
    </w:p>
    <w:p w:rsidR="00E23677" w:rsidRDefault="00E23677" w:rsidP="00E2367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23677" w:rsidRDefault="00E23677" w:rsidP="00E23677">
      <w:pPr>
        <w:pStyle w:val="a6"/>
        <w:numPr>
          <w:ilvl w:val="0"/>
          <w:numId w:val="1"/>
        </w:numPr>
        <w:spacing w:line="240" w:lineRule="auto"/>
        <w:ind w:left="0" w:firstLine="426"/>
        <w:rPr>
          <w:szCs w:val="28"/>
        </w:rPr>
      </w:pPr>
      <w:r>
        <w:rPr>
          <w:szCs w:val="28"/>
        </w:rPr>
        <w:t xml:space="preserve">Объявить о начале формирования составов общественных советов микрорайонов на территории </w:t>
      </w:r>
      <w:r>
        <w:rPr>
          <w:bCs/>
          <w:szCs w:val="28"/>
        </w:rPr>
        <w:t xml:space="preserve">сельского поселения </w:t>
      </w:r>
      <w:proofErr w:type="gramStart"/>
      <w:r>
        <w:rPr>
          <w:bCs/>
          <w:szCs w:val="28"/>
        </w:rPr>
        <w:t>Подгорное</w:t>
      </w:r>
      <w:proofErr w:type="gramEnd"/>
      <w:r>
        <w:rPr>
          <w:bCs/>
          <w:szCs w:val="28"/>
        </w:rPr>
        <w:t xml:space="preserve"> муниципального района Кинель-Черкасский Самарской области</w:t>
      </w:r>
      <w:r>
        <w:rPr>
          <w:szCs w:val="28"/>
        </w:rPr>
        <w:t xml:space="preserve"> с 1 октября 2018 года.</w:t>
      </w:r>
    </w:p>
    <w:p w:rsidR="00E23677" w:rsidRDefault="00E23677" w:rsidP="00E23677">
      <w:pPr>
        <w:pStyle w:val="a6"/>
        <w:numPr>
          <w:ilvl w:val="0"/>
          <w:numId w:val="1"/>
        </w:numPr>
        <w:spacing w:line="240" w:lineRule="auto"/>
        <w:ind w:left="0" w:firstLine="426"/>
        <w:rPr>
          <w:szCs w:val="28"/>
        </w:rPr>
      </w:pPr>
      <w:r>
        <w:rPr>
          <w:color w:val="000000"/>
          <w:szCs w:val="28"/>
        </w:rPr>
        <w:t xml:space="preserve">Опубликовать настоящее постановление в газете «Вестник Подгорного» и разместить на официальном сайте администрации сельского поселения </w:t>
      </w:r>
      <w:r>
        <w:rPr>
          <w:bCs/>
          <w:szCs w:val="28"/>
        </w:rPr>
        <w:t>Подгорное муниципального района Кинель-Черкасский Самарской области</w:t>
      </w:r>
      <w:r>
        <w:rPr>
          <w:szCs w:val="28"/>
        </w:rPr>
        <w:t xml:space="preserve"> в сети Интернет.  </w:t>
      </w:r>
    </w:p>
    <w:p w:rsidR="00E23677" w:rsidRDefault="00E23677" w:rsidP="00E23677">
      <w:pPr>
        <w:pStyle w:val="a6"/>
        <w:numPr>
          <w:ilvl w:val="0"/>
          <w:numId w:val="1"/>
        </w:numPr>
        <w:spacing w:line="240" w:lineRule="auto"/>
        <w:ind w:left="0" w:firstLine="426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выполнением настоящего постановления оставляю за собой.</w:t>
      </w:r>
    </w:p>
    <w:p w:rsidR="00E23677" w:rsidRDefault="00E23677" w:rsidP="00E23677">
      <w:pPr>
        <w:pStyle w:val="a6"/>
        <w:numPr>
          <w:ilvl w:val="0"/>
          <w:numId w:val="1"/>
        </w:numPr>
        <w:spacing w:line="240" w:lineRule="auto"/>
        <w:ind w:left="0" w:firstLine="426"/>
        <w:rPr>
          <w:szCs w:val="28"/>
        </w:rPr>
      </w:pPr>
      <w:r>
        <w:rPr>
          <w:szCs w:val="28"/>
        </w:rPr>
        <w:t>Настоящее постановление вступает в силу со дня его официального опубликования.</w:t>
      </w:r>
    </w:p>
    <w:p w:rsidR="00E23677" w:rsidRDefault="00E23677" w:rsidP="00E23677">
      <w:pPr>
        <w:ind w:firstLine="709"/>
        <w:jc w:val="both"/>
        <w:rPr>
          <w:sz w:val="28"/>
          <w:szCs w:val="28"/>
        </w:rPr>
      </w:pPr>
    </w:p>
    <w:p w:rsidR="00E23677" w:rsidRDefault="00E23677" w:rsidP="00E23677">
      <w:pPr>
        <w:ind w:firstLine="709"/>
        <w:jc w:val="both"/>
        <w:rPr>
          <w:sz w:val="28"/>
          <w:szCs w:val="28"/>
        </w:rPr>
      </w:pPr>
    </w:p>
    <w:p w:rsidR="00E23677" w:rsidRDefault="00E23677" w:rsidP="00E2367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сельского поселения </w:t>
      </w:r>
      <w:proofErr w:type="gramStart"/>
      <w:r>
        <w:rPr>
          <w:bCs/>
          <w:sz w:val="28"/>
          <w:szCs w:val="28"/>
        </w:rPr>
        <w:t>Подгорное</w:t>
      </w:r>
      <w:proofErr w:type="gramEnd"/>
      <w:r>
        <w:rPr>
          <w:color w:val="000000"/>
          <w:sz w:val="28"/>
          <w:szCs w:val="28"/>
        </w:rPr>
        <w:t xml:space="preserve">                                            Е.Б. Ерасова </w:t>
      </w:r>
    </w:p>
    <w:p w:rsidR="00C92AF8" w:rsidRDefault="00E23677"/>
    <w:sectPr w:rsidR="00C92AF8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80078"/>
    <w:multiLevelType w:val="hybridMultilevel"/>
    <w:tmpl w:val="B9848CA0"/>
    <w:lvl w:ilvl="0" w:tplc="02A009A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677"/>
    <w:rsid w:val="001D721C"/>
    <w:rsid w:val="003F1BEF"/>
    <w:rsid w:val="007B3FC6"/>
    <w:rsid w:val="00800F86"/>
    <w:rsid w:val="00823574"/>
    <w:rsid w:val="00E23677"/>
    <w:rsid w:val="00E526CD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23677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E23677"/>
    <w:pPr>
      <w:widowControl w:val="0"/>
      <w:overflowPunct w:val="0"/>
      <w:autoSpaceDE w:val="0"/>
      <w:autoSpaceDN w:val="0"/>
      <w:adjustRightInd w:val="0"/>
      <w:spacing w:line="360" w:lineRule="auto"/>
      <w:jc w:val="center"/>
    </w:pPr>
    <w:rPr>
      <w:b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E236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E23677"/>
    <w:pPr>
      <w:spacing w:line="360" w:lineRule="auto"/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E236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E23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0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d@kch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cp:lastPrinted>2018-09-21T10:07:00Z</cp:lastPrinted>
  <dcterms:created xsi:type="dcterms:W3CDTF">2018-09-21T10:06:00Z</dcterms:created>
  <dcterms:modified xsi:type="dcterms:W3CDTF">2018-09-21T10:07:00Z</dcterms:modified>
</cp:coreProperties>
</file>