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B" w:rsidRPr="00291A2A" w:rsidRDefault="006C5C2B" w:rsidP="006C5C2B">
      <w:pPr>
        <w:jc w:val="both"/>
        <w:rPr>
          <w:b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48640" cy="47625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b/>
        </w:rPr>
        <w:t xml:space="preserve"> </w:t>
      </w:r>
    </w:p>
    <w:p w:rsidR="006C5C2B" w:rsidRDefault="006C5C2B" w:rsidP="006C5C2B">
      <w:pPr>
        <w:spacing w:line="-432" w:lineRule="auto"/>
        <w:jc w:val="both"/>
      </w:pPr>
      <w:r>
        <w:rPr>
          <w:sz w:val="16"/>
        </w:rPr>
        <w:t xml:space="preserve">                   РОССИЙСКАЯ ФЕДЕРАЦИЯ</w:t>
      </w:r>
    </w:p>
    <w:p w:rsidR="006C5C2B" w:rsidRPr="00A76A3F" w:rsidRDefault="006C5C2B" w:rsidP="006C5C2B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 w:rsidRPr="00A76A3F">
        <w:rPr>
          <w:b/>
          <w:sz w:val="26"/>
          <w:szCs w:val="26"/>
        </w:rPr>
        <w:t>Администрация</w:t>
      </w:r>
    </w:p>
    <w:p w:rsidR="006C5C2B" w:rsidRPr="00A76A3F" w:rsidRDefault="006C5C2B" w:rsidP="006C5C2B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сельского поселения</w:t>
      </w:r>
    </w:p>
    <w:p w:rsidR="006C5C2B" w:rsidRPr="00A76A3F" w:rsidRDefault="006C5C2B" w:rsidP="006C5C2B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         Подгорное</w:t>
      </w:r>
    </w:p>
    <w:p w:rsidR="006C5C2B" w:rsidRPr="00A76A3F" w:rsidRDefault="006C5C2B" w:rsidP="006C5C2B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Муниципального района</w:t>
      </w:r>
    </w:p>
    <w:p w:rsidR="006C5C2B" w:rsidRPr="00A76A3F" w:rsidRDefault="006C5C2B" w:rsidP="006C5C2B">
      <w:pPr>
        <w:jc w:val="both"/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Кинель-Черкасский</w:t>
      </w:r>
    </w:p>
    <w:p w:rsidR="006C5C2B" w:rsidRPr="00A76A3F" w:rsidRDefault="006C5C2B" w:rsidP="006C5C2B">
      <w:pPr>
        <w:pStyle w:val="3"/>
        <w:rPr>
          <w:sz w:val="26"/>
          <w:szCs w:val="26"/>
        </w:rPr>
      </w:pPr>
      <w:r w:rsidRPr="00A76A3F">
        <w:rPr>
          <w:sz w:val="26"/>
          <w:szCs w:val="26"/>
        </w:rPr>
        <w:t xml:space="preserve">         Самарской области</w:t>
      </w:r>
    </w:p>
    <w:p w:rsidR="006C5C2B" w:rsidRPr="00A76A3F" w:rsidRDefault="006C5C2B" w:rsidP="006C5C2B">
      <w:pPr>
        <w:rPr>
          <w:b/>
          <w:sz w:val="26"/>
          <w:szCs w:val="26"/>
        </w:rPr>
      </w:pPr>
      <w:r w:rsidRPr="00A76A3F">
        <w:rPr>
          <w:b/>
          <w:sz w:val="26"/>
          <w:szCs w:val="26"/>
        </w:rPr>
        <w:t xml:space="preserve">        ПОСТАНОВЛЕНИЕ</w:t>
      </w:r>
    </w:p>
    <w:p w:rsidR="006C5C2B" w:rsidRPr="00291A2A" w:rsidRDefault="006C5C2B" w:rsidP="006C5C2B">
      <w:pPr>
        <w:jc w:val="both"/>
        <w:rPr>
          <w:b/>
          <w:i/>
          <w:sz w:val="16"/>
          <w:szCs w:val="16"/>
        </w:rPr>
      </w:pPr>
      <w:r w:rsidRPr="00291A2A">
        <w:rPr>
          <w:b/>
          <w:sz w:val="16"/>
          <w:szCs w:val="16"/>
        </w:rPr>
        <w:t xml:space="preserve">    </w:t>
      </w:r>
      <w:r w:rsidRPr="00291A2A">
        <w:rPr>
          <w:rFonts w:ascii="GymnasiaCompressed" w:hAnsi="GymnasiaCompressed"/>
          <w:sz w:val="16"/>
          <w:szCs w:val="16"/>
        </w:rPr>
        <w:t xml:space="preserve"> </w:t>
      </w:r>
      <w:r w:rsidRPr="00291A2A">
        <w:rPr>
          <w:rFonts w:ascii="GymnasiaCompressed" w:hAnsi="GymnasiaCompressed"/>
          <w:b/>
          <w:sz w:val="16"/>
          <w:szCs w:val="16"/>
        </w:rPr>
        <w:t>4463</w:t>
      </w:r>
      <w:r w:rsidRPr="00291A2A">
        <w:rPr>
          <w:b/>
          <w:sz w:val="16"/>
          <w:szCs w:val="16"/>
        </w:rPr>
        <w:t>2</w:t>
      </w:r>
      <w:r w:rsidRPr="00291A2A">
        <w:rPr>
          <w:rFonts w:ascii="GymnasiaCompressed" w:hAnsi="GymnasiaCompressed"/>
          <w:b/>
          <w:sz w:val="16"/>
          <w:szCs w:val="16"/>
        </w:rPr>
        <w:t xml:space="preserve">1, </w:t>
      </w:r>
      <w:r w:rsidRPr="00291A2A"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 w:rsidRPr="00291A2A">
        <w:rPr>
          <w:b/>
          <w:i/>
          <w:sz w:val="16"/>
          <w:szCs w:val="16"/>
        </w:rPr>
        <w:t xml:space="preserve"> ,</w:t>
      </w:r>
      <w:proofErr w:type="gramEnd"/>
    </w:p>
    <w:p w:rsidR="006C5C2B" w:rsidRPr="00291A2A" w:rsidRDefault="006C5C2B" w:rsidP="006C5C2B">
      <w:pPr>
        <w:jc w:val="both"/>
        <w:rPr>
          <w:b/>
          <w:sz w:val="16"/>
          <w:szCs w:val="16"/>
        </w:rPr>
      </w:pPr>
      <w:r w:rsidRPr="00291A2A">
        <w:rPr>
          <w:b/>
          <w:i/>
          <w:sz w:val="16"/>
          <w:szCs w:val="16"/>
        </w:rPr>
        <w:t xml:space="preserve">               ул</w:t>
      </w:r>
      <w:proofErr w:type="gramStart"/>
      <w:r w:rsidRPr="00291A2A">
        <w:rPr>
          <w:b/>
          <w:i/>
          <w:sz w:val="16"/>
          <w:szCs w:val="16"/>
        </w:rPr>
        <w:t>.Ф</w:t>
      </w:r>
      <w:proofErr w:type="gramEnd"/>
      <w:r w:rsidRPr="00291A2A">
        <w:rPr>
          <w:b/>
          <w:i/>
          <w:sz w:val="16"/>
          <w:szCs w:val="16"/>
        </w:rPr>
        <w:t xml:space="preserve">изкультурная, 3, тел/факс: 8 (84660) 23800 </w:t>
      </w:r>
    </w:p>
    <w:p w:rsidR="006C5C2B" w:rsidRDefault="006C5C2B" w:rsidP="006C5C2B">
      <w:r>
        <w:t xml:space="preserve">     от  ____________ №___ </w:t>
      </w:r>
    </w:p>
    <w:p w:rsidR="006C5C2B" w:rsidRDefault="006C5C2B" w:rsidP="006C5C2B">
      <w:pPr>
        <w:rPr>
          <w:sz w:val="18"/>
          <w:szCs w:val="18"/>
        </w:rPr>
      </w:pPr>
    </w:p>
    <w:p w:rsidR="006C5C2B" w:rsidRPr="00A76A3F" w:rsidRDefault="006C5C2B" w:rsidP="006C5C2B">
      <w:pPr>
        <w:rPr>
          <w:sz w:val="18"/>
          <w:szCs w:val="18"/>
        </w:rPr>
      </w:pPr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proofErr w:type="gramStart"/>
      <w:r w:rsidRPr="00D44491">
        <w:rPr>
          <w:b/>
          <w:sz w:val="24"/>
          <w:szCs w:val="24"/>
        </w:rPr>
        <w:t xml:space="preserve">[О создании  комиссии по установлению </w:t>
      </w:r>
      <w:proofErr w:type="gramEnd"/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r w:rsidRPr="00D44491">
        <w:rPr>
          <w:b/>
          <w:sz w:val="24"/>
          <w:szCs w:val="24"/>
        </w:rPr>
        <w:t xml:space="preserve">необходимости (отсутствии необходимости) </w:t>
      </w:r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r w:rsidRPr="00D44491">
        <w:rPr>
          <w:b/>
          <w:sz w:val="24"/>
          <w:szCs w:val="24"/>
        </w:rPr>
        <w:t xml:space="preserve">проведения капитального ремонта </w:t>
      </w:r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r w:rsidRPr="00D44491">
        <w:rPr>
          <w:b/>
          <w:sz w:val="24"/>
          <w:szCs w:val="24"/>
        </w:rPr>
        <w:t xml:space="preserve">общего имущества в </w:t>
      </w:r>
      <w:proofErr w:type="gramStart"/>
      <w:r w:rsidRPr="00D44491">
        <w:rPr>
          <w:b/>
          <w:sz w:val="24"/>
          <w:szCs w:val="24"/>
        </w:rPr>
        <w:t>многоквартирных</w:t>
      </w:r>
      <w:proofErr w:type="gramEnd"/>
      <w:r w:rsidRPr="00D44491">
        <w:rPr>
          <w:b/>
          <w:sz w:val="24"/>
          <w:szCs w:val="24"/>
        </w:rPr>
        <w:t xml:space="preserve"> </w:t>
      </w:r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proofErr w:type="gramStart"/>
      <w:r w:rsidRPr="00D44491">
        <w:rPr>
          <w:b/>
          <w:sz w:val="24"/>
          <w:szCs w:val="24"/>
        </w:rPr>
        <w:t>домах</w:t>
      </w:r>
      <w:proofErr w:type="gramEnd"/>
      <w:r w:rsidRPr="00D44491">
        <w:rPr>
          <w:b/>
          <w:sz w:val="24"/>
          <w:szCs w:val="24"/>
        </w:rPr>
        <w:t xml:space="preserve">, расположенных на территории </w:t>
      </w:r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r w:rsidRPr="00D44491">
        <w:rPr>
          <w:b/>
          <w:sz w:val="24"/>
          <w:szCs w:val="24"/>
        </w:rPr>
        <w:t xml:space="preserve">сельского поселения </w:t>
      </w:r>
      <w:proofErr w:type="gramStart"/>
      <w:r w:rsidRPr="00D44491">
        <w:rPr>
          <w:b/>
          <w:sz w:val="24"/>
          <w:szCs w:val="24"/>
        </w:rPr>
        <w:t>Подгорное</w:t>
      </w:r>
      <w:proofErr w:type="gramEnd"/>
      <w:r w:rsidRPr="00D44491">
        <w:rPr>
          <w:b/>
          <w:sz w:val="24"/>
          <w:szCs w:val="24"/>
        </w:rPr>
        <w:t xml:space="preserve"> </w:t>
      </w:r>
    </w:p>
    <w:p w:rsidR="006C5C2B" w:rsidRPr="00D44491" w:rsidRDefault="006C5C2B" w:rsidP="006C5C2B">
      <w:pPr>
        <w:jc w:val="both"/>
        <w:rPr>
          <w:b/>
          <w:sz w:val="24"/>
          <w:szCs w:val="24"/>
        </w:rPr>
      </w:pPr>
      <w:r w:rsidRPr="00D44491">
        <w:rPr>
          <w:b/>
          <w:sz w:val="24"/>
          <w:szCs w:val="24"/>
        </w:rPr>
        <w:t xml:space="preserve">муниципального района Кинель-Черкасский </w:t>
      </w:r>
    </w:p>
    <w:p w:rsidR="006C5C2B" w:rsidRPr="00D44491" w:rsidRDefault="006C5C2B" w:rsidP="006C5C2B">
      <w:pPr>
        <w:jc w:val="both"/>
        <w:rPr>
          <w:b/>
          <w:spacing w:val="-2"/>
          <w:sz w:val="24"/>
          <w:szCs w:val="24"/>
        </w:rPr>
      </w:pPr>
      <w:proofErr w:type="gramStart"/>
      <w:r w:rsidRPr="00D44491">
        <w:rPr>
          <w:b/>
          <w:sz w:val="24"/>
          <w:szCs w:val="24"/>
        </w:rPr>
        <w:t>Самарской области</w:t>
      </w:r>
      <w:r w:rsidRPr="00D44491">
        <w:rPr>
          <w:b/>
          <w:spacing w:val="-2"/>
          <w:sz w:val="24"/>
          <w:szCs w:val="24"/>
        </w:rPr>
        <w:t>]</w:t>
      </w:r>
      <w:proofErr w:type="gramEnd"/>
    </w:p>
    <w:p w:rsidR="006C5C2B" w:rsidRPr="00D44491" w:rsidRDefault="006C5C2B" w:rsidP="006C5C2B">
      <w:pPr>
        <w:jc w:val="both"/>
        <w:rPr>
          <w:b/>
          <w:spacing w:val="-2"/>
          <w:sz w:val="24"/>
          <w:szCs w:val="24"/>
        </w:rPr>
      </w:pPr>
    </w:p>
    <w:p w:rsidR="00DD65A7" w:rsidRDefault="00DD65A7"/>
    <w:p w:rsidR="006C5C2B" w:rsidRDefault="006C5C2B"/>
    <w:p w:rsidR="006C5C2B" w:rsidRDefault="006C5C2B" w:rsidP="006C5C2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72C6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>
        <w:rPr>
          <w:rFonts w:ascii="Times New Roman" w:hAnsi="Times New Roman" w:cs="Times New Roman"/>
          <w:sz w:val="28"/>
          <w:szCs w:val="28"/>
        </w:rPr>
        <w:t xml:space="preserve"> Порядка установления необходимости (отсутствия необходимости) проведения капитального ремонта общего имущества в многоквартирном доме, утвержденным постановлением</w:t>
      </w:r>
      <w:r w:rsidRPr="003E72C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16.02.2015 №68  «Об утверждении порядка установления необходимости (отсутствия необходимости) проведения капитального ремонта общего имущества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2B" w:rsidRDefault="006C5C2B" w:rsidP="006C5C2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C2B" w:rsidRPr="006C5C2B" w:rsidRDefault="006C5C2B" w:rsidP="006C5C2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5C2B" w:rsidRPr="003E72C6" w:rsidRDefault="006C5C2B" w:rsidP="006C5C2B">
      <w:pPr>
        <w:spacing w:line="360" w:lineRule="auto"/>
        <w:ind w:right="-1" w:firstLine="360"/>
        <w:jc w:val="both"/>
        <w:rPr>
          <w:color w:val="000000"/>
          <w:szCs w:val="28"/>
        </w:rPr>
      </w:pPr>
      <w:r w:rsidRPr="003E72C6">
        <w:rPr>
          <w:szCs w:val="28"/>
        </w:rPr>
        <w:t xml:space="preserve">1. Создать  комиссию по установлению необходимости (отсутствии необходимости) проведения капитального ремонта общего имущества в многоквартирных домах, расположенных на территории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</w:t>
      </w:r>
      <w:r w:rsidRPr="003E72C6">
        <w:rPr>
          <w:szCs w:val="28"/>
        </w:rPr>
        <w:t>муниципального района Кинель-Черкасский Самарской области</w:t>
      </w:r>
      <w:r>
        <w:rPr>
          <w:szCs w:val="28"/>
        </w:rPr>
        <w:t xml:space="preserve"> в составе (далее - комиссия)</w:t>
      </w:r>
      <w:r w:rsidRPr="003E72C6">
        <w:rPr>
          <w:szCs w:val="28"/>
        </w:rPr>
        <w:t xml:space="preserve">, согласно </w:t>
      </w:r>
      <w:r>
        <w:rPr>
          <w:szCs w:val="28"/>
        </w:rPr>
        <w:t>п</w:t>
      </w:r>
      <w:r w:rsidRPr="003E72C6">
        <w:rPr>
          <w:color w:val="000000"/>
          <w:szCs w:val="28"/>
        </w:rPr>
        <w:t xml:space="preserve">риложению к настоящему </w:t>
      </w:r>
      <w:r>
        <w:rPr>
          <w:color w:val="000000"/>
          <w:szCs w:val="28"/>
        </w:rPr>
        <w:t>постановлению</w:t>
      </w:r>
      <w:r w:rsidRPr="003E72C6">
        <w:rPr>
          <w:color w:val="000000"/>
          <w:szCs w:val="28"/>
        </w:rPr>
        <w:t xml:space="preserve">. </w:t>
      </w:r>
    </w:p>
    <w:p w:rsidR="006C5C2B" w:rsidRDefault="006C5C2B" w:rsidP="006C5C2B">
      <w:pPr>
        <w:spacing w:line="360" w:lineRule="auto"/>
        <w:ind w:right="-1" w:firstLine="360"/>
        <w:jc w:val="both"/>
        <w:rPr>
          <w:szCs w:val="28"/>
        </w:rPr>
      </w:pPr>
      <w:r>
        <w:rPr>
          <w:szCs w:val="28"/>
        </w:rPr>
        <w:lastRenderedPageBreak/>
        <w:t xml:space="preserve">2.  </w:t>
      </w:r>
      <w:r w:rsidRPr="003E72C6">
        <w:rPr>
          <w:szCs w:val="28"/>
        </w:rPr>
        <w:t xml:space="preserve">Контроль за </w:t>
      </w:r>
      <w:r>
        <w:rPr>
          <w:szCs w:val="28"/>
        </w:rPr>
        <w:t>вы</w:t>
      </w:r>
      <w:r w:rsidRPr="003E72C6">
        <w:rPr>
          <w:szCs w:val="28"/>
        </w:rPr>
        <w:t xml:space="preserve">полнением настоящего </w:t>
      </w:r>
      <w:r>
        <w:rPr>
          <w:szCs w:val="28"/>
        </w:rPr>
        <w:t>постановления</w:t>
      </w:r>
      <w:r w:rsidRPr="003E72C6">
        <w:rPr>
          <w:szCs w:val="28"/>
        </w:rPr>
        <w:t xml:space="preserve"> возложить на Глав</w:t>
      </w:r>
      <w:r>
        <w:rPr>
          <w:szCs w:val="28"/>
        </w:rPr>
        <w:t xml:space="preserve">у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– </w:t>
      </w:r>
      <w:proofErr w:type="spellStart"/>
      <w:r>
        <w:rPr>
          <w:szCs w:val="28"/>
        </w:rPr>
        <w:t>Брыкина</w:t>
      </w:r>
      <w:proofErr w:type="spellEnd"/>
      <w:r>
        <w:rPr>
          <w:szCs w:val="28"/>
        </w:rPr>
        <w:t xml:space="preserve"> Николая Васильевича.</w:t>
      </w:r>
    </w:p>
    <w:p w:rsidR="006C5C2B" w:rsidRDefault="006C5C2B" w:rsidP="006C5C2B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Pr="003E72C6">
        <w:rPr>
          <w:szCs w:val="28"/>
        </w:rPr>
        <w:t xml:space="preserve"> </w:t>
      </w:r>
      <w:r>
        <w:rPr>
          <w:szCs w:val="28"/>
        </w:rPr>
        <w:t>Опубликовать настоящее постановление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 w:rsidRPr="003E72C6">
        <w:rPr>
          <w:szCs w:val="28"/>
        </w:rPr>
        <w:t>.</w:t>
      </w:r>
    </w:p>
    <w:p w:rsidR="006C5C2B" w:rsidRDefault="006C5C2B" w:rsidP="006C5C2B">
      <w:pPr>
        <w:spacing w:line="360" w:lineRule="auto"/>
        <w:ind w:right="-4253" w:firstLine="36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01.01.2016 года.</w:t>
      </w:r>
    </w:p>
    <w:p w:rsidR="006C5C2B" w:rsidRDefault="006C5C2B" w:rsidP="006C5C2B">
      <w:pPr>
        <w:spacing w:line="360" w:lineRule="auto"/>
        <w:ind w:right="-4253" w:firstLine="360"/>
        <w:jc w:val="both"/>
        <w:rPr>
          <w:szCs w:val="28"/>
        </w:rPr>
      </w:pPr>
    </w:p>
    <w:p w:rsidR="006C5C2B" w:rsidRDefault="006C5C2B" w:rsidP="006C5C2B">
      <w:pPr>
        <w:spacing w:line="360" w:lineRule="auto"/>
        <w:ind w:right="-4253" w:firstLine="360"/>
        <w:jc w:val="both"/>
        <w:rPr>
          <w:szCs w:val="28"/>
        </w:rPr>
      </w:pPr>
    </w:p>
    <w:p w:rsidR="006C5C2B" w:rsidRDefault="006C5C2B" w:rsidP="006C5C2B">
      <w:pPr>
        <w:spacing w:line="360" w:lineRule="auto"/>
        <w:ind w:right="-4253" w:firstLine="360"/>
        <w:jc w:val="both"/>
        <w:rPr>
          <w:szCs w:val="28"/>
        </w:rPr>
      </w:pPr>
    </w:p>
    <w:p w:rsidR="006C5C2B" w:rsidRDefault="006C5C2B" w:rsidP="006C5C2B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:                                     Н.В. </w:t>
      </w:r>
      <w:proofErr w:type="spellStart"/>
      <w:r>
        <w:rPr>
          <w:szCs w:val="28"/>
        </w:rPr>
        <w:t>Брыкин</w:t>
      </w:r>
      <w:proofErr w:type="spellEnd"/>
    </w:p>
    <w:p w:rsidR="006C5C2B" w:rsidRDefault="006C5C2B" w:rsidP="006C5C2B">
      <w:pPr>
        <w:spacing w:line="360" w:lineRule="auto"/>
        <w:ind w:right="-4253" w:firstLine="360"/>
        <w:jc w:val="both"/>
        <w:rPr>
          <w:szCs w:val="28"/>
        </w:rPr>
      </w:pPr>
    </w:p>
    <w:p w:rsidR="006C5C2B" w:rsidRDefault="006C5C2B" w:rsidP="006C5C2B">
      <w:pPr>
        <w:spacing w:line="360" w:lineRule="auto"/>
        <w:ind w:right="-4253" w:firstLine="360"/>
        <w:jc w:val="both"/>
        <w:rPr>
          <w:szCs w:val="28"/>
        </w:rPr>
      </w:pPr>
    </w:p>
    <w:p w:rsidR="006C5C2B" w:rsidRDefault="006C5C2B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tbl>
      <w:tblPr>
        <w:tblW w:w="9606" w:type="dxa"/>
        <w:tblLook w:val="04A0"/>
      </w:tblPr>
      <w:tblGrid>
        <w:gridCol w:w="4361"/>
        <w:gridCol w:w="5245"/>
      </w:tblGrid>
      <w:tr w:rsidR="00A72197" w:rsidRPr="00C85BC4" w:rsidTr="001A787F">
        <w:tc>
          <w:tcPr>
            <w:tcW w:w="4361" w:type="dxa"/>
            <w:shd w:val="clear" w:color="auto" w:fill="auto"/>
          </w:tcPr>
          <w:p w:rsidR="00A72197" w:rsidRPr="00C85BC4" w:rsidRDefault="00A72197" w:rsidP="001A787F">
            <w:pPr>
              <w:pStyle w:val="a5"/>
              <w:spacing w:line="240" w:lineRule="auto"/>
              <w:ind w:right="-4253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72197" w:rsidRPr="00A72197" w:rsidRDefault="00A72197" w:rsidP="00A72197">
            <w:pPr>
              <w:pStyle w:val="a5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A72197">
              <w:rPr>
                <w:sz w:val="24"/>
                <w:szCs w:val="24"/>
              </w:rPr>
              <w:t>ПРИЛОЖЕНИЕ</w:t>
            </w:r>
          </w:p>
          <w:p w:rsidR="00A72197" w:rsidRDefault="00A72197" w:rsidP="00A72197">
            <w:pPr>
              <w:keepNext/>
              <w:keepLines/>
              <w:tabs>
                <w:tab w:val="left" w:pos="7363"/>
              </w:tabs>
              <w:spacing w:line="277" w:lineRule="exact"/>
              <w:ind w:right="-108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к П</w:t>
            </w:r>
            <w:r w:rsidRPr="00A72197">
              <w:rPr>
                <w:bCs/>
                <w:sz w:val="24"/>
                <w:szCs w:val="24"/>
              </w:rPr>
              <w:t xml:space="preserve">остановлению </w:t>
            </w:r>
            <w:r>
              <w:rPr>
                <w:bCs/>
                <w:sz w:val="24"/>
                <w:szCs w:val="24"/>
              </w:rPr>
              <w:t xml:space="preserve">сельского поселения      </w:t>
            </w:r>
          </w:p>
          <w:p w:rsidR="00A72197" w:rsidRDefault="00A72197" w:rsidP="00A72197">
            <w:pPr>
              <w:keepNext/>
              <w:keepLines/>
              <w:tabs>
                <w:tab w:val="left" w:pos="7363"/>
              </w:tabs>
              <w:spacing w:line="277" w:lineRule="exact"/>
              <w:ind w:right="-108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bCs/>
                <w:sz w:val="24"/>
                <w:szCs w:val="24"/>
              </w:rPr>
              <w:t>Подгорное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муниципального района </w:t>
            </w:r>
          </w:p>
          <w:p w:rsidR="00A72197" w:rsidRDefault="00A72197" w:rsidP="00A72197">
            <w:pPr>
              <w:keepNext/>
              <w:keepLines/>
              <w:tabs>
                <w:tab w:val="left" w:pos="7363"/>
              </w:tabs>
              <w:spacing w:line="277" w:lineRule="exact"/>
              <w:ind w:right="-108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Кинель-Черкасский </w:t>
            </w:r>
          </w:p>
          <w:p w:rsidR="00A72197" w:rsidRPr="00A72197" w:rsidRDefault="00A72197" w:rsidP="00A72197">
            <w:pPr>
              <w:keepNext/>
              <w:keepLines/>
              <w:tabs>
                <w:tab w:val="left" w:pos="7363"/>
              </w:tabs>
              <w:spacing w:line="277" w:lineRule="exact"/>
              <w:ind w:right="-108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Самарской области</w:t>
            </w:r>
          </w:p>
          <w:p w:rsidR="00A72197" w:rsidRPr="00A72197" w:rsidRDefault="00A72197" w:rsidP="00A72197">
            <w:pPr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72197">
              <w:rPr>
                <w:sz w:val="24"/>
                <w:szCs w:val="24"/>
              </w:rPr>
              <w:t>от_____________   №____________</w:t>
            </w:r>
          </w:p>
        </w:tc>
      </w:tr>
      <w:tr w:rsidR="00A72197" w:rsidRPr="00C85BC4" w:rsidTr="001A787F">
        <w:tc>
          <w:tcPr>
            <w:tcW w:w="4361" w:type="dxa"/>
            <w:shd w:val="clear" w:color="auto" w:fill="auto"/>
          </w:tcPr>
          <w:p w:rsidR="00A72197" w:rsidRPr="00C85BC4" w:rsidRDefault="00A72197" w:rsidP="001A787F">
            <w:pPr>
              <w:pStyle w:val="a5"/>
              <w:spacing w:line="240" w:lineRule="auto"/>
              <w:ind w:right="-4253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72197" w:rsidRPr="00A72197" w:rsidRDefault="00A72197" w:rsidP="00A72197">
            <w:pPr>
              <w:pStyle w:val="a5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72197" w:rsidRPr="00C85BC4" w:rsidTr="001A787F">
        <w:tc>
          <w:tcPr>
            <w:tcW w:w="4361" w:type="dxa"/>
            <w:shd w:val="clear" w:color="auto" w:fill="auto"/>
          </w:tcPr>
          <w:p w:rsidR="00A72197" w:rsidRPr="00C85BC4" w:rsidRDefault="00A72197" w:rsidP="001A787F">
            <w:pPr>
              <w:pStyle w:val="a5"/>
              <w:spacing w:line="240" w:lineRule="auto"/>
              <w:ind w:right="-4253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72197" w:rsidRPr="00A72197" w:rsidRDefault="00A72197" w:rsidP="00A72197">
            <w:pPr>
              <w:pStyle w:val="a5"/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A72197" w:rsidRDefault="00A72197" w:rsidP="00A72197">
      <w:pPr>
        <w:pStyle w:val="a5"/>
        <w:spacing w:line="240" w:lineRule="auto"/>
        <w:ind w:right="-4253"/>
        <w:rPr>
          <w:szCs w:val="28"/>
        </w:rPr>
      </w:pPr>
    </w:p>
    <w:p w:rsidR="001A77CD" w:rsidRPr="00C85BC4" w:rsidRDefault="001A77CD" w:rsidP="00A72197">
      <w:pPr>
        <w:pStyle w:val="a5"/>
        <w:spacing w:line="240" w:lineRule="auto"/>
        <w:ind w:right="-4253"/>
        <w:rPr>
          <w:szCs w:val="28"/>
        </w:rPr>
      </w:pPr>
    </w:p>
    <w:p w:rsidR="00A72197" w:rsidRPr="00C85BC4" w:rsidRDefault="00A72197" w:rsidP="00A72197">
      <w:pPr>
        <w:spacing w:line="360" w:lineRule="auto"/>
        <w:ind w:left="3541" w:right="-4253" w:firstLine="707"/>
        <w:rPr>
          <w:b/>
          <w:szCs w:val="28"/>
        </w:rPr>
      </w:pPr>
      <w:r w:rsidRPr="00C85BC4">
        <w:rPr>
          <w:b/>
          <w:szCs w:val="28"/>
        </w:rPr>
        <w:t>СОСТАВ</w:t>
      </w:r>
    </w:p>
    <w:p w:rsidR="00A72197" w:rsidRDefault="00A72197" w:rsidP="00A72197">
      <w:pPr>
        <w:jc w:val="center"/>
        <w:rPr>
          <w:szCs w:val="28"/>
        </w:rPr>
      </w:pPr>
      <w:r>
        <w:rPr>
          <w:szCs w:val="28"/>
        </w:rPr>
        <w:t>к</w:t>
      </w:r>
      <w:r w:rsidRPr="00C85BC4">
        <w:rPr>
          <w:szCs w:val="28"/>
        </w:rPr>
        <w:t xml:space="preserve">омиссии по  установлению необходимости (отсутствии необходимости) проведения капитального ремонта общего имущества в многоквартирных домах, расположенных на территории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</w:t>
      </w:r>
      <w:r w:rsidRPr="00C85BC4">
        <w:rPr>
          <w:szCs w:val="28"/>
        </w:rPr>
        <w:t>муниципального района Кинель-Черкасский Самарской области</w:t>
      </w:r>
    </w:p>
    <w:p w:rsidR="001A77CD" w:rsidRDefault="001A77CD" w:rsidP="00A72197">
      <w:pPr>
        <w:jc w:val="center"/>
        <w:rPr>
          <w:szCs w:val="28"/>
        </w:rPr>
      </w:pPr>
    </w:p>
    <w:p w:rsidR="00A72197" w:rsidRPr="00C85BC4" w:rsidRDefault="00A72197" w:rsidP="00A72197">
      <w:pPr>
        <w:ind w:left="709" w:right="-4253"/>
        <w:rPr>
          <w:szCs w:val="28"/>
        </w:rPr>
      </w:pPr>
    </w:p>
    <w:tbl>
      <w:tblPr>
        <w:tblW w:w="9322" w:type="dxa"/>
        <w:tblLook w:val="04A0"/>
      </w:tblPr>
      <w:tblGrid>
        <w:gridCol w:w="3794"/>
        <w:gridCol w:w="567"/>
        <w:gridCol w:w="4961"/>
      </w:tblGrid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Председатель комиссии:</w:t>
            </w:r>
          </w:p>
          <w:p w:rsidR="00A72197" w:rsidRPr="00C85BC4" w:rsidRDefault="00A72197" w:rsidP="001A787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Default="00A72197" w:rsidP="001A787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Брыкин</w:t>
            </w:r>
            <w:proofErr w:type="spellEnd"/>
            <w:r>
              <w:rPr>
                <w:szCs w:val="28"/>
              </w:rPr>
              <w:t xml:space="preserve"> Николай Васильевич</w:t>
            </w:r>
          </w:p>
          <w:p w:rsidR="00A72197" w:rsidRPr="00C85BC4" w:rsidRDefault="00A72197" w:rsidP="001A787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175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Глав</w:t>
            </w:r>
            <w:r>
              <w:rPr>
                <w:szCs w:val="28"/>
              </w:rPr>
              <w:t>а сельского поселения  Подгорное;</w:t>
            </w: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Заместитель председателя комиссии:</w:t>
            </w:r>
          </w:p>
          <w:p w:rsidR="00A72197" w:rsidRPr="00C85BC4" w:rsidRDefault="00A72197" w:rsidP="001A787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Рюмина Ольга Николаевна</w:t>
            </w: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 xml:space="preserve">- </w:t>
            </w: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A72197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сельского поселения </w:t>
            </w:r>
            <w:proofErr w:type="gramStart"/>
            <w:r>
              <w:rPr>
                <w:szCs w:val="28"/>
              </w:rPr>
              <w:t>Подгорное</w:t>
            </w:r>
            <w:proofErr w:type="gramEnd"/>
            <w:r w:rsidRPr="00C85BC4">
              <w:rPr>
                <w:szCs w:val="28"/>
              </w:rPr>
              <w:t>;</w:t>
            </w: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Секретарь комиссии:</w:t>
            </w:r>
          </w:p>
          <w:p w:rsidR="00A72197" w:rsidRPr="00C85BC4" w:rsidRDefault="00A72197" w:rsidP="001A787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proofErr w:type="spellStart"/>
            <w:r w:rsidRPr="00C85BC4">
              <w:rPr>
                <w:szCs w:val="28"/>
              </w:rPr>
              <w:t>Спирина</w:t>
            </w:r>
            <w:proofErr w:type="spellEnd"/>
            <w:r w:rsidRPr="00C85BC4">
              <w:rPr>
                <w:szCs w:val="28"/>
              </w:rPr>
              <w:t xml:space="preserve"> А.В.</w:t>
            </w: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34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Заместитель начальника  отдела по вопросам ЖКХ, транспорта, связи и автомобильным дорогам Администрации Кинель-Черкасского района;</w:t>
            </w: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Члены комиссии:</w:t>
            </w:r>
          </w:p>
          <w:p w:rsidR="00A72197" w:rsidRPr="00C85BC4" w:rsidRDefault="00A72197" w:rsidP="001A787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proofErr w:type="spellStart"/>
            <w:r w:rsidRPr="00C85BC4">
              <w:rPr>
                <w:szCs w:val="28"/>
              </w:rPr>
              <w:t>Светлышев</w:t>
            </w:r>
            <w:proofErr w:type="spellEnd"/>
            <w:r w:rsidRPr="00C85BC4">
              <w:rPr>
                <w:szCs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34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Начальник отдела архитектуры и градостроительства Администрации Кинель-Черкасского района</w:t>
            </w:r>
            <w:r>
              <w:rPr>
                <w:szCs w:val="28"/>
              </w:rPr>
              <w:t>;</w:t>
            </w:r>
          </w:p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Иванов А.А.</w:t>
            </w: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ind w:right="34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Начальник отдела капитального ремонта Комитета по управлению имуществом Кинель-Черкасского района</w:t>
            </w:r>
            <w:r>
              <w:rPr>
                <w:szCs w:val="28"/>
              </w:rPr>
              <w:t>;</w:t>
            </w:r>
          </w:p>
          <w:p w:rsidR="00A72197" w:rsidRPr="00C85BC4" w:rsidRDefault="00A72197" w:rsidP="001A787F">
            <w:pPr>
              <w:ind w:right="34"/>
              <w:jc w:val="both"/>
              <w:rPr>
                <w:szCs w:val="28"/>
              </w:rPr>
            </w:pPr>
          </w:p>
        </w:tc>
      </w:tr>
      <w:tr w:rsidR="00A72197" w:rsidRPr="00C85BC4" w:rsidTr="001A787F">
        <w:tc>
          <w:tcPr>
            <w:tcW w:w="3794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lastRenderedPageBreak/>
              <w:t>Копытин Ю.В.</w:t>
            </w:r>
          </w:p>
        </w:tc>
        <w:tc>
          <w:tcPr>
            <w:tcW w:w="567" w:type="dxa"/>
            <w:shd w:val="clear" w:color="auto" w:fill="auto"/>
          </w:tcPr>
          <w:p w:rsidR="00A72197" w:rsidRPr="00C85BC4" w:rsidRDefault="00A72197" w:rsidP="001A787F">
            <w:pPr>
              <w:ind w:right="-4253"/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</w:tcPr>
          <w:p w:rsidR="00A72197" w:rsidRPr="00C85BC4" w:rsidRDefault="00A72197" w:rsidP="001A787F">
            <w:pPr>
              <w:jc w:val="both"/>
              <w:rPr>
                <w:szCs w:val="28"/>
              </w:rPr>
            </w:pPr>
            <w:r w:rsidRPr="00C85BC4">
              <w:rPr>
                <w:szCs w:val="28"/>
              </w:rPr>
              <w:t>Ведущий инспектор по муниципальному жилищному контролю отдела по вопросам жилищно-коммунального хозяйства, транспорта, связи и автомобильным дорогам Администрации Кинель-Черкасского района</w:t>
            </w:r>
            <w:r>
              <w:rPr>
                <w:szCs w:val="28"/>
              </w:rPr>
              <w:t>.</w:t>
            </w:r>
          </w:p>
          <w:p w:rsidR="00A72197" w:rsidRPr="00C85BC4" w:rsidRDefault="00A72197" w:rsidP="001A787F">
            <w:pPr>
              <w:jc w:val="both"/>
              <w:rPr>
                <w:szCs w:val="28"/>
              </w:rPr>
            </w:pPr>
          </w:p>
        </w:tc>
      </w:tr>
    </w:tbl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ind w:right="-4253"/>
        <w:jc w:val="both"/>
        <w:rPr>
          <w:szCs w:val="28"/>
        </w:rPr>
      </w:pPr>
    </w:p>
    <w:p w:rsidR="00A72197" w:rsidRPr="00C85BC4" w:rsidRDefault="00A72197" w:rsidP="00A72197">
      <w:pPr>
        <w:pStyle w:val="a5"/>
        <w:spacing w:line="240" w:lineRule="auto"/>
        <w:ind w:right="-4253"/>
        <w:rPr>
          <w:szCs w:val="28"/>
        </w:rPr>
      </w:pPr>
    </w:p>
    <w:p w:rsidR="00A72197" w:rsidRPr="00C85BC4" w:rsidRDefault="00A72197" w:rsidP="00A72197">
      <w:pPr>
        <w:pStyle w:val="a5"/>
        <w:spacing w:line="240" w:lineRule="auto"/>
        <w:ind w:right="-4253"/>
        <w:rPr>
          <w:szCs w:val="28"/>
        </w:rPr>
      </w:pPr>
    </w:p>
    <w:p w:rsidR="00A72197" w:rsidRPr="00C85BC4" w:rsidRDefault="00A72197" w:rsidP="00A72197">
      <w:pPr>
        <w:pStyle w:val="a5"/>
        <w:spacing w:line="240" w:lineRule="auto"/>
        <w:ind w:right="-4253"/>
        <w:rPr>
          <w:szCs w:val="28"/>
        </w:rPr>
      </w:pPr>
    </w:p>
    <w:p w:rsidR="00A72197" w:rsidRPr="00C85BC4" w:rsidRDefault="00A72197" w:rsidP="00A72197">
      <w:pPr>
        <w:pStyle w:val="a5"/>
        <w:spacing w:line="240" w:lineRule="auto"/>
        <w:ind w:right="-4253"/>
        <w:rPr>
          <w:szCs w:val="28"/>
        </w:rPr>
      </w:pPr>
    </w:p>
    <w:p w:rsidR="00A72197" w:rsidRPr="00C85BC4" w:rsidRDefault="00A72197" w:rsidP="00A72197">
      <w:pPr>
        <w:pStyle w:val="a5"/>
        <w:spacing w:line="240" w:lineRule="auto"/>
        <w:ind w:right="-4253"/>
        <w:rPr>
          <w:szCs w:val="28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Pr="008B1344" w:rsidRDefault="00A72197" w:rsidP="00A72197">
      <w:pPr>
        <w:pStyle w:val="a5"/>
        <w:spacing w:line="240" w:lineRule="auto"/>
        <w:rPr>
          <w:sz w:val="24"/>
          <w:szCs w:val="24"/>
        </w:rPr>
      </w:pPr>
    </w:p>
    <w:p w:rsidR="00A72197" w:rsidRDefault="00A72197" w:rsidP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p w:rsidR="00A72197" w:rsidRDefault="00A72197"/>
    <w:sectPr w:rsidR="00A72197" w:rsidSect="001A77CD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C2B"/>
    <w:rsid w:val="00045328"/>
    <w:rsid w:val="001A77CD"/>
    <w:rsid w:val="002E7850"/>
    <w:rsid w:val="00651C43"/>
    <w:rsid w:val="006C5C2B"/>
    <w:rsid w:val="00A1317F"/>
    <w:rsid w:val="00A72197"/>
    <w:rsid w:val="00A973C3"/>
    <w:rsid w:val="00DD65A7"/>
    <w:rsid w:val="00F6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C2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C5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72197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A721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2016-01-18T05:09:00Z</cp:lastPrinted>
  <dcterms:created xsi:type="dcterms:W3CDTF">2015-12-31T07:50:00Z</dcterms:created>
  <dcterms:modified xsi:type="dcterms:W3CDTF">2016-01-18T05:10:00Z</dcterms:modified>
</cp:coreProperties>
</file>