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51" w:rsidRDefault="00B96351" w:rsidP="00B96351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C658D" w:rsidRPr="00047912" w:rsidRDefault="001C658D" w:rsidP="001C658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791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C658D" w:rsidRPr="00047912" w:rsidRDefault="001C658D" w:rsidP="001C658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7912">
        <w:rPr>
          <w:rFonts w:ascii="Times New Roman" w:hAnsi="Times New Roman"/>
          <w:b/>
          <w:sz w:val="28"/>
          <w:szCs w:val="28"/>
        </w:rPr>
        <w:t>Самарская область, Кинель-Черкасский район</w:t>
      </w:r>
    </w:p>
    <w:p w:rsidR="001C658D" w:rsidRPr="00047912" w:rsidRDefault="001C658D" w:rsidP="001C658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7912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 w:rsidR="00F8293E">
        <w:rPr>
          <w:rFonts w:ascii="Times New Roman" w:hAnsi="Times New Roman"/>
          <w:b/>
          <w:sz w:val="28"/>
          <w:szCs w:val="28"/>
        </w:rPr>
        <w:t>Подгорное</w:t>
      </w:r>
    </w:p>
    <w:p w:rsidR="001C658D" w:rsidRPr="00047912" w:rsidRDefault="001C658D" w:rsidP="001C658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7912">
        <w:rPr>
          <w:rFonts w:ascii="Times New Roman" w:hAnsi="Times New Roman"/>
          <w:b/>
          <w:sz w:val="28"/>
          <w:szCs w:val="28"/>
          <w:u w:val="single"/>
        </w:rPr>
        <w:t>СОБРАНИЕ ПРЕДСТАВИТЕЛЕЙ</w:t>
      </w:r>
    </w:p>
    <w:p w:rsidR="001C658D" w:rsidRPr="00047912" w:rsidRDefault="001C658D" w:rsidP="001C658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7912">
        <w:rPr>
          <w:rFonts w:ascii="Times New Roman" w:hAnsi="Times New Roman"/>
          <w:b/>
          <w:sz w:val="28"/>
          <w:szCs w:val="28"/>
        </w:rPr>
        <w:t>Р Е Ш Е Н И Е</w:t>
      </w:r>
    </w:p>
    <w:p w:rsidR="001C658D" w:rsidRPr="00B96351" w:rsidRDefault="00D72B57" w:rsidP="001C658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6351">
        <w:rPr>
          <w:rFonts w:ascii="Times New Roman" w:hAnsi="Times New Roman"/>
          <w:sz w:val="28"/>
          <w:szCs w:val="28"/>
        </w:rPr>
        <w:t xml:space="preserve">____                                                                                                                        </w:t>
      </w:r>
      <w:r w:rsidR="001C658D" w:rsidRPr="00047912">
        <w:rPr>
          <w:rFonts w:ascii="Times New Roman" w:hAnsi="Times New Roman"/>
          <w:sz w:val="28"/>
          <w:szCs w:val="28"/>
        </w:rPr>
        <w:t xml:space="preserve">№ </w:t>
      </w:r>
      <w:r w:rsidR="001C658D" w:rsidRPr="00B96351">
        <w:rPr>
          <w:rFonts w:ascii="Times New Roman" w:hAnsi="Times New Roman"/>
          <w:sz w:val="28"/>
          <w:szCs w:val="28"/>
        </w:rPr>
        <w:t>___</w:t>
      </w:r>
    </w:p>
    <w:p w:rsidR="00AE11D0" w:rsidRPr="00B96351" w:rsidRDefault="00AE11D0" w:rsidP="001C658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C658D" w:rsidRPr="00B96351" w:rsidRDefault="001C658D" w:rsidP="001C658D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96351">
        <w:rPr>
          <w:rFonts w:ascii="Times New Roman" w:hAnsi="Times New Roman"/>
          <w:sz w:val="24"/>
          <w:szCs w:val="24"/>
        </w:rPr>
        <w:t>Принято Собранием</w:t>
      </w:r>
    </w:p>
    <w:p w:rsidR="001C658D" w:rsidRPr="00B96351" w:rsidRDefault="001C658D" w:rsidP="001C658D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96351">
        <w:rPr>
          <w:rFonts w:ascii="Times New Roman" w:hAnsi="Times New Roman"/>
          <w:sz w:val="24"/>
          <w:szCs w:val="24"/>
        </w:rPr>
        <w:t>представителей сельского</w:t>
      </w:r>
    </w:p>
    <w:p w:rsidR="001C658D" w:rsidRPr="00B96351" w:rsidRDefault="001C658D" w:rsidP="001C658D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96351">
        <w:rPr>
          <w:rFonts w:ascii="Times New Roman" w:hAnsi="Times New Roman"/>
          <w:sz w:val="24"/>
          <w:szCs w:val="24"/>
        </w:rPr>
        <w:t xml:space="preserve">поселения </w:t>
      </w:r>
      <w:r w:rsidR="00F8293E" w:rsidRPr="00B96351">
        <w:rPr>
          <w:rFonts w:ascii="Times New Roman" w:hAnsi="Times New Roman"/>
          <w:sz w:val="24"/>
          <w:szCs w:val="24"/>
        </w:rPr>
        <w:t>Подгорное</w:t>
      </w:r>
    </w:p>
    <w:p w:rsidR="001C658D" w:rsidRPr="00AE11D0" w:rsidRDefault="00B96351" w:rsidP="001C658D">
      <w:pPr>
        <w:pStyle w:val="a3"/>
        <w:spacing w:line="276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D72B57" w:rsidRPr="00B96351">
        <w:rPr>
          <w:rFonts w:ascii="Times New Roman" w:hAnsi="Times New Roman"/>
          <w:sz w:val="24"/>
          <w:szCs w:val="24"/>
        </w:rPr>
        <w:t xml:space="preserve"> №___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3"/>
      </w:tblGrid>
      <w:tr w:rsidR="001C658D" w:rsidRPr="00F8293E" w:rsidTr="001C658D">
        <w:trPr>
          <w:trHeight w:val="1452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58D" w:rsidRPr="00184ACE" w:rsidRDefault="001C658D" w:rsidP="001C65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4ACE">
              <w:rPr>
                <w:sz w:val="28"/>
                <w:szCs w:val="28"/>
              </w:rPr>
              <w:t xml:space="preserve">«О внесении изменений в Правила землепользования и застройки сельского поселения </w:t>
            </w:r>
            <w:r w:rsidR="00F8293E">
              <w:rPr>
                <w:sz w:val="28"/>
                <w:szCs w:val="28"/>
              </w:rPr>
              <w:t>Подгорное</w:t>
            </w:r>
            <w:r w:rsidRPr="00184ACE">
              <w:rPr>
                <w:sz w:val="28"/>
                <w:szCs w:val="28"/>
              </w:rPr>
              <w:t xml:space="preserve"> муниципального района Кинель - Черкасский Самарской области</w:t>
            </w:r>
            <w:r>
              <w:t xml:space="preserve">, </w:t>
            </w:r>
            <w:r w:rsidRPr="00184ACE">
              <w:rPr>
                <w:sz w:val="28"/>
                <w:szCs w:val="28"/>
              </w:rPr>
              <w:t xml:space="preserve">утвержденные решением Собрания представителей сельского поселения </w:t>
            </w:r>
            <w:r w:rsidR="00F8293E">
              <w:rPr>
                <w:sz w:val="28"/>
                <w:szCs w:val="28"/>
              </w:rPr>
              <w:t>Подгорное</w:t>
            </w:r>
            <w:r w:rsidRPr="00184ACE">
              <w:rPr>
                <w:sz w:val="28"/>
                <w:szCs w:val="28"/>
              </w:rPr>
              <w:t xml:space="preserve"> </w:t>
            </w:r>
            <w:r w:rsidR="00146F95" w:rsidRPr="00714301">
              <w:rPr>
                <w:sz w:val="28"/>
                <w:szCs w:val="28"/>
              </w:rPr>
              <w:t xml:space="preserve">от </w:t>
            </w:r>
            <w:r w:rsidR="00146F95">
              <w:rPr>
                <w:sz w:val="28"/>
                <w:szCs w:val="28"/>
              </w:rPr>
              <w:t>25</w:t>
            </w:r>
            <w:r w:rsidR="00146F95" w:rsidRPr="00714301">
              <w:rPr>
                <w:sz w:val="28"/>
                <w:szCs w:val="28"/>
              </w:rPr>
              <w:t xml:space="preserve">.12.2013 № </w:t>
            </w:r>
            <w:r w:rsidR="00146F95">
              <w:rPr>
                <w:sz w:val="28"/>
                <w:szCs w:val="28"/>
              </w:rPr>
              <w:t>54</w:t>
            </w:r>
            <w:r w:rsidRPr="00184ACE">
              <w:rPr>
                <w:sz w:val="28"/>
                <w:szCs w:val="28"/>
              </w:rPr>
              <w:t>»</w:t>
            </w:r>
          </w:p>
          <w:p w:rsidR="001C658D" w:rsidRPr="00184ACE" w:rsidRDefault="001C658D" w:rsidP="001C658D">
            <w:pPr>
              <w:spacing w:line="276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6273C" w:rsidRPr="00047912" w:rsidRDefault="0096273C" w:rsidP="0096273C">
      <w:pPr>
        <w:spacing w:line="276" w:lineRule="auto"/>
        <w:jc w:val="center"/>
        <w:rPr>
          <w:sz w:val="28"/>
          <w:szCs w:val="28"/>
        </w:rPr>
      </w:pPr>
    </w:p>
    <w:p w:rsidR="00F8720A" w:rsidRDefault="0096273C" w:rsidP="00D465CA">
      <w:pPr>
        <w:spacing w:line="360" w:lineRule="auto"/>
        <w:ind w:firstLine="709"/>
        <w:jc w:val="both"/>
        <w:rPr>
          <w:sz w:val="28"/>
          <w:szCs w:val="28"/>
        </w:rPr>
      </w:pPr>
      <w:r w:rsidRPr="00047912">
        <w:rPr>
          <w:sz w:val="28"/>
          <w:szCs w:val="28"/>
        </w:rPr>
        <w:t xml:space="preserve">В целях приведения Правил землепользования и застройки сельского поселения </w:t>
      </w:r>
      <w:r w:rsidR="00F8293E">
        <w:rPr>
          <w:sz w:val="28"/>
          <w:szCs w:val="28"/>
        </w:rPr>
        <w:t>Подгорное</w:t>
      </w:r>
      <w:r w:rsidRPr="00047912">
        <w:rPr>
          <w:sz w:val="28"/>
          <w:szCs w:val="28"/>
        </w:rPr>
        <w:t xml:space="preserve"> муниципального района Кинель - Черкасский Самарской области в соответствие с требованиями Градостроительного Кодекса Российской Федерации,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F8293E">
        <w:rPr>
          <w:sz w:val="28"/>
          <w:szCs w:val="28"/>
        </w:rPr>
        <w:t>Подгорное</w:t>
      </w:r>
      <w:r w:rsidRPr="00047912">
        <w:rPr>
          <w:sz w:val="28"/>
          <w:szCs w:val="28"/>
        </w:rPr>
        <w:t xml:space="preserve"> муниципального района Кинель - Черкасский Самарской области от </w:t>
      </w:r>
      <w:r w:rsidR="00D72B57">
        <w:rPr>
          <w:sz w:val="28"/>
          <w:szCs w:val="28"/>
        </w:rPr>
        <w:t>15.06.2020</w:t>
      </w:r>
      <w:r w:rsidRPr="00047912">
        <w:rPr>
          <w:sz w:val="28"/>
          <w:szCs w:val="28"/>
        </w:rPr>
        <w:t>,</w:t>
      </w:r>
      <w:r w:rsidR="008158ED">
        <w:rPr>
          <w:sz w:val="28"/>
          <w:szCs w:val="28"/>
        </w:rPr>
        <w:t xml:space="preserve"> </w:t>
      </w:r>
      <w:r w:rsidRPr="00047912">
        <w:rPr>
          <w:sz w:val="28"/>
          <w:szCs w:val="28"/>
        </w:rPr>
        <w:t>руко</w:t>
      </w:r>
      <w:r w:rsidR="004A0958">
        <w:rPr>
          <w:sz w:val="28"/>
          <w:szCs w:val="28"/>
        </w:rPr>
        <w:t>водствуясь статьями 31, 33</w:t>
      </w:r>
      <w:r w:rsidR="009812F1">
        <w:rPr>
          <w:sz w:val="28"/>
          <w:szCs w:val="28"/>
        </w:rPr>
        <w:t xml:space="preserve"> </w:t>
      </w:r>
      <w:r w:rsidRPr="00047912">
        <w:rPr>
          <w:sz w:val="28"/>
          <w:szCs w:val="28"/>
        </w:rPr>
        <w:t xml:space="preserve">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F8293E">
        <w:rPr>
          <w:sz w:val="28"/>
          <w:szCs w:val="28"/>
        </w:rPr>
        <w:t>Подгорное</w:t>
      </w:r>
      <w:r w:rsidRPr="00047912">
        <w:rPr>
          <w:sz w:val="28"/>
          <w:szCs w:val="28"/>
        </w:rPr>
        <w:t xml:space="preserve"> муниципального района Кинель - Черкасский, Собрание представителей сельского поселения </w:t>
      </w:r>
      <w:r w:rsidR="00F8293E">
        <w:rPr>
          <w:sz w:val="28"/>
          <w:szCs w:val="28"/>
        </w:rPr>
        <w:t>Подгорное</w:t>
      </w:r>
      <w:r w:rsidRPr="00047912">
        <w:rPr>
          <w:sz w:val="28"/>
          <w:szCs w:val="28"/>
        </w:rPr>
        <w:t xml:space="preserve"> муниципального района Кинель - Черкасский Самарской области</w:t>
      </w:r>
    </w:p>
    <w:p w:rsidR="0096273C" w:rsidRPr="00047912" w:rsidRDefault="0096273C" w:rsidP="00A7128F">
      <w:pPr>
        <w:spacing w:after="240" w:line="276" w:lineRule="auto"/>
        <w:ind w:firstLine="851"/>
        <w:jc w:val="center"/>
        <w:rPr>
          <w:bCs/>
          <w:sz w:val="28"/>
          <w:szCs w:val="28"/>
        </w:rPr>
      </w:pPr>
      <w:r w:rsidRPr="00047912">
        <w:rPr>
          <w:sz w:val="28"/>
          <w:szCs w:val="28"/>
        </w:rPr>
        <w:t>РЕШИЛО:</w:t>
      </w:r>
    </w:p>
    <w:p w:rsidR="00074909" w:rsidRPr="00047912" w:rsidRDefault="00074909" w:rsidP="001555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479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47912">
        <w:rPr>
          <w:sz w:val="28"/>
          <w:szCs w:val="28"/>
        </w:rPr>
        <w:t xml:space="preserve">Внести в Правила землепользования и застройки сельского поселения </w:t>
      </w:r>
      <w:r w:rsidR="00F8293E">
        <w:rPr>
          <w:sz w:val="28"/>
          <w:szCs w:val="28"/>
        </w:rPr>
        <w:t>Подгорное</w:t>
      </w:r>
      <w:r w:rsidRPr="00047912">
        <w:rPr>
          <w:sz w:val="28"/>
          <w:szCs w:val="28"/>
        </w:rPr>
        <w:t xml:space="preserve"> муниципального района Кинель - Черкасский Самарской области, </w:t>
      </w:r>
      <w:r w:rsidRPr="00047912">
        <w:rPr>
          <w:sz w:val="28"/>
          <w:szCs w:val="28"/>
        </w:rPr>
        <w:lastRenderedPageBreak/>
        <w:t xml:space="preserve">утвержденные решением Собрания представителей сельского поселения </w:t>
      </w:r>
      <w:r w:rsidR="00F8293E">
        <w:rPr>
          <w:sz w:val="28"/>
          <w:szCs w:val="28"/>
        </w:rPr>
        <w:t>Подгорное</w:t>
      </w:r>
      <w:r w:rsidRPr="00047912">
        <w:rPr>
          <w:sz w:val="28"/>
          <w:szCs w:val="28"/>
        </w:rPr>
        <w:t xml:space="preserve"> </w:t>
      </w:r>
      <w:r w:rsidR="00146F95" w:rsidRPr="00714301">
        <w:rPr>
          <w:sz w:val="28"/>
          <w:szCs w:val="28"/>
        </w:rPr>
        <w:t xml:space="preserve">от </w:t>
      </w:r>
      <w:r w:rsidR="00146F95">
        <w:rPr>
          <w:sz w:val="28"/>
          <w:szCs w:val="28"/>
        </w:rPr>
        <w:t>25</w:t>
      </w:r>
      <w:r w:rsidR="00146F95" w:rsidRPr="00714301">
        <w:rPr>
          <w:sz w:val="28"/>
          <w:szCs w:val="28"/>
        </w:rPr>
        <w:t xml:space="preserve">.12.2013 № </w:t>
      </w:r>
      <w:r w:rsidR="00146F95">
        <w:rPr>
          <w:sz w:val="28"/>
          <w:szCs w:val="28"/>
        </w:rPr>
        <w:t xml:space="preserve">54 </w:t>
      </w:r>
      <w:r w:rsidR="00146F95" w:rsidRPr="00FC53D4">
        <w:rPr>
          <w:sz w:val="28"/>
          <w:szCs w:val="28"/>
        </w:rPr>
        <w:t>(</w:t>
      </w:r>
      <w:r w:rsidR="00146F95" w:rsidRPr="00C80361">
        <w:rPr>
          <w:sz w:val="28"/>
          <w:szCs w:val="28"/>
        </w:rPr>
        <w:t xml:space="preserve">в редакции решений Собрания представителей сельского поселения </w:t>
      </w:r>
      <w:r w:rsidR="00146F95">
        <w:rPr>
          <w:sz w:val="28"/>
          <w:szCs w:val="28"/>
        </w:rPr>
        <w:t>Подгорное</w:t>
      </w:r>
      <w:r w:rsidR="00146F95" w:rsidRPr="00C80361">
        <w:rPr>
          <w:sz w:val="28"/>
          <w:szCs w:val="28"/>
        </w:rPr>
        <w:t xml:space="preserve"> муниципального района Кинель-Черкасский от </w:t>
      </w:r>
      <w:r w:rsidR="00146F95">
        <w:rPr>
          <w:sz w:val="28"/>
          <w:szCs w:val="28"/>
        </w:rPr>
        <w:t>09.11</w:t>
      </w:r>
      <w:r w:rsidR="00146F95" w:rsidRPr="00C80361">
        <w:rPr>
          <w:sz w:val="28"/>
          <w:szCs w:val="28"/>
        </w:rPr>
        <w:t>.2015 №</w:t>
      </w:r>
      <w:r w:rsidR="00146F95">
        <w:rPr>
          <w:sz w:val="28"/>
          <w:szCs w:val="28"/>
        </w:rPr>
        <w:t xml:space="preserve"> 3</w:t>
      </w:r>
      <w:r w:rsidR="00146F95" w:rsidRPr="00C80361">
        <w:rPr>
          <w:sz w:val="28"/>
          <w:szCs w:val="28"/>
        </w:rPr>
        <w:t>-</w:t>
      </w:r>
      <w:r w:rsidR="00146F95">
        <w:rPr>
          <w:sz w:val="28"/>
          <w:szCs w:val="28"/>
        </w:rPr>
        <w:t>1</w:t>
      </w:r>
      <w:r w:rsidR="00146F95" w:rsidRPr="00C80361">
        <w:rPr>
          <w:sz w:val="28"/>
          <w:szCs w:val="28"/>
        </w:rPr>
        <w:t xml:space="preserve">, от </w:t>
      </w:r>
      <w:r w:rsidR="00146F95">
        <w:rPr>
          <w:sz w:val="28"/>
          <w:szCs w:val="28"/>
        </w:rPr>
        <w:t>11</w:t>
      </w:r>
      <w:r w:rsidR="00146F95" w:rsidRPr="00C80361">
        <w:rPr>
          <w:sz w:val="28"/>
          <w:szCs w:val="28"/>
        </w:rPr>
        <w:t>.</w:t>
      </w:r>
      <w:r w:rsidR="00146F95">
        <w:rPr>
          <w:sz w:val="28"/>
          <w:szCs w:val="28"/>
        </w:rPr>
        <w:t>04</w:t>
      </w:r>
      <w:r w:rsidR="00146F95" w:rsidRPr="00C80361">
        <w:rPr>
          <w:sz w:val="28"/>
          <w:szCs w:val="28"/>
        </w:rPr>
        <w:t>.201</w:t>
      </w:r>
      <w:r w:rsidR="00146F95">
        <w:rPr>
          <w:sz w:val="28"/>
          <w:szCs w:val="28"/>
        </w:rPr>
        <w:t>7</w:t>
      </w:r>
      <w:r w:rsidR="00146F95" w:rsidRPr="00C80361">
        <w:rPr>
          <w:sz w:val="28"/>
          <w:szCs w:val="28"/>
        </w:rPr>
        <w:t xml:space="preserve"> №</w:t>
      </w:r>
      <w:r w:rsidR="00146F95">
        <w:rPr>
          <w:sz w:val="28"/>
          <w:szCs w:val="28"/>
        </w:rPr>
        <w:t xml:space="preserve"> 2-4, от 02.02.2018 № 1-1, от 18.06.2018 № 9-1, от 13.09.2019 № 15-2 (далее по тексту – Правила))</w:t>
      </w:r>
      <w:r w:rsidRPr="00047912">
        <w:rPr>
          <w:sz w:val="28"/>
          <w:szCs w:val="28"/>
        </w:rPr>
        <w:t>, следующие изменения:</w:t>
      </w:r>
    </w:p>
    <w:p w:rsidR="00074909" w:rsidRDefault="00074909" w:rsidP="001555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912">
        <w:rPr>
          <w:sz w:val="28"/>
          <w:szCs w:val="28"/>
        </w:rPr>
        <w:t>1.1</w:t>
      </w:r>
      <w:r>
        <w:rPr>
          <w:sz w:val="28"/>
          <w:szCs w:val="28"/>
        </w:rPr>
        <w:t>. И</w:t>
      </w:r>
      <w:r>
        <w:rPr>
          <w:rFonts w:eastAsia="Calibri"/>
          <w:sz w:val="28"/>
          <w:szCs w:val="28"/>
          <w:lang w:eastAsia="en-US"/>
        </w:rPr>
        <w:t>змен</w:t>
      </w:r>
      <w:r w:rsidR="00AE11D0">
        <w:rPr>
          <w:rFonts w:eastAsia="Calibri"/>
          <w:sz w:val="28"/>
          <w:szCs w:val="28"/>
          <w:lang w:eastAsia="en-US"/>
        </w:rPr>
        <w:t>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13AA4">
        <w:rPr>
          <w:rFonts w:eastAsia="Calibri"/>
          <w:sz w:val="28"/>
          <w:szCs w:val="28"/>
          <w:lang w:eastAsia="en-US"/>
        </w:rPr>
        <w:t>част</w:t>
      </w:r>
      <w:r w:rsidR="00AE11D0">
        <w:rPr>
          <w:rFonts w:eastAsia="Calibri"/>
          <w:sz w:val="28"/>
          <w:szCs w:val="28"/>
          <w:lang w:eastAsia="en-US"/>
        </w:rPr>
        <w:t>ь</w:t>
      </w:r>
      <w:r w:rsidR="00413AA4">
        <w:rPr>
          <w:rFonts w:eastAsia="Calibri"/>
          <w:sz w:val="28"/>
          <w:szCs w:val="28"/>
          <w:lang w:eastAsia="en-US"/>
        </w:rPr>
        <w:t xml:space="preserve"> границы </w:t>
      </w:r>
      <w:r>
        <w:rPr>
          <w:rFonts w:eastAsia="Calibri"/>
          <w:sz w:val="28"/>
          <w:szCs w:val="28"/>
          <w:lang w:eastAsia="en-US"/>
        </w:rPr>
        <w:t>территориальн</w:t>
      </w:r>
      <w:r w:rsidR="00694F38">
        <w:rPr>
          <w:rFonts w:eastAsia="Calibri"/>
          <w:sz w:val="28"/>
          <w:szCs w:val="28"/>
          <w:lang w:eastAsia="en-US"/>
        </w:rPr>
        <w:t>ой</w:t>
      </w:r>
      <w:r w:rsidR="001555A7">
        <w:rPr>
          <w:rFonts w:eastAsia="Calibri"/>
          <w:sz w:val="28"/>
          <w:szCs w:val="28"/>
          <w:lang w:eastAsia="en-US"/>
        </w:rPr>
        <w:t xml:space="preserve"> зон</w:t>
      </w:r>
      <w:r w:rsidR="00694F38">
        <w:rPr>
          <w:rFonts w:eastAsia="Calibri"/>
          <w:sz w:val="28"/>
          <w:szCs w:val="28"/>
          <w:lang w:eastAsia="en-US"/>
        </w:rPr>
        <w:t>ы (далее по тексту – зона)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46F95">
        <w:rPr>
          <w:sz w:val="28"/>
          <w:szCs w:val="28"/>
        </w:rPr>
        <w:t>Ж2</w:t>
      </w:r>
      <w:r w:rsidR="001555A7" w:rsidRPr="009932A3">
        <w:rPr>
          <w:sz w:val="28"/>
          <w:szCs w:val="28"/>
        </w:rPr>
        <w:t xml:space="preserve"> - </w:t>
      </w:r>
      <w:r w:rsidR="00146F95" w:rsidRPr="00C24D5D">
        <w:rPr>
          <w:color w:val="000000"/>
          <w:sz w:val="28"/>
        </w:rPr>
        <w:t>зона застройки индивидуальными жилыми домами и малоэтажными жилыми домами блокированной застройки</w:t>
      </w:r>
      <w:r w:rsidR="001555A7" w:rsidRPr="009932A3">
        <w:rPr>
          <w:sz w:val="28"/>
          <w:szCs w:val="28"/>
        </w:rPr>
        <w:t xml:space="preserve"> </w:t>
      </w:r>
      <w:r w:rsidR="00146F95">
        <w:rPr>
          <w:sz w:val="28"/>
          <w:szCs w:val="28"/>
        </w:rPr>
        <w:t>на</w:t>
      </w:r>
      <w:r w:rsidR="001555A7" w:rsidRPr="009932A3">
        <w:rPr>
          <w:sz w:val="28"/>
          <w:szCs w:val="28"/>
        </w:rPr>
        <w:t xml:space="preserve"> </w:t>
      </w:r>
      <w:r w:rsidR="00694F38">
        <w:rPr>
          <w:sz w:val="28"/>
          <w:szCs w:val="28"/>
        </w:rPr>
        <w:t>зон</w:t>
      </w:r>
      <w:r w:rsidR="00146F95">
        <w:rPr>
          <w:sz w:val="28"/>
          <w:szCs w:val="28"/>
        </w:rPr>
        <w:t>у</w:t>
      </w:r>
      <w:r w:rsidR="00694F38">
        <w:rPr>
          <w:sz w:val="28"/>
          <w:szCs w:val="28"/>
        </w:rPr>
        <w:t xml:space="preserve"> </w:t>
      </w:r>
      <w:r w:rsidR="001555A7" w:rsidRPr="009932A3">
        <w:rPr>
          <w:sz w:val="28"/>
          <w:szCs w:val="28"/>
        </w:rPr>
        <w:t>О</w:t>
      </w:r>
      <w:r w:rsidR="00146F95">
        <w:rPr>
          <w:sz w:val="28"/>
          <w:szCs w:val="28"/>
        </w:rPr>
        <w:t>1</w:t>
      </w:r>
      <w:r w:rsidR="001555A7" w:rsidRPr="009932A3">
        <w:rPr>
          <w:sz w:val="28"/>
          <w:szCs w:val="28"/>
        </w:rPr>
        <w:t xml:space="preserve"> -</w:t>
      </w:r>
      <w:r w:rsidR="001555A7" w:rsidRPr="009932A3">
        <w:rPr>
          <w:rFonts w:eastAsia="Calibri"/>
          <w:lang w:eastAsia="en-US"/>
        </w:rPr>
        <w:t xml:space="preserve"> </w:t>
      </w:r>
      <w:r w:rsidR="001555A7" w:rsidRPr="009932A3">
        <w:rPr>
          <w:sz w:val="28"/>
          <w:szCs w:val="28"/>
        </w:rPr>
        <w:t xml:space="preserve">зона </w:t>
      </w:r>
      <w:r w:rsidR="00146F95" w:rsidRPr="009932A3">
        <w:rPr>
          <w:sz w:val="28"/>
          <w:szCs w:val="28"/>
        </w:rPr>
        <w:t>делового, общественного, коммерческого назначения</w:t>
      </w:r>
      <w:r w:rsidR="00146F95" w:rsidRPr="00146F95">
        <w:rPr>
          <w:color w:val="000000"/>
          <w:sz w:val="28"/>
        </w:rPr>
        <w:t xml:space="preserve"> </w:t>
      </w:r>
      <w:r w:rsidR="00146F95" w:rsidRPr="00C24D5D">
        <w:rPr>
          <w:color w:val="000000"/>
          <w:sz w:val="28"/>
        </w:rPr>
        <w:t xml:space="preserve">в </w:t>
      </w:r>
      <w:r w:rsidR="00AE11D0">
        <w:rPr>
          <w:color w:val="000000"/>
          <w:sz w:val="28"/>
        </w:rPr>
        <w:t>п</w:t>
      </w:r>
      <w:r w:rsidR="00146F95" w:rsidRPr="00C24D5D">
        <w:rPr>
          <w:color w:val="000000"/>
          <w:sz w:val="28"/>
        </w:rPr>
        <w:t>. Подгорное в районе ул. Ленина и ул. Мира</w:t>
      </w:r>
      <w:r>
        <w:rPr>
          <w:sz w:val="28"/>
          <w:szCs w:val="28"/>
        </w:rPr>
        <w:t xml:space="preserve">, </w:t>
      </w:r>
      <w:r w:rsidRPr="00F75D99">
        <w:rPr>
          <w:sz w:val="28"/>
          <w:szCs w:val="28"/>
        </w:rPr>
        <w:t>согласно приложени</w:t>
      </w:r>
      <w:r w:rsidR="00711B42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Pr="00047912">
        <w:rPr>
          <w:sz w:val="28"/>
          <w:szCs w:val="28"/>
        </w:rPr>
        <w:t xml:space="preserve"> к настоящему решению.</w:t>
      </w:r>
    </w:p>
    <w:p w:rsidR="00146F95" w:rsidRDefault="00146F95" w:rsidP="00146F95">
      <w:pPr>
        <w:pStyle w:val="aa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1.2.</w:t>
      </w:r>
      <w:r w:rsidRPr="00146F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Внес</w:t>
      </w:r>
      <w:r w:rsidR="00AE11D0">
        <w:rPr>
          <w:color w:val="000000"/>
          <w:sz w:val="28"/>
        </w:rPr>
        <w:t>ти</w:t>
      </w:r>
      <w:r>
        <w:rPr>
          <w:color w:val="000000"/>
          <w:sz w:val="28"/>
        </w:rPr>
        <w:t xml:space="preserve"> изменени</w:t>
      </w:r>
      <w:r w:rsidR="00AE11D0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в Правила, в целях приведения в соответствие </w:t>
      </w:r>
      <w:r w:rsidRPr="00AB5942">
        <w:rPr>
          <w:rFonts w:eastAsia="Calibri"/>
          <w:sz w:val="28"/>
          <w:szCs w:val="28"/>
        </w:rPr>
        <w:t>с требованиями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24D5D">
        <w:rPr>
          <w:color w:val="000000"/>
          <w:sz w:val="28"/>
        </w:rPr>
        <w:t>.</w:t>
      </w:r>
    </w:p>
    <w:p w:rsidR="00146F95" w:rsidRPr="00537E07" w:rsidRDefault="00146F95" w:rsidP="00146F95">
      <w:pPr>
        <w:pStyle w:val="aa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</w:rPr>
        <w:t xml:space="preserve">1.3. </w:t>
      </w:r>
      <w:r>
        <w:rPr>
          <w:rFonts w:eastAsia="Calibri"/>
          <w:sz w:val="28"/>
          <w:szCs w:val="28"/>
          <w:lang w:eastAsia="en-US"/>
        </w:rPr>
        <w:t>В</w:t>
      </w:r>
      <w:r w:rsidRPr="00537E07">
        <w:rPr>
          <w:rFonts w:eastAsia="Calibri"/>
          <w:sz w:val="28"/>
          <w:szCs w:val="28"/>
          <w:lang w:eastAsia="en-US"/>
        </w:rPr>
        <w:t>нес</w:t>
      </w:r>
      <w:r w:rsidR="00AE11D0">
        <w:rPr>
          <w:rFonts w:eastAsia="Calibri"/>
          <w:sz w:val="28"/>
          <w:szCs w:val="28"/>
          <w:lang w:eastAsia="en-US"/>
        </w:rPr>
        <w:t>ти</w:t>
      </w:r>
      <w:r w:rsidRPr="00537E07">
        <w:rPr>
          <w:rFonts w:eastAsia="Calibri"/>
          <w:sz w:val="28"/>
          <w:szCs w:val="28"/>
          <w:lang w:eastAsia="en-US"/>
        </w:rPr>
        <w:t xml:space="preserve"> </w:t>
      </w:r>
      <w:bookmarkStart w:id="1" w:name="_Hlk27644341"/>
      <w:r w:rsidRPr="00537E07">
        <w:rPr>
          <w:rFonts w:eastAsia="Calibri"/>
          <w:sz w:val="28"/>
          <w:szCs w:val="28"/>
          <w:lang w:eastAsia="en-US"/>
        </w:rPr>
        <w:t>изменени</w:t>
      </w:r>
      <w:r w:rsidR="00AE11D0">
        <w:rPr>
          <w:rFonts w:eastAsia="Calibri"/>
          <w:sz w:val="28"/>
          <w:szCs w:val="28"/>
          <w:lang w:eastAsia="en-US"/>
        </w:rPr>
        <w:t>я</w:t>
      </w:r>
      <w:r w:rsidRPr="00537E07">
        <w:rPr>
          <w:rFonts w:eastAsia="Calibri"/>
          <w:sz w:val="28"/>
          <w:szCs w:val="28"/>
          <w:lang w:eastAsia="en-US"/>
        </w:rPr>
        <w:t xml:space="preserve"> в статью 29 Правил в пункте 6 таблицы – Максимальная площадь земельного участка для ведения личного подсобного хозяйства, кв.м. – значение «3000» заменить значением «5000»</w:t>
      </w:r>
      <w:bookmarkEnd w:id="1"/>
      <w:r w:rsidRPr="00537E07">
        <w:rPr>
          <w:rFonts w:eastAsia="Calibri"/>
          <w:sz w:val="28"/>
          <w:szCs w:val="28"/>
          <w:lang w:eastAsia="en-US"/>
        </w:rPr>
        <w:t>.</w:t>
      </w:r>
    </w:p>
    <w:p w:rsidR="00074909" w:rsidRPr="00047912" w:rsidRDefault="00074909" w:rsidP="001555A7">
      <w:pPr>
        <w:widowControl w:val="0"/>
        <w:shd w:val="clear" w:color="auto" w:fill="FFFFFF"/>
        <w:tabs>
          <w:tab w:val="left" w:pos="2254"/>
        </w:tabs>
        <w:autoSpaceDE w:val="0"/>
        <w:autoSpaceDN w:val="0"/>
        <w:adjustRightInd w:val="0"/>
        <w:spacing w:line="360" w:lineRule="auto"/>
        <w:ind w:left="5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6F9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47912">
        <w:rPr>
          <w:sz w:val="28"/>
          <w:szCs w:val="28"/>
        </w:rPr>
        <w:t>Внес</w:t>
      </w:r>
      <w:r w:rsidR="00AE11D0">
        <w:rPr>
          <w:sz w:val="28"/>
          <w:szCs w:val="28"/>
        </w:rPr>
        <w:t>ти</w:t>
      </w:r>
      <w:r w:rsidRPr="00047912">
        <w:rPr>
          <w:sz w:val="28"/>
          <w:szCs w:val="28"/>
        </w:rPr>
        <w:t xml:space="preserve"> </w:t>
      </w:r>
      <w:proofErr w:type="spellStart"/>
      <w:r w:rsidRPr="00047912">
        <w:rPr>
          <w:sz w:val="28"/>
          <w:szCs w:val="28"/>
        </w:rPr>
        <w:t>изменени</w:t>
      </w:r>
      <w:proofErr w:type="spellEnd"/>
      <w:r w:rsidRPr="00047912">
        <w:rPr>
          <w:sz w:val="28"/>
          <w:szCs w:val="28"/>
        </w:rPr>
        <w:t xml:space="preserve"> в карту градостроительного зонирования сельского поселения </w:t>
      </w:r>
      <w:r w:rsidR="00F8293E">
        <w:rPr>
          <w:sz w:val="28"/>
          <w:szCs w:val="28"/>
        </w:rPr>
        <w:t>Подгорное</w:t>
      </w:r>
      <w:r w:rsidRPr="00047912">
        <w:rPr>
          <w:sz w:val="28"/>
          <w:szCs w:val="28"/>
        </w:rPr>
        <w:t xml:space="preserve"> муниципального района Кинель -</w:t>
      </w:r>
      <w:r>
        <w:rPr>
          <w:sz w:val="28"/>
          <w:szCs w:val="28"/>
        </w:rPr>
        <w:t xml:space="preserve"> </w:t>
      </w:r>
      <w:r w:rsidRPr="00047912">
        <w:rPr>
          <w:sz w:val="28"/>
          <w:szCs w:val="28"/>
        </w:rPr>
        <w:t>Черкасский Самарской области</w:t>
      </w:r>
      <w:r>
        <w:rPr>
          <w:sz w:val="28"/>
          <w:szCs w:val="28"/>
        </w:rPr>
        <w:t>,</w:t>
      </w:r>
      <w:r w:rsidRPr="00047912">
        <w:rPr>
          <w:sz w:val="28"/>
          <w:szCs w:val="28"/>
        </w:rPr>
        <w:t xml:space="preserve"> согласно приложени</w:t>
      </w:r>
      <w:r w:rsidR="00711B42">
        <w:rPr>
          <w:sz w:val="28"/>
          <w:szCs w:val="28"/>
        </w:rPr>
        <w:t>ю</w:t>
      </w:r>
      <w:r w:rsidR="00CE01E9">
        <w:rPr>
          <w:sz w:val="28"/>
          <w:szCs w:val="28"/>
        </w:rPr>
        <w:t xml:space="preserve"> </w:t>
      </w:r>
      <w:r w:rsidR="001B32CB">
        <w:rPr>
          <w:sz w:val="28"/>
          <w:szCs w:val="28"/>
        </w:rPr>
        <w:t>№</w:t>
      </w:r>
      <w:r w:rsidR="00CE01E9">
        <w:rPr>
          <w:sz w:val="28"/>
          <w:szCs w:val="28"/>
        </w:rPr>
        <w:t>1</w:t>
      </w:r>
      <w:r w:rsidRPr="00047912">
        <w:rPr>
          <w:sz w:val="28"/>
          <w:szCs w:val="28"/>
        </w:rPr>
        <w:t>.</w:t>
      </w:r>
    </w:p>
    <w:p w:rsidR="00074909" w:rsidRPr="00047912" w:rsidRDefault="00074909" w:rsidP="001555A7">
      <w:pPr>
        <w:widowControl w:val="0"/>
        <w:shd w:val="clear" w:color="auto" w:fill="FFFFFF"/>
        <w:tabs>
          <w:tab w:val="left" w:pos="2254"/>
        </w:tabs>
        <w:autoSpaceDE w:val="0"/>
        <w:autoSpaceDN w:val="0"/>
        <w:adjustRightInd w:val="0"/>
        <w:spacing w:line="360" w:lineRule="auto"/>
        <w:ind w:left="5" w:right="1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47912">
        <w:rPr>
          <w:bCs/>
          <w:sz w:val="28"/>
          <w:szCs w:val="28"/>
        </w:rPr>
        <w:t>Опубликовать настоящее решение в газете «</w:t>
      </w:r>
      <w:r w:rsidR="00146F95">
        <w:rPr>
          <w:bCs/>
          <w:sz w:val="28"/>
          <w:szCs w:val="28"/>
        </w:rPr>
        <w:t>Вестник Подгорного</w:t>
      </w:r>
      <w:r w:rsidRPr="00047912">
        <w:rPr>
          <w:bCs/>
          <w:sz w:val="28"/>
          <w:szCs w:val="28"/>
        </w:rPr>
        <w:t xml:space="preserve">» и разместить на </w:t>
      </w:r>
      <w:r w:rsidR="00857F75">
        <w:rPr>
          <w:bCs/>
          <w:sz w:val="28"/>
          <w:szCs w:val="28"/>
        </w:rPr>
        <w:t xml:space="preserve">официальном </w:t>
      </w:r>
      <w:r w:rsidRPr="00047912">
        <w:rPr>
          <w:bCs/>
          <w:sz w:val="28"/>
          <w:szCs w:val="28"/>
        </w:rPr>
        <w:t xml:space="preserve">сайте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Pr="00047912">
        <w:rPr>
          <w:bCs/>
          <w:sz w:val="28"/>
          <w:szCs w:val="28"/>
        </w:rPr>
        <w:t>Кинель</w:t>
      </w:r>
      <w:proofErr w:type="spellEnd"/>
      <w:r w:rsidRPr="00047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047912">
        <w:rPr>
          <w:bCs/>
          <w:sz w:val="28"/>
          <w:szCs w:val="28"/>
        </w:rPr>
        <w:t xml:space="preserve"> Черкасск</w:t>
      </w:r>
      <w:r>
        <w:rPr>
          <w:bCs/>
          <w:sz w:val="28"/>
          <w:szCs w:val="28"/>
        </w:rPr>
        <w:t xml:space="preserve">ий </w:t>
      </w:r>
      <w:r w:rsidR="001555A7" w:rsidRPr="00047912">
        <w:rPr>
          <w:bCs/>
          <w:sz w:val="28"/>
          <w:szCs w:val="28"/>
        </w:rPr>
        <w:t>района</w:t>
      </w:r>
      <w:r w:rsidR="00857F75">
        <w:rPr>
          <w:bCs/>
          <w:sz w:val="28"/>
          <w:szCs w:val="28"/>
        </w:rPr>
        <w:t xml:space="preserve"> </w:t>
      </w:r>
      <w:r w:rsidRPr="00047912">
        <w:rPr>
          <w:bCs/>
          <w:sz w:val="28"/>
          <w:szCs w:val="28"/>
        </w:rPr>
        <w:t xml:space="preserve">в </w:t>
      </w:r>
      <w:r w:rsidRPr="005140D5">
        <w:rPr>
          <w:bCs/>
          <w:sz w:val="28"/>
          <w:szCs w:val="28"/>
        </w:rPr>
        <w:t>информационно-к</w:t>
      </w:r>
      <w:r>
        <w:rPr>
          <w:bCs/>
          <w:sz w:val="28"/>
          <w:szCs w:val="28"/>
        </w:rPr>
        <w:t xml:space="preserve">оммуникационной сети «Интернет» </w:t>
      </w:r>
      <w:hyperlink r:id="rId6" w:history="1">
        <w:r w:rsidR="00857F75" w:rsidRPr="00961C07">
          <w:rPr>
            <w:rStyle w:val="a7"/>
            <w:sz w:val="28"/>
            <w:szCs w:val="28"/>
            <w:lang w:val="en-US"/>
          </w:rPr>
          <w:t>https</w:t>
        </w:r>
        <w:r w:rsidR="00857F75" w:rsidRPr="00961C07">
          <w:rPr>
            <w:rStyle w:val="a7"/>
            <w:sz w:val="28"/>
            <w:szCs w:val="28"/>
          </w:rPr>
          <w:t>://</w:t>
        </w:r>
        <w:proofErr w:type="spellStart"/>
        <w:r w:rsidR="00857F75" w:rsidRPr="00961C07">
          <w:rPr>
            <w:rStyle w:val="a7"/>
            <w:sz w:val="28"/>
            <w:szCs w:val="28"/>
            <w:lang w:val="en-US"/>
          </w:rPr>
          <w:t>kinel</w:t>
        </w:r>
        <w:proofErr w:type="spellEnd"/>
        <w:r w:rsidR="00857F75" w:rsidRPr="00961C07">
          <w:rPr>
            <w:rStyle w:val="a7"/>
            <w:sz w:val="28"/>
            <w:szCs w:val="28"/>
          </w:rPr>
          <w:t>-</w:t>
        </w:r>
        <w:proofErr w:type="spellStart"/>
        <w:r w:rsidR="00857F75" w:rsidRPr="00961C07">
          <w:rPr>
            <w:rStyle w:val="a7"/>
            <w:sz w:val="28"/>
            <w:szCs w:val="28"/>
            <w:lang w:val="en-US"/>
          </w:rPr>
          <w:t>cherkassy</w:t>
        </w:r>
        <w:proofErr w:type="spellEnd"/>
        <w:r w:rsidR="00857F75" w:rsidRPr="00961C07">
          <w:rPr>
            <w:rStyle w:val="a7"/>
            <w:sz w:val="28"/>
            <w:szCs w:val="28"/>
          </w:rPr>
          <w:t>.</w:t>
        </w:r>
        <w:proofErr w:type="spellStart"/>
        <w:r w:rsidR="00857F75" w:rsidRPr="00961C0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047912">
        <w:rPr>
          <w:bCs/>
          <w:sz w:val="28"/>
          <w:szCs w:val="28"/>
        </w:rPr>
        <w:t>.</w:t>
      </w:r>
    </w:p>
    <w:p w:rsidR="00074909" w:rsidRPr="00047912" w:rsidRDefault="00074909" w:rsidP="001555A7">
      <w:pPr>
        <w:widowControl w:val="0"/>
        <w:shd w:val="clear" w:color="auto" w:fill="FFFFFF"/>
        <w:tabs>
          <w:tab w:val="left" w:pos="2254"/>
        </w:tabs>
        <w:autoSpaceDE w:val="0"/>
        <w:autoSpaceDN w:val="0"/>
        <w:adjustRightInd w:val="0"/>
        <w:spacing w:line="360" w:lineRule="auto"/>
        <w:ind w:right="14" w:firstLine="709"/>
        <w:jc w:val="both"/>
        <w:rPr>
          <w:bCs/>
          <w:sz w:val="28"/>
          <w:szCs w:val="28"/>
        </w:rPr>
      </w:pPr>
      <w:r w:rsidRPr="00047912">
        <w:rPr>
          <w:bCs/>
          <w:sz w:val="28"/>
          <w:szCs w:val="28"/>
        </w:rPr>
        <w:t>3. Настоящее решение вступает в силу со дня официального опубликования.</w:t>
      </w:r>
    </w:p>
    <w:p w:rsidR="00717D6B" w:rsidRDefault="00717D6B" w:rsidP="00F62FA8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line="360" w:lineRule="auto"/>
        <w:ind w:right="14" w:firstLine="709"/>
        <w:jc w:val="both"/>
        <w:rPr>
          <w:bCs/>
          <w:sz w:val="28"/>
          <w:szCs w:val="28"/>
        </w:rPr>
      </w:pPr>
    </w:p>
    <w:p w:rsidR="00D72B57" w:rsidRDefault="00D72B57" w:rsidP="00F62FA8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line="360" w:lineRule="auto"/>
        <w:ind w:right="14" w:firstLine="709"/>
        <w:jc w:val="both"/>
        <w:rPr>
          <w:bCs/>
          <w:sz w:val="28"/>
          <w:szCs w:val="28"/>
        </w:rPr>
      </w:pPr>
    </w:p>
    <w:p w:rsidR="00D72B57" w:rsidRDefault="00D72B57" w:rsidP="00F62FA8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line="360" w:lineRule="auto"/>
        <w:ind w:right="14" w:firstLine="709"/>
        <w:jc w:val="both"/>
        <w:rPr>
          <w:bCs/>
          <w:sz w:val="28"/>
          <w:szCs w:val="28"/>
        </w:rPr>
      </w:pPr>
    </w:p>
    <w:p w:rsidR="00D72B57" w:rsidRPr="00047912" w:rsidRDefault="00D72B57" w:rsidP="00F62FA8">
      <w:pPr>
        <w:shd w:val="clear" w:color="auto" w:fill="FFFFFF"/>
        <w:tabs>
          <w:tab w:val="left" w:pos="2254"/>
        </w:tabs>
        <w:autoSpaceDE w:val="0"/>
        <w:autoSpaceDN w:val="0"/>
        <w:adjustRightInd w:val="0"/>
        <w:spacing w:line="360" w:lineRule="auto"/>
        <w:ind w:right="14" w:firstLine="709"/>
        <w:jc w:val="both"/>
        <w:rPr>
          <w:bCs/>
          <w:sz w:val="28"/>
          <w:szCs w:val="28"/>
        </w:rPr>
      </w:pPr>
    </w:p>
    <w:p w:rsidR="00B96351" w:rsidRDefault="0096273C" w:rsidP="00D465CA">
      <w:pPr>
        <w:rPr>
          <w:sz w:val="28"/>
          <w:szCs w:val="28"/>
        </w:rPr>
      </w:pPr>
      <w:r w:rsidRPr="00047912">
        <w:rPr>
          <w:noProof/>
          <w:sz w:val="28"/>
          <w:szCs w:val="28"/>
        </w:rPr>
        <w:t>Председатель Собрания представителей</w:t>
      </w:r>
      <w:r w:rsidRPr="00047912">
        <w:rPr>
          <w:sz w:val="28"/>
          <w:szCs w:val="28"/>
        </w:rPr>
        <w:t xml:space="preserve"> </w:t>
      </w:r>
    </w:p>
    <w:p w:rsidR="00971FFF" w:rsidRDefault="0096273C" w:rsidP="00F62FA8">
      <w:pPr>
        <w:rPr>
          <w:noProof/>
          <w:sz w:val="28"/>
          <w:szCs w:val="28"/>
        </w:rPr>
      </w:pPr>
      <w:r w:rsidRPr="00047912">
        <w:rPr>
          <w:noProof/>
          <w:sz w:val="28"/>
          <w:szCs w:val="28"/>
        </w:rPr>
        <w:t>сельского</w:t>
      </w:r>
      <w:r w:rsidR="00B96351">
        <w:rPr>
          <w:noProof/>
          <w:sz w:val="28"/>
          <w:szCs w:val="28"/>
        </w:rPr>
        <w:t xml:space="preserve"> </w:t>
      </w:r>
      <w:r w:rsidRPr="00047912">
        <w:rPr>
          <w:sz w:val="28"/>
          <w:szCs w:val="28"/>
        </w:rPr>
        <w:t xml:space="preserve">поселения </w:t>
      </w:r>
      <w:r w:rsidR="00F8293E">
        <w:rPr>
          <w:noProof/>
          <w:sz w:val="28"/>
          <w:szCs w:val="28"/>
        </w:rPr>
        <w:t>Подгорное</w:t>
      </w:r>
      <w:r w:rsidR="00F62FA8">
        <w:rPr>
          <w:noProof/>
          <w:sz w:val="28"/>
          <w:szCs w:val="28"/>
        </w:rPr>
        <w:t xml:space="preserve"> </w:t>
      </w:r>
      <w:r w:rsidRPr="00047912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                      </w:t>
      </w:r>
      <w:r w:rsidR="00365BBE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</w:t>
      </w:r>
      <w:r w:rsidR="00B96351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        </w:t>
      </w:r>
      <w:r w:rsidR="00B96351">
        <w:rPr>
          <w:noProof/>
          <w:sz w:val="28"/>
          <w:szCs w:val="28"/>
        </w:rPr>
        <w:t>Т.С. Ямщикова</w:t>
      </w:r>
    </w:p>
    <w:p w:rsidR="00E02B97" w:rsidRDefault="00E02B97" w:rsidP="00F62FA8">
      <w:pPr>
        <w:rPr>
          <w:noProof/>
          <w:sz w:val="28"/>
          <w:szCs w:val="28"/>
        </w:rPr>
      </w:pPr>
    </w:p>
    <w:p w:rsidR="00E02B97" w:rsidRDefault="00E02B97" w:rsidP="00F62FA8">
      <w:pPr>
        <w:rPr>
          <w:noProof/>
          <w:sz w:val="28"/>
          <w:szCs w:val="28"/>
        </w:rPr>
      </w:pPr>
    </w:p>
    <w:p w:rsidR="00D72B57" w:rsidRDefault="00D72B57" w:rsidP="00F62FA8">
      <w:pPr>
        <w:rPr>
          <w:noProof/>
          <w:sz w:val="28"/>
          <w:szCs w:val="28"/>
        </w:rPr>
      </w:pPr>
    </w:p>
    <w:p w:rsidR="00D72B57" w:rsidRDefault="00D72B57" w:rsidP="00F62FA8">
      <w:pPr>
        <w:rPr>
          <w:noProof/>
          <w:sz w:val="28"/>
          <w:szCs w:val="28"/>
        </w:rPr>
      </w:pPr>
    </w:p>
    <w:p w:rsidR="00E02B97" w:rsidRDefault="00E02B97" w:rsidP="00F62FA8">
      <w:pPr>
        <w:rPr>
          <w:noProof/>
          <w:sz w:val="28"/>
          <w:szCs w:val="28"/>
        </w:rPr>
      </w:pPr>
    </w:p>
    <w:p w:rsidR="00E02B97" w:rsidRDefault="00B932E7" w:rsidP="00F62FA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1" o:spid="_x0000_s1034" type="#_x0000_t202" style="position:absolute;margin-left:205.8pt;margin-top:-38.5pt;width:297.8pt;height:68.25pt;z-index:2516531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" stroked="f" strokeweight=".5pt">
            <v:textbox style="mso-next-textbox:#Надпись 41">
              <w:txbxContent>
                <w:p w:rsidR="001B32CB" w:rsidRDefault="001B32CB" w:rsidP="00D72B57">
                  <w:pPr>
                    <w:jc w:val="right"/>
                  </w:pPr>
                  <w:r>
                    <w:t xml:space="preserve">Приложение № 1 </w:t>
                  </w:r>
                </w:p>
                <w:p w:rsidR="001B32CB" w:rsidRDefault="00D72B57" w:rsidP="00D72B57">
                  <w:pPr>
                    <w:jc w:val="right"/>
                  </w:pPr>
                  <w:r>
                    <w:t xml:space="preserve">к </w:t>
                  </w:r>
                  <w:r w:rsidR="001B32CB">
                    <w:t>решени</w:t>
                  </w:r>
                  <w:r>
                    <w:t>ю</w:t>
                  </w:r>
                  <w:r w:rsidR="001B32CB">
                    <w:t xml:space="preserve"> Собрания представителей </w:t>
                  </w:r>
                </w:p>
                <w:p w:rsidR="00D72B57" w:rsidRDefault="001B32CB" w:rsidP="00D72B57">
                  <w:pPr>
                    <w:jc w:val="right"/>
                  </w:pPr>
                  <w:r>
                    <w:t xml:space="preserve">сельского поселения Подгорное </w:t>
                  </w:r>
                </w:p>
                <w:p w:rsidR="008158ED" w:rsidRPr="001B32CB" w:rsidRDefault="00B96351" w:rsidP="00D72B57">
                  <w:pPr>
                    <w:jc w:val="right"/>
                  </w:pPr>
                  <w:r w:rsidRPr="00B96351">
                    <w:t>от _____</w:t>
                  </w:r>
                  <w:r w:rsidR="001B32CB" w:rsidRPr="00B96351">
                    <w:t>№ __</w:t>
                  </w:r>
                </w:p>
              </w:txbxContent>
            </v:textbox>
            <w10:wrap anchorx="margin"/>
          </v:shape>
        </w:pict>
      </w:r>
    </w:p>
    <w:p w:rsidR="00E02B97" w:rsidRDefault="00B932E7" w:rsidP="00F62FA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Надпись 9" o:spid="_x0000_s1039" type="#_x0000_t202" style="position:absolute;margin-left:72.65pt;margin-top:663.7pt;width:243.7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" stroked="f" strokeweight=".5pt">
            <v:textbox style="mso-next-textbox:#Надпись 9">
              <w:txbxContent>
                <w:p w:rsidR="008158ED" w:rsidRDefault="008158ED" w:rsidP="00ED61C4">
                  <w:r>
                    <w:t>- измененная часть карты в зону О1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Прямоугольник 12" o:spid="_x0000_s1038" style="position:absolute;margin-left:30.95pt;margin-top:663.7pt;width:41.7pt;height:17.15pt;z-index:251657216;visibility:visible;v-text-anchor:middle" fillcolor="#a72b2b" strokeweight="1.5pt">
            <v:fill recolor="t"/>
            <v:textbox>
              <w:txbxContent>
                <w:p w:rsidR="008158ED" w:rsidRPr="008158ED" w:rsidRDefault="008158ED" w:rsidP="008158ED"/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5" o:spid="_x0000_s1035" type="#_x0000_t61" style="position:absolute;margin-left:359.3pt;margin-top:239.2pt;width:117.25pt;height:38.7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" adj="-9460,57460" strokeweight="1pt">
            <v:textbox style="mso-next-textbox:#Прямоугольная выноска 5">
              <w:txbxContent>
                <w:p w:rsidR="008158ED" w:rsidRPr="00CD60E3" w:rsidRDefault="008158ED" w:rsidP="008158E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Измененная часть территориальной </w:t>
                  </w:r>
                  <w:r w:rsidRPr="00CD60E3">
                    <w:rPr>
                      <w:b/>
                      <w:sz w:val="16"/>
                      <w:szCs w:val="16"/>
                    </w:rPr>
                    <w:t>на зону «</w:t>
                  </w:r>
                  <w:r>
                    <w:rPr>
                      <w:b/>
                      <w:sz w:val="16"/>
                      <w:szCs w:val="16"/>
                    </w:rPr>
                    <w:t>О1</w:t>
                  </w:r>
                  <w:r w:rsidRPr="00CD60E3">
                    <w:rPr>
                      <w:b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2" o:spid="_x0000_s1040" type="#_x0000_t202" style="position:absolute;margin-left:129.05pt;margin-top:38.95pt;width:299.25pt;height:46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" stroked="f" strokeweight=".5pt">
            <v:textbox style="mso-next-textbox:#Надпись 2">
              <w:txbxContent>
                <w:p w:rsidR="008158ED" w:rsidRPr="002C1D76" w:rsidRDefault="008158ED" w:rsidP="00ED61C4">
                  <w:pPr>
                    <w:jc w:val="center"/>
                    <w:rPr>
                      <w:sz w:val="28"/>
                      <w:szCs w:val="28"/>
                    </w:rPr>
                  </w:pPr>
                  <w:r w:rsidRPr="002C1D76">
                    <w:rPr>
                      <w:sz w:val="28"/>
                      <w:szCs w:val="28"/>
                    </w:rPr>
                    <w:t xml:space="preserve">Самарская область Кинель-Черкасский район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2C1D7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Подгорное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Выноска 1 29" o:spid="_x0000_s1044" type="#_x0000_t47" style="position:absolute;margin-left:334pt;margin-top:406.45pt;width:168.8pt;height:16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" adj="22848,779,22368,1178,-6968,-13091,-6968,-13091" strokeweight="1.5pt">
            <v:textbox style="mso-next-textbox:#Выноска 1 29">
              <w:txbxContent>
                <w:p w:rsidR="008158ED" w:rsidRDefault="008158ED" w:rsidP="008158ED">
                  <w:pPr>
                    <w:tabs>
                      <w:tab w:val="left" w:pos="426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КАТОЛОГ КООРДИНАТ</w:t>
                  </w:r>
                </w:p>
                <w:p w:rsidR="008158ED" w:rsidRDefault="008158ED" w:rsidP="008158ED">
                  <w:pPr>
                    <w:tabs>
                      <w:tab w:val="left" w:pos="426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границ земельного участка</w:t>
                  </w:r>
                </w:p>
                <w:p w:rsidR="008158ED" w:rsidRDefault="008158ED" w:rsidP="008158ED">
                  <w:pPr>
                    <w:tabs>
                      <w:tab w:val="left" w:pos="426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 точек</w:t>
                  </w:r>
                </w:p>
                <w:p w:rsidR="008158ED" w:rsidRDefault="008158ED" w:rsidP="008158ED">
                  <w:pPr>
                    <w:tabs>
                      <w:tab w:val="left" w:pos="426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8158ED" w:rsidRDefault="008158ED" w:rsidP="008158ED">
                  <w:pPr>
                    <w:tabs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Х            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Y</w:t>
                  </w:r>
                </w:p>
                <w:p w:rsidR="008158ED" w:rsidRPr="008158ED" w:rsidRDefault="008158ED" w:rsidP="008158ED">
                  <w:pPr>
                    <w:tabs>
                      <w:tab w:val="left" w:pos="284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8158ED" w:rsidRPr="008158ED" w:rsidRDefault="008158ED" w:rsidP="008158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158ED">
                    <w:rPr>
                      <w:sz w:val="18"/>
                      <w:szCs w:val="18"/>
                    </w:rPr>
                    <w:t xml:space="preserve">1. 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8158ED">
                    <w:rPr>
                      <w:sz w:val="18"/>
                      <w:szCs w:val="18"/>
                    </w:rPr>
                    <w:t xml:space="preserve">93219,66        </w:t>
                  </w:r>
                  <w:r>
                    <w:rPr>
                      <w:sz w:val="18"/>
                      <w:szCs w:val="18"/>
                    </w:rPr>
                    <w:t xml:space="preserve">  2</w:t>
                  </w:r>
                  <w:r w:rsidRPr="008158ED">
                    <w:rPr>
                      <w:sz w:val="18"/>
                      <w:szCs w:val="18"/>
                    </w:rPr>
                    <w:t>243077,93</w:t>
                  </w:r>
                </w:p>
                <w:p w:rsidR="008158ED" w:rsidRPr="008158ED" w:rsidRDefault="008158ED" w:rsidP="008158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8158ED">
                    <w:rPr>
                      <w:sz w:val="18"/>
                      <w:szCs w:val="18"/>
                    </w:rPr>
                    <w:t xml:space="preserve">    2. 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8158ED">
                    <w:rPr>
                      <w:sz w:val="18"/>
                      <w:szCs w:val="18"/>
                    </w:rPr>
                    <w:t xml:space="preserve">93225,15         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8158ED">
                    <w:rPr>
                      <w:sz w:val="18"/>
                      <w:szCs w:val="18"/>
                    </w:rPr>
                    <w:t>243100,23</w:t>
                  </w:r>
                </w:p>
                <w:p w:rsidR="008158ED" w:rsidRPr="008158ED" w:rsidRDefault="008158ED" w:rsidP="008158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8158ED">
                    <w:rPr>
                      <w:sz w:val="18"/>
                      <w:szCs w:val="18"/>
                    </w:rPr>
                    <w:t xml:space="preserve">    3. 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8158ED">
                    <w:rPr>
                      <w:sz w:val="18"/>
                      <w:szCs w:val="18"/>
                    </w:rPr>
                    <w:t xml:space="preserve">93233,11         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8158ED">
                    <w:rPr>
                      <w:sz w:val="18"/>
                      <w:szCs w:val="18"/>
                    </w:rPr>
                    <w:t>243132,58</w:t>
                  </w:r>
                </w:p>
                <w:p w:rsidR="008158ED" w:rsidRPr="008158ED" w:rsidRDefault="008158ED" w:rsidP="008158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8158ED">
                    <w:rPr>
                      <w:sz w:val="18"/>
                      <w:szCs w:val="18"/>
                    </w:rPr>
                    <w:t xml:space="preserve">     4. 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8158ED">
                    <w:rPr>
                      <w:sz w:val="18"/>
                      <w:szCs w:val="18"/>
                    </w:rPr>
                    <w:t xml:space="preserve">93247,13         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8158ED">
                    <w:rPr>
                      <w:sz w:val="18"/>
                      <w:szCs w:val="18"/>
                    </w:rPr>
                    <w:t>243126,41</w:t>
                  </w:r>
                </w:p>
                <w:p w:rsidR="008158ED" w:rsidRPr="008158ED" w:rsidRDefault="008158ED" w:rsidP="008158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8158ED">
                    <w:rPr>
                      <w:sz w:val="18"/>
                      <w:szCs w:val="18"/>
                    </w:rPr>
                    <w:t xml:space="preserve">     5. 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8158ED">
                    <w:rPr>
                      <w:sz w:val="18"/>
                      <w:szCs w:val="18"/>
                    </w:rPr>
                    <w:t>93274,93</w:t>
                  </w:r>
                  <w:r>
                    <w:rPr>
                      <w:sz w:val="18"/>
                      <w:szCs w:val="18"/>
                    </w:rPr>
                    <w:t xml:space="preserve">          2</w:t>
                  </w:r>
                  <w:r w:rsidRPr="008158ED">
                    <w:rPr>
                      <w:sz w:val="18"/>
                      <w:szCs w:val="18"/>
                    </w:rPr>
                    <w:t>242987,34</w:t>
                  </w:r>
                </w:p>
                <w:p w:rsidR="008158ED" w:rsidRPr="008158ED" w:rsidRDefault="008158ED" w:rsidP="008158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8158ED">
                    <w:rPr>
                      <w:sz w:val="18"/>
                      <w:szCs w:val="18"/>
                    </w:rPr>
                    <w:t xml:space="preserve">     6. 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8158ED">
                    <w:rPr>
                      <w:sz w:val="18"/>
                      <w:szCs w:val="18"/>
                    </w:rPr>
                    <w:t xml:space="preserve">93244,98         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8158ED">
                    <w:rPr>
                      <w:sz w:val="18"/>
                      <w:szCs w:val="18"/>
                    </w:rPr>
                    <w:t>242959,75</w:t>
                  </w:r>
                </w:p>
                <w:p w:rsidR="008158ED" w:rsidRPr="008158ED" w:rsidRDefault="008158ED" w:rsidP="008158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8158ED">
                    <w:rPr>
                      <w:sz w:val="18"/>
                      <w:szCs w:val="18"/>
                    </w:rPr>
                    <w:t xml:space="preserve">      7. 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8158ED">
                    <w:rPr>
                      <w:sz w:val="18"/>
                      <w:szCs w:val="18"/>
                    </w:rPr>
                    <w:t xml:space="preserve">93244,70         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8158ED">
                    <w:rPr>
                      <w:sz w:val="18"/>
                      <w:szCs w:val="18"/>
                    </w:rPr>
                    <w:t>242959,96</w:t>
                  </w:r>
                </w:p>
                <w:p w:rsidR="008158ED" w:rsidRPr="008158ED" w:rsidRDefault="008158ED" w:rsidP="008158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8158ED">
                    <w:rPr>
                      <w:sz w:val="18"/>
                      <w:szCs w:val="18"/>
                    </w:rPr>
                    <w:t xml:space="preserve">    1. 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8158ED">
                    <w:rPr>
                      <w:sz w:val="18"/>
                      <w:szCs w:val="18"/>
                    </w:rPr>
                    <w:t xml:space="preserve">93219,66         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8158ED">
                    <w:rPr>
                      <w:sz w:val="18"/>
                      <w:szCs w:val="18"/>
                    </w:rPr>
                    <w:t>243077,93</w:t>
                  </w:r>
                </w:p>
                <w:p w:rsidR="008158ED" w:rsidRPr="008158ED" w:rsidRDefault="008158ED" w:rsidP="008158E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margin-left:87.4pt;margin-top:345.7pt;width:65.25pt;height:15.75pt;z-index:251656192">
            <v:textbox>
              <w:txbxContent>
                <w:p w:rsidR="008158ED" w:rsidRPr="00C31325" w:rsidRDefault="00815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C31325">
                    <w:rPr>
                      <w:sz w:val="16"/>
                      <w:szCs w:val="16"/>
                    </w:rPr>
                    <w:t>лица Ленина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margin-left:214.6pt;margin-top:447.7pt;width:41.25pt;height:27pt;rotation:-2708069fd;z-index:251662336;visibility:visible;mso-width-relative:margin;mso-height-relative:margin" strokecolor="red" strokeweight=".5pt">
            <v:textbox style="mso-next-textbox:#_x0000_s1043">
              <w:txbxContent>
                <w:p w:rsidR="008158ED" w:rsidRPr="003560FD" w:rsidRDefault="008158ED" w:rsidP="00ED61C4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Ж5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202" style="position:absolute;margin-left:199.8pt;margin-top:161.75pt;width:41.25pt;height:27pt;rotation:-2708069fd;z-index:251661312;visibility:visible;mso-width-relative:margin;mso-height-relative:margin" strokecolor="red" strokeweight=".5pt">
            <v:textbox style="mso-next-textbox:#_x0000_s1042">
              <w:txbxContent>
                <w:p w:rsidR="008158ED" w:rsidRPr="003560FD" w:rsidRDefault="008158ED" w:rsidP="00ED61C4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Ж2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margin-left:397.9pt;margin-top:155.2pt;width:41.25pt;height:27pt;rotation:-2708069fd;z-index:251660288;visibility:visible;mso-width-relative:margin;mso-height-relative:margin" strokecolor="red" strokeweight=".5pt">
            <v:textbox style="mso-next-textbox:#_x0000_s1041">
              <w:txbxContent>
                <w:p w:rsidR="008158ED" w:rsidRPr="003560FD" w:rsidRDefault="008158ED" w:rsidP="00ED61C4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Ж5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64.05pt;margin-top:170.05pt;width:41.25pt;height:27pt;rotation:-2708069fd;z-index:251655168;visibility:visible;mso-width-relative:margin;mso-height-relative:margin" strokecolor="red" strokeweight=".5pt">
            <v:textbox style="mso-next-textbox:#_x0000_s1036">
              <w:txbxContent>
                <w:p w:rsidR="008158ED" w:rsidRPr="003817EE" w:rsidRDefault="008158ED" w:rsidP="00ED61C4">
                  <w:pPr>
                    <w:rPr>
                      <w:b/>
                      <w:color w:val="365F91"/>
                      <w:sz w:val="28"/>
                      <w:szCs w:val="28"/>
                    </w:rPr>
                  </w:pPr>
                  <w:r w:rsidRPr="003817EE">
                    <w:rPr>
                      <w:b/>
                      <w:color w:val="365F91"/>
                      <w:sz w:val="28"/>
                      <w:szCs w:val="28"/>
                    </w:rPr>
                    <w:t>О1</w:t>
                  </w:r>
                </w:p>
              </w:txbxContent>
            </v:textbox>
          </v:shape>
        </w:pict>
      </w:r>
      <w:r w:rsidR="00B51E71">
        <w:rPr>
          <w:noProof/>
          <w:sz w:val="28"/>
          <w:szCs w:val="28"/>
        </w:rPr>
        <w:drawing>
          <wp:inline distT="0" distB="0" distL="0" distR="0">
            <wp:extent cx="6734175" cy="8458200"/>
            <wp:effectExtent l="19050" t="0" r="952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B97" w:rsidSect="00E02B97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694A"/>
    <w:multiLevelType w:val="hybridMultilevel"/>
    <w:tmpl w:val="D150A9E4"/>
    <w:lvl w:ilvl="0" w:tplc="5CB062C6">
      <w:start w:val="1"/>
      <w:numFmt w:val="decimal"/>
      <w:lvlText w:val="%1."/>
      <w:lvlJc w:val="left"/>
      <w:pPr>
        <w:ind w:left="147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193C"/>
    <w:rsid w:val="000105DA"/>
    <w:rsid w:val="00047912"/>
    <w:rsid w:val="00074909"/>
    <w:rsid w:val="000A19B5"/>
    <w:rsid w:val="001424BD"/>
    <w:rsid w:val="00146F95"/>
    <w:rsid w:val="001555A7"/>
    <w:rsid w:val="00155B78"/>
    <w:rsid w:val="00164584"/>
    <w:rsid w:val="00184ACE"/>
    <w:rsid w:val="001B32CB"/>
    <w:rsid w:val="001C658D"/>
    <w:rsid w:val="00216B5B"/>
    <w:rsid w:val="00271FFD"/>
    <w:rsid w:val="0035674F"/>
    <w:rsid w:val="00356E3C"/>
    <w:rsid w:val="00365BBE"/>
    <w:rsid w:val="003817EE"/>
    <w:rsid w:val="00383676"/>
    <w:rsid w:val="003B7CF4"/>
    <w:rsid w:val="003F2A55"/>
    <w:rsid w:val="003F663B"/>
    <w:rsid w:val="0041363B"/>
    <w:rsid w:val="00413AA4"/>
    <w:rsid w:val="004167FD"/>
    <w:rsid w:val="00417866"/>
    <w:rsid w:val="00462536"/>
    <w:rsid w:val="00464BCE"/>
    <w:rsid w:val="00472BDB"/>
    <w:rsid w:val="004756B7"/>
    <w:rsid w:val="004A0958"/>
    <w:rsid w:val="004A3735"/>
    <w:rsid w:val="004C0F82"/>
    <w:rsid w:val="004F72EE"/>
    <w:rsid w:val="005140D5"/>
    <w:rsid w:val="00554182"/>
    <w:rsid w:val="00562FF2"/>
    <w:rsid w:val="005720C5"/>
    <w:rsid w:val="00574127"/>
    <w:rsid w:val="00596201"/>
    <w:rsid w:val="005E4BCB"/>
    <w:rsid w:val="00610E3C"/>
    <w:rsid w:val="00625276"/>
    <w:rsid w:val="00655C43"/>
    <w:rsid w:val="006761DD"/>
    <w:rsid w:val="00694F38"/>
    <w:rsid w:val="006D113C"/>
    <w:rsid w:val="006D65E9"/>
    <w:rsid w:val="00706011"/>
    <w:rsid w:val="00711B42"/>
    <w:rsid w:val="00715D3A"/>
    <w:rsid w:val="00717D6B"/>
    <w:rsid w:val="00747C40"/>
    <w:rsid w:val="007878B9"/>
    <w:rsid w:val="007A28B5"/>
    <w:rsid w:val="008158ED"/>
    <w:rsid w:val="00857F75"/>
    <w:rsid w:val="008716CD"/>
    <w:rsid w:val="008B1564"/>
    <w:rsid w:val="008B4650"/>
    <w:rsid w:val="008D0902"/>
    <w:rsid w:val="008D2663"/>
    <w:rsid w:val="0090294A"/>
    <w:rsid w:val="00916112"/>
    <w:rsid w:val="00946D27"/>
    <w:rsid w:val="0096273C"/>
    <w:rsid w:val="00971FFF"/>
    <w:rsid w:val="009812F1"/>
    <w:rsid w:val="00981E3C"/>
    <w:rsid w:val="009946C1"/>
    <w:rsid w:val="009F6E24"/>
    <w:rsid w:val="00A24AEF"/>
    <w:rsid w:val="00A521BA"/>
    <w:rsid w:val="00A7128F"/>
    <w:rsid w:val="00AA2AE1"/>
    <w:rsid w:val="00AE11D0"/>
    <w:rsid w:val="00AE625E"/>
    <w:rsid w:val="00B2750E"/>
    <w:rsid w:val="00B32AB5"/>
    <w:rsid w:val="00B353AB"/>
    <w:rsid w:val="00B41478"/>
    <w:rsid w:val="00B51E71"/>
    <w:rsid w:val="00B7705A"/>
    <w:rsid w:val="00B932E7"/>
    <w:rsid w:val="00B941D5"/>
    <w:rsid w:val="00B96351"/>
    <w:rsid w:val="00BA1B3C"/>
    <w:rsid w:val="00BA2FA1"/>
    <w:rsid w:val="00BC46FB"/>
    <w:rsid w:val="00BE193C"/>
    <w:rsid w:val="00BE2227"/>
    <w:rsid w:val="00BE4BF0"/>
    <w:rsid w:val="00C35E8A"/>
    <w:rsid w:val="00C66143"/>
    <w:rsid w:val="00C760AC"/>
    <w:rsid w:val="00CE01E9"/>
    <w:rsid w:val="00CF5799"/>
    <w:rsid w:val="00D44DEC"/>
    <w:rsid w:val="00D465CA"/>
    <w:rsid w:val="00D522D7"/>
    <w:rsid w:val="00D724FC"/>
    <w:rsid w:val="00D72B57"/>
    <w:rsid w:val="00D8555C"/>
    <w:rsid w:val="00DA50F7"/>
    <w:rsid w:val="00DC36CB"/>
    <w:rsid w:val="00E02B97"/>
    <w:rsid w:val="00E11C0D"/>
    <w:rsid w:val="00E341CC"/>
    <w:rsid w:val="00E57261"/>
    <w:rsid w:val="00E623F5"/>
    <w:rsid w:val="00E94F88"/>
    <w:rsid w:val="00EB6A2A"/>
    <w:rsid w:val="00EC6B95"/>
    <w:rsid w:val="00ED61C4"/>
    <w:rsid w:val="00ED772F"/>
    <w:rsid w:val="00F3333B"/>
    <w:rsid w:val="00F62FA8"/>
    <w:rsid w:val="00F7357F"/>
    <w:rsid w:val="00F77D3D"/>
    <w:rsid w:val="00F8293E"/>
    <w:rsid w:val="00F8720A"/>
    <w:rsid w:val="00FC3ED8"/>
    <w:rsid w:val="00FC4CDE"/>
    <w:rsid w:val="00FE2C6C"/>
    <w:rsid w:val="00FE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72b2b"/>
      <o:colormenu v:ext="edit" fillcolor="#a72b2b" strokecolor="none [3213]"/>
    </o:shapedefaults>
    <o:shapelayout v:ext="edit">
      <o:idmap v:ext="edit" data="1"/>
      <o:rules v:ext="edit">
        <o:r id="V:Rule1" type="callout" idref="#Прямоугольная выноска 5"/>
        <o:r id="V:Rule2" type="callout" idref="#Выноска 1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53AB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locked/>
    <w:rsid w:val="00047912"/>
    <w:rPr>
      <w:rFonts w:eastAsia="Times New Roman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55418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54182"/>
    <w:rPr>
      <w:rFonts w:ascii="Segoe UI" w:eastAsia="Times New Roman" w:hAnsi="Segoe UI" w:cs="Segoe UI"/>
      <w:sz w:val="18"/>
      <w:szCs w:val="18"/>
    </w:rPr>
  </w:style>
  <w:style w:type="character" w:customStyle="1" w:styleId="1">
    <w:name w:val="Основной шрифт абзаца1"/>
    <w:rsid w:val="00B41478"/>
  </w:style>
  <w:style w:type="character" w:styleId="a7">
    <w:name w:val="Hyperlink"/>
    <w:uiPriority w:val="99"/>
    <w:unhideWhenUsed/>
    <w:rsid w:val="000105DA"/>
    <w:rPr>
      <w:color w:val="0563C1"/>
      <w:u w:val="single"/>
    </w:rPr>
  </w:style>
  <w:style w:type="table" w:styleId="a8">
    <w:name w:val="Table Grid"/>
    <w:basedOn w:val="a1"/>
    <w:uiPriority w:val="59"/>
    <w:rsid w:val="005E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4A3735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424B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nel-cherkas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2FFF-C729-4A65-94EC-3E54AC02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3410</CharactersWithSpaces>
  <SharedDoc>false</SharedDoc>
  <HLinks>
    <vt:vector size="18" baseType="variant"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https://kinel-cherkassy.ru/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https://kinel-cherkassy.ru/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https://kinel-cherkassy.ru/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8</cp:revision>
  <cp:lastPrinted>2018-05-22T10:51:00Z</cp:lastPrinted>
  <dcterms:created xsi:type="dcterms:W3CDTF">2020-06-18T06:21:00Z</dcterms:created>
  <dcterms:modified xsi:type="dcterms:W3CDTF">2020-06-18T10:07:00Z</dcterms:modified>
</cp:coreProperties>
</file>