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Pr="00BF46EC" w:rsidRDefault="000E1BD3" w:rsidP="00BF46EC">
      <w:pPr>
        <w:jc w:val="both"/>
        <w:rPr>
          <w:b/>
        </w:rPr>
      </w:pPr>
      <w:r>
        <w:rPr>
          <w:sz w:val="16"/>
        </w:rPr>
        <w:t xml:space="preserve">               </w:t>
      </w:r>
      <w:r w:rsidR="009F61F0">
        <w:rPr>
          <w:sz w:val="16"/>
        </w:rPr>
        <w:t xml:space="preserve">РОССИЙСКАЯ ФЕДЕРАЦИЯ                                                                                        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  <w:r w:rsidR="00D156D2">
        <w:rPr>
          <w:b/>
          <w:sz w:val="26"/>
          <w:szCs w:val="26"/>
        </w:rPr>
        <w:t xml:space="preserve">                                                                               </w:t>
      </w: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ул.</w:t>
      </w:r>
      <w:r w:rsidR="008F529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Физкультурная, 3, тел/факс: 8 (84660) 23800 </w:t>
      </w:r>
    </w:p>
    <w:p w:rsidR="009F61F0" w:rsidRDefault="009F61F0" w:rsidP="009F61F0">
      <w:r>
        <w:t xml:space="preserve">     от  </w:t>
      </w:r>
      <w:r w:rsidR="008F5293">
        <w:t>31.07.2020</w:t>
      </w:r>
      <w:r w:rsidR="00B948C0">
        <w:t xml:space="preserve"> </w:t>
      </w:r>
      <w:r>
        <w:t xml:space="preserve">№  </w:t>
      </w:r>
      <w:r w:rsidR="008F5293">
        <w:t>91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Pr="007F0796" w:rsidRDefault="009F61F0" w:rsidP="00D156D2">
      <w:pPr>
        <w:pStyle w:val="a6"/>
        <w:ind w:right="36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96">
        <w:rPr>
          <w:rFonts w:ascii="Times New Roman" w:hAnsi="Times New Roman"/>
          <w:szCs w:val="28"/>
        </w:rPr>
        <w:t>[</w:t>
      </w:r>
      <w:r w:rsidR="00226F82" w:rsidRPr="00226F82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Подгорное муниципального района Кинель-Черкасский Самарской области и членов их семей на официальном сайте Администрации </w:t>
      </w:r>
      <w:r w:rsidR="00226F82" w:rsidRPr="00226F82">
        <w:rPr>
          <w:rFonts w:ascii="Times New Roman" w:hAnsi="Times New Roman"/>
          <w:noProof/>
          <w:sz w:val="28"/>
          <w:szCs w:val="28"/>
        </w:rPr>
        <w:t xml:space="preserve">сельского поселения Подгорное </w:t>
      </w:r>
      <w:r w:rsidR="00226F82" w:rsidRPr="00226F82">
        <w:rPr>
          <w:rFonts w:ascii="Times New Roman" w:hAnsi="Times New Roman"/>
          <w:sz w:val="28"/>
          <w:szCs w:val="28"/>
        </w:rPr>
        <w:t>Кинель-Черкасского района Самарской области и предоставление этих сведений общероссийским и региональным средствам массовой информации для опубликования</w:t>
      </w:r>
      <w:r w:rsidRPr="007F0796">
        <w:rPr>
          <w:rFonts w:ascii="Times New Roman" w:hAnsi="Times New Roman"/>
          <w:sz w:val="28"/>
          <w:szCs w:val="28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226F82" w:rsidRDefault="00226F82" w:rsidP="00226F82">
      <w:pPr>
        <w:spacing w:line="276" w:lineRule="auto"/>
        <w:ind w:firstLine="426"/>
        <w:jc w:val="both"/>
        <w:rPr>
          <w:rFonts w:eastAsia="Calibri"/>
          <w:iCs/>
          <w:szCs w:val="28"/>
          <w:lang w:eastAsia="en-US"/>
        </w:rPr>
      </w:pPr>
      <w:r w:rsidRPr="00C4065D">
        <w:rPr>
          <w:noProof/>
          <w:szCs w:val="28"/>
        </w:rPr>
        <w:t xml:space="preserve">В соответствии с Федеральным законом </w:t>
      </w:r>
      <w:r w:rsidRPr="00C767F2">
        <w:rPr>
          <w:rFonts w:eastAsia="Calibri"/>
          <w:iCs/>
          <w:szCs w:val="28"/>
          <w:lang w:eastAsia="en-US"/>
        </w:rPr>
        <w:t>от 25.12.2008 № 273-ФЗ «О про</w:t>
      </w:r>
      <w:r>
        <w:rPr>
          <w:rFonts w:eastAsia="Calibri"/>
          <w:iCs/>
          <w:szCs w:val="28"/>
          <w:lang w:eastAsia="en-US"/>
        </w:rPr>
        <w:t xml:space="preserve">тиводействии коррупции», </w:t>
      </w:r>
    </w:p>
    <w:p w:rsidR="00226F82" w:rsidRPr="00C4065D" w:rsidRDefault="00226F82" w:rsidP="00226F82">
      <w:pPr>
        <w:spacing w:line="276" w:lineRule="auto"/>
        <w:ind w:firstLine="426"/>
        <w:jc w:val="both"/>
        <w:rPr>
          <w:noProof/>
          <w:szCs w:val="28"/>
        </w:rPr>
      </w:pPr>
      <w:r>
        <w:rPr>
          <w:noProof/>
          <w:szCs w:val="28"/>
        </w:rPr>
        <w:t>ПОСТАНОВЛЯЮ</w:t>
      </w:r>
      <w:r w:rsidRPr="00C4065D">
        <w:rPr>
          <w:noProof/>
          <w:szCs w:val="28"/>
        </w:rPr>
        <w:t>:</w:t>
      </w:r>
    </w:p>
    <w:p w:rsidR="00226F82" w:rsidRDefault="00226F82" w:rsidP="00226F82">
      <w:pPr>
        <w:spacing w:line="276" w:lineRule="auto"/>
        <w:ind w:firstLine="426"/>
        <w:jc w:val="both"/>
        <w:rPr>
          <w:noProof/>
          <w:szCs w:val="28"/>
        </w:rPr>
      </w:pPr>
      <w:r w:rsidRPr="00C4065D">
        <w:rPr>
          <w:noProof/>
          <w:szCs w:val="28"/>
        </w:rPr>
        <w:t>1.</w:t>
      </w:r>
      <w:r>
        <w:rPr>
          <w:noProof/>
          <w:szCs w:val="28"/>
        </w:rPr>
        <w:t xml:space="preserve"> </w:t>
      </w:r>
      <w:proofErr w:type="gramStart"/>
      <w:r>
        <w:rPr>
          <w:noProof/>
          <w:szCs w:val="28"/>
        </w:rPr>
        <w:t>Утвердить Порядок</w:t>
      </w:r>
      <w:r w:rsidRPr="003F7CB7">
        <w:rPr>
          <w:noProof/>
          <w:szCs w:val="28"/>
        </w:rPr>
        <w:t xml:space="preserve"> </w:t>
      </w:r>
      <w:r w:rsidRPr="00B7609E">
        <w:rPr>
          <w:noProof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сельского поселения </w:t>
      </w:r>
      <w:r>
        <w:rPr>
          <w:noProof/>
          <w:szCs w:val="28"/>
        </w:rPr>
        <w:t>Подгорное</w:t>
      </w:r>
      <w:r w:rsidRPr="00B7609E">
        <w:rPr>
          <w:noProof/>
          <w:szCs w:val="28"/>
        </w:rPr>
        <w:t xml:space="preserve"> </w:t>
      </w:r>
      <w:r>
        <w:rPr>
          <w:noProof/>
          <w:szCs w:val="28"/>
        </w:rPr>
        <w:t xml:space="preserve">муниципального района </w:t>
      </w:r>
      <w:r w:rsidRPr="00B7609E">
        <w:rPr>
          <w:noProof/>
          <w:szCs w:val="28"/>
        </w:rPr>
        <w:t>Кинель-Черкасск</w:t>
      </w:r>
      <w:r>
        <w:rPr>
          <w:noProof/>
          <w:szCs w:val="28"/>
        </w:rPr>
        <w:t>ий</w:t>
      </w:r>
      <w:r w:rsidRPr="00B7609E">
        <w:rPr>
          <w:noProof/>
          <w:szCs w:val="28"/>
        </w:rPr>
        <w:t xml:space="preserve"> Самарской области и членов их семей на официальном сайте Администрации </w:t>
      </w:r>
      <w:r>
        <w:rPr>
          <w:noProof/>
          <w:szCs w:val="28"/>
        </w:rPr>
        <w:t xml:space="preserve">сельского поселения Подгорное </w:t>
      </w:r>
      <w:r w:rsidRPr="00B7609E">
        <w:rPr>
          <w:noProof/>
          <w:szCs w:val="28"/>
        </w:rPr>
        <w:t xml:space="preserve">Кинель-Черкасского района Самарской области и предоставление этих сведений общероссийским и региональным средствам массовой информации для опубликования </w:t>
      </w:r>
      <w:r>
        <w:rPr>
          <w:noProof/>
          <w:szCs w:val="28"/>
        </w:rPr>
        <w:t>(далее по тексту-Порядок размещения сведений) согласно приложению к настоящему постановлению</w:t>
      </w:r>
      <w:r w:rsidRPr="00C4065D">
        <w:rPr>
          <w:noProof/>
          <w:szCs w:val="28"/>
        </w:rPr>
        <w:t>.</w:t>
      </w:r>
      <w:proofErr w:type="gramEnd"/>
    </w:p>
    <w:p w:rsidR="00226F82" w:rsidRDefault="00226F82" w:rsidP="00226F82">
      <w:pPr>
        <w:spacing w:line="276" w:lineRule="auto"/>
        <w:ind w:firstLine="426"/>
        <w:jc w:val="both"/>
        <w:rPr>
          <w:noProof/>
          <w:szCs w:val="28"/>
        </w:rPr>
      </w:pPr>
      <w:r>
        <w:rPr>
          <w:noProof/>
          <w:szCs w:val="28"/>
        </w:rPr>
        <w:t>2</w:t>
      </w:r>
      <w:r w:rsidRPr="00224C42">
        <w:rPr>
          <w:noProof/>
          <w:szCs w:val="28"/>
        </w:rPr>
        <w:t xml:space="preserve">. </w:t>
      </w:r>
      <w:r>
        <w:rPr>
          <w:noProof/>
          <w:szCs w:val="28"/>
        </w:rPr>
        <w:t>И</w:t>
      </w:r>
      <w:r w:rsidRPr="00224C42">
        <w:rPr>
          <w:noProof/>
          <w:szCs w:val="28"/>
        </w:rPr>
        <w:t xml:space="preserve">нспектору </w:t>
      </w:r>
      <w:r>
        <w:rPr>
          <w:noProof/>
          <w:szCs w:val="28"/>
        </w:rPr>
        <w:t xml:space="preserve">1 категории </w:t>
      </w:r>
      <w:r w:rsidRPr="00224C42">
        <w:rPr>
          <w:noProof/>
          <w:szCs w:val="28"/>
        </w:rPr>
        <w:t>Администрации сельского поселения</w:t>
      </w:r>
      <w:r>
        <w:rPr>
          <w:noProof/>
          <w:szCs w:val="28"/>
        </w:rPr>
        <w:t xml:space="preserve"> Подгорное</w:t>
      </w:r>
      <w:r w:rsidRPr="00347C5B">
        <w:rPr>
          <w:noProof/>
          <w:szCs w:val="28"/>
        </w:rPr>
        <w:t xml:space="preserve"> ознакомить </w:t>
      </w:r>
      <w:r w:rsidRPr="006932B7">
        <w:rPr>
          <w:noProof/>
          <w:szCs w:val="28"/>
        </w:rPr>
        <w:t xml:space="preserve">руководителей муниципальных учреждений сельского поселения </w:t>
      </w:r>
      <w:r>
        <w:rPr>
          <w:noProof/>
          <w:szCs w:val="28"/>
        </w:rPr>
        <w:t>Подгорное</w:t>
      </w:r>
      <w:r w:rsidRPr="006932B7">
        <w:rPr>
          <w:noProof/>
          <w:szCs w:val="28"/>
        </w:rPr>
        <w:t xml:space="preserve"> муниципального района Кине</w:t>
      </w:r>
      <w:r>
        <w:rPr>
          <w:noProof/>
          <w:szCs w:val="28"/>
        </w:rPr>
        <w:t xml:space="preserve">ль-Черкасский Самарской области с Порядком размещения </w:t>
      </w:r>
      <w:r w:rsidRPr="006932B7">
        <w:rPr>
          <w:noProof/>
          <w:szCs w:val="28"/>
        </w:rPr>
        <w:t>св</w:t>
      </w:r>
      <w:r>
        <w:rPr>
          <w:noProof/>
          <w:szCs w:val="28"/>
        </w:rPr>
        <w:t>едений</w:t>
      </w:r>
      <w:r w:rsidRPr="00347C5B">
        <w:rPr>
          <w:noProof/>
          <w:szCs w:val="28"/>
        </w:rPr>
        <w:t>.</w:t>
      </w:r>
    </w:p>
    <w:p w:rsidR="008D3029" w:rsidRPr="002049D2" w:rsidRDefault="007F0796" w:rsidP="007F0796">
      <w:pPr>
        <w:pStyle w:val="1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3</w:t>
      </w:r>
      <w:r w:rsidR="008D3029" w:rsidRPr="002049D2">
        <w:rPr>
          <w:rFonts w:ascii="Times New Roman" w:hAnsi="Times New Roman" w:cs="Times New Roman"/>
          <w:b w:val="0"/>
          <w:color w:val="auto"/>
        </w:rPr>
        <w:t>.</w:t>
      </w:r>
      <w:r w:rsidR="008D3029" w:rsidRPr="002049D2">
        <w:rPr>
          <w:rFonts w:ascii="Times New Roman" w:hAnsi="Times New Roman" w:cs="Times New Roman"/>
          <w:b w:val="0"/>
          <w:color w:val="auto"/>
        </w:rPr>
        <w:tab/>
        <w:t>Опубликовать настоящее постановление в газете «</w:t>
      </w:r>
      <w:r w:rsidR="002049D2" w:rsidRPr="002049D2">
        <w:rPr>
          <w:rFonts w:ascii="Times New Roman" w:hAnsi="Times New Roman" w:cs="Times New Roman"/>
          <w:b w:val="0"/>
          <w:color w:val="auto"/>
        </w:rPr>
        <w:t>Вестник Подгорного</w:t>
      </w:r>
      <w:r w:rsidR="008D3029" w:rsidRPr="002049D2">
        <w:rPr>
          <w:rFonts w:ascii="Times New Roman" w:hAnsi="Times New Roman" w:cs="Times New Roman"/>
          <w:b w:val="0"/>
          <w:color w:val="auto"/>
        </w:rPr>
        <w:t>»</w:t>
      </w:r>
      <w:r w:rsidR="002049D2" w:rsidRPr="002049D2">
        <w:rPr>
          <w:rFonts w:ascii="Times New Roman" w:hAnsi="Times New Roman" w:cs="Times New Roman"/>
          <w:b w:val="0"/>
          <w:color w:val="auto"/>
        </w:rPr>
        <w:t xml:space="preserve"> и разместить на официальном сайте Администрации сельского поселения Подгорное Кинель-Черкасского района Самарской области</w:t>
      </w:r>
      <w:r w:rsidR="008D3029" w:rsidRPr="002049D2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D3029" w:rsidRPr="002049D2" w:rsidRDefault="007F0796" w:rsidP="007F0796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3029" w:rsidRPr="002049D2">
        <w:rPr>
          <w:rFonts w:ascii="Times New Roman" w:hAnsi="Times New Roman"/>
          <w:sz w:val="28"/>
          <w:szCs w:val="28"/>
        </w:rPr>
        <w:t>.</w:t>
      </w:r>
      <w:r w:rsidR="008D3029" w:rsidRPr="002049D2">
        <w:rPr>
          <w:rFonts w:ascii="Times New Roman" w:hAnsi="Times New Roman"/>
          <w:sz w:val="28"/>
          <w:szCs w:val="28"/>
        </w:rPr>
        <w:tab/>
      </w:r>
      <w:proofErr w:type="gramStart"/>
      <w:r w:rsidR="008D3029" w:rsidRPr="00204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3029" w:rsidRPr="002049D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F0796" w:rsidRDefault="007F0796" w:rsidP="007F0796">
      <w:pPr>
        <w:spacing w:line="276" w:lineRule="auto"/>
        <w:ind w:firstLine="426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 Настоящее постановление вступает в силу со дня его подписания</w:t>
      </w:r>
      <w:r w:rsidRPr="00BF384C">
        <w:rPr>
          <w:szCs w:val="28"/>
          <w:lang w:eastAsia="en-US"/>
        </w:rPr>
        <w:t>.</w:t>
      </w:r>
    </w:p>
    <w:p w:rsidR="008D3029" w:rsidRPr="002049D2" w:rsidRDefault="008D3029" w:rsidP="007F0796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E1BD3" w:rsidRPr="002049D2" w:rsidRDefault="000E1BD3" w:rsidP="002049D2">
      <w:pPr>
        <w:spacing w:line="276" w:lineRule="auto"/>
        <w:ind w:firstLine="426"/>
        <w:jc w:val="both"/>
        <w:rPr>
          <w:szCs w:val="28"/>
        </w:rPr>
      </w:pPr>
    </w:p>
    <w:p w:rsidR="000E1BD3" w:rsidRPr="002049D2" w:rsidRDefault="000E1BD3" w:rsidP="002049D2">
      <w:pPr>
        <w:spacing w:line="276" w:lineRule="auto"/>
        <w:ind w:firstLine="426"/>
        <w:jc w:val="both"/>
        <w:rPr>
          <w:szCs w:val="28"/>
        </w:rPr>
      </w:pPr>
    </w:p>
    <w:p w:rsidR="005620B4" w:rsidRPr="002049D2" w:rsidRDefault="005620B4" w:rsidP="002049D2">
      <w:pPr>
        <w:spacing w:line="276" w:lineRule="auto"/>
        <w:ind w:firstLine="426"/>
        <w:jc w:val="both"/>
        <w:rPr>
          <w:szCs w:val="28"/>
        </w:rPr>
      </w:pPr>
    </w:p>
    <w:p w:rsidR="005620B4" w:rsidRPr="002049D2" w:rsidRDefault="005620B4" w:rsidP="002049D2">
      <w:pPr>
        <w:spacing w:line="276" w:lineRule="auto"/>
        <w:ind w:firstLine="426"/>
        <w:jc w:val="both"/>
        <w:rPr>
          <w:szCs w:val="28"/>
        </w:rPr>
      </w:pPr>
    </w:p>
    <w:p w:rsidR="008D3029" w:rsidRDefault="000E1BD3" w:rsidP="00226F82">
      <w:pPr>
        <w:spacing w:line="276" w:lineRule="auto"/>
        <w:jc w:val="both"/>
        <w:rPr>
          <w:szCs w:val="28"/>
        </w:rPr>
      </w:pPr>
      <w:r w:rsidRPr="002049D2">
        <w:rPr>
          <w:szCs w:val="28"/>
        </w:rPr>
        <w:t xml:space="preserve">Глава сельского поселения </w:t>
      </w:r>
      <w:proofErr w:type="gramStart"/>
      <w:r w:rsidRPr="002049D2">
        <w:rPr>
          <w:szCs w:val="28"/>
        </w:rPr>
        <w:t>Подгорное</w:t>
      </w:r>
      <w:proofErr w:type="gramEnd"/>
      <w:r w:rsidRPr="002049D2">
        <w:rPr>
          <w:szCs w:val="28"/>
        </w:rPr>
        <w:t xml:space="preserve">       </w:t>
      </w:r>
      <w:r w:rsidR="0038417D" w:rsidRPr="002049D2">
        <w:rPr>
          <w:szCs w:val="28"/>
        </w:rPr>
        <w:t xml:space="preserve">   </w:t>
      </w:r>
      <w:r w:rsidR="00226F82">
        <w:rPr>
          <w:szCs w:val="28"/>
        </w:rPr>
        <w:t xml:space="preserve">  </w:t>
      </w:r>
      <w:r w:rsidR="0038417D" w:rsidRPr="002049D2">
        <w:rPr>
          <w:szCs w:val="28"/>
        </w:rPr>
        <w:t xml:space="preserve">                       </w:t>
      </w:r>
      <w:r w:rsidRPr="002049D2">
        <w:rPr>
          <w:szCs w:val="28"/>
        </w:rPr>
        <w:t xml:space="preserve">  </w:t>
      </w:r>
      <w:bookmarkStart w:id="0" w:name="_GoBack"/>
      <w:bookmarkEnd w:id="0"/>
      <w:r w:rsidRPr="002049D2">
        <w:rPr>
          <w:szCs w:val="28"/>
        </w:rPr>
        <w:t xml:space="preserve">Ю.С. </w:t>
      </w:r>
      <w:proofErr w:type="spellStart"/>
      <w:r w:rsidRPr="002049D2">
        <w:rPr>
          <w:szCs w:val="28"/>
        </w:rPr>
        <w:t>Шурасьев</w:t>
      </w:r>
      <w:proofErr w:type="spellEnd"/>
      <w:r w:rsidRPr="002049D2">
        <w:rPr>
          <w:szCs w:val="28"/>
        </w:rPr>
        <w:t xml:space="preserve">    </w:t>
      </w: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226F82" w:rsidRDefault="00226F82" w:rsidP="002049D2">
      <w:pPr>
        <w:spacing w:line="276" w:lineRule="auto"/>
        <w:ind w:firstLine="426"/>
        <w:jc w:val="both"/>
        <w:rPr>
          <w:szCs w:val="28"/>
        </w:rPr>
      </w:pPr>
    </w:p>
    <w:p w:rsidR="00226F82" w:rsidRDefault="00226F82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7F0796" w:rsidRDefault="007F0796" w:rsidP="002049D2">
      <w:pPr>
        <w:spacing w:line="276" w:lineRule="auto"/>
        <w:ind w:firstLine="426"/>
        <w:jc w:val="both"/>
        <w:rPr>
          <w:szCs w:val="28"/>
        </w:rPr>
      </w:pPr>
    </w:p>
    <w:p w:rsidR="00226F82" w:rsidRPr="004C5FC7" w:rsidRDefault="00226F82" w:rsidP="00226F82">
      <w:pPr>
        <w:jc w:val="right"/>
        <w:rPr>
          <w:rStyle w:val="a9"/>
          <w:b w:val="0"/>
          <w:bCs/>
          <w:szCs w:val="28"/>
        </w:rPr>
      </w:pPr>
      <w:r w:rsidRPr="004C5FC7">
        <w:rPr>
          <w:rStyle w:val="a9"/>
          <w:b w:val="0"/>
          <w:bCs/>
          <w:szCs w:val="28"/>
        </w:rPr>
        <w:lastRenderedPageBreak/>
        <w:t>Приложение</w:t>
      </w:r>
    </w:p>
    <w:p w:rsidR="00226F82" w:rsidRDefault="00226F82" w:rsidP="00226F82">
      <w:pPr>
        <w:jc w:val="right"/>
        <w:rPr>
          <w:rStyle w:val="a9"/>
          <w:b w:val="0"/>
          <w:bCs/>
          <w:szCs w:val="28"/>
        </w:rPr>
      </w:pPr>
      <w:r w:rsidRPr="004C5FC7">
        <w:rPr>
          <w:rStyle w:val="a9"/>
          <w:b w:val="0"/>
          <w:bCs/>
          <w:szCs w:val="28"/>
        </w:rPr>
        <w:t xml:space="preserve"> к постановлению</w:t>
      </w:r>
      <w:r>
        <w:rPr>
          <w:rStyle w:val="a9"/>
          <w:b w:val="0"/>
          <w:bCs/>
          <w:szCs w:val="28"/>
        </w:rPr>
        <w:t xml:space="preserve"> </w:t>
      </w:r>
      <w:r w:rsidRPr="004C5FC7">
        <w:rPr>
          <w:rStyle w:val="a9"/>
          <w:b w:val="0"/>
          <w:bCs/>
          <w:szCs w:val="28"/>
        </w:rPr>
        <w:t>Администрации</w:t>
      </w:r>
    </w:p>
    <w:p w:rsidR="00226F82" w:rsidRPr="004C5FC7" w:rsidRDefault="00226F82" w:rsidP="00226F82">
      <w:pPr>
        <w:jc w:val="right"/>
        <w:rPr>
          <w:rStyle w:val="a9"/>
          <w:b w:val="0"/>
          <w:bCs/>
          <w:szCs w:val="28"/>
        </w:rPr>
      </w:pPr>
      <w:r>
        <w:rPr>
          <w:rStyle w:val="a9"/>
          <w:b w:val="0"/>
          <w:bCs/>
          <w:szCs w:val="28"/>
        </w:rPr>
        <w:t xml:space="preserve">сельского поселения </w:t>
      </w:r>
      <w:proofErr w:type="gramStart"/>
      <w:r>
        <w:rPr>
          <w:rStyle w:val="a9"/>
          <w:b w:val="0"/>
          <w:bCs/>
          <w:szCs w:val="28"/>
        </w:rPr>
        <w:t>Подгорное</w:t>
      </w:r>
      <w:proofErr w:type="gramEnd"/>
    </w:p>
    <w:p w:rsidR="00226F82" w:rsidRPr="004C5FC7" w:rsidRDefault="00226F82" w:rsidP="00226F82">
      <w:pPr>
        <w:jc w:val="right"/>
        <w:rPr>
          <w:rStyle w:val="a9"/>
          <w:b w:val="0"/>
          <w:bCs/>
          <w:szCs w:val="28"/>
        </w:rPr>
      </w:pPr>
      <w:r w:rsidRPr="004C5FC7">
        <w:rPr>
          <w:rStyle w:val="a9"/>
          <w:b w:val="0"/>
          <w:bCs/>
          <w:szCs w:val="28"/>
        </w:rPr>
        <w:t xml:space="preserve"> Кинель-Черкасского района</w:t>
      </w:r>
    </w:p>
    <w:p w:rsidR="00226F82" w:rsidRPr="004C5FC7" w:rsidRDefault="00226F82" w:rsidP="00226F82">
      <w:pPr>
        <w:jc w:val="right"/>
        <w:rPr>
          <w:rStyle w:val="a9"/>
          <w:b w:val="0"/>
          <w:bCs/>
          <w:szCs w:val="28"/>
        </w:rPr>
      </w:pPr>
      <w:r w:rsidRPr="004C5FC7">
        <w:rPr>
          <w:rStyle w:val="a9"/>
          <w:b w:val="0"/>
          <w:bCs/>
          <w:szCs w:val="28"/>
        </w:rPr>
        <w:t>Самарской области</w:t>
      </w:r>
    </w:p>
    <w:p w:rsidR="00226F82" w:rsidRPr="004C5FC7" w:rsidRDefault="00226F82" w:rsidP="00226F82">
      <w:pPr>
        <w:jc w:val="right"/>
        <w:rPr>
          <w:rStyle w:val="a9"/>
          <w:b w:val="0"/>
          <w:bCs/>
          <w:szCs w:val="28"/>
        </w:rPr>
      </w:pPr>
      <w:r w:rsidRPr="004C5FC7">
        <w:rPr>
          <w:rStyle w:val="a9"/>
          <w:b w:val="0"/>
          <w:bCs/>
          <w:szCs w:val="28"/>
        </w:rPr>
        <w:t xml:space="preserve">от </w:t>
      </w:r>
      <w:r w:rsidR="008F5293">
        <w:rPr>
          <w:rStyle w:val="a9"/>
          <w:b w:val="0"/>
          <w:bCs/>
          <w:szCs w:val="28"/>
        </w:rPr>
        <w:t>31.07.2020</w:t>
      </w:r>
      <w:r w:rsidRPr="004C5FC7">
        <w:rPr>
          <w:rStyle w:val="a9"/>
          <w:b w:val="0"/>
          <w:bCs/>
          <w:szCs w:val="28"/>
        </w:rPr>
        <w:t xml:space="preserve"> № </w:t>
      </w:r>
      <w:r w:rsidR="008F5293">
        <w:rPr>
          <w:rStyle w:val="a9"/>
          <w:b w:val="0"/>
          <w:bCs/>
          <w:szCs w:val="28"/>
        </w:rPr>
        <w:t>91</w:t>
      </w:r>
    </w:p>
    <w:p w:rsidR="00226F82" w:rsidRDefault="00226F82" w:rsidP="00226F8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226F82" w:rsidRPr="00226F82" w:rsidRDefault="00226F82" w:rsidP="00226F8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26F82">
        <w:rPr>
          <w:rFonts w:ascii="Times New Roman" w:hAnsi="Times New Roman" w:cs="Times New Roman"/>
          <w:color w:val="auto"/>
        </w:rPr>
        <w:t>Порядок</w:t>
      </w:r>
    </w:p>
    <w:p w:rsidR="00226F82" w:rsidRPr="00226F82" w:rsidRDefault="00226F82" w:rsidP="00226F8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26F82">
        <w:rPr>
          <w:rFonts w:ascii="Times New Roman" w:hAnsi="Times New Roman" w:cs="Times New Roman"/>
          <w:color w:val="auto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сельского поселения Подгорное муниципального района Кинель-Черкасский Самарской области и членов их семей на официальном сайте Администрации </w:t>
      </w:r>
      <w:r w:rsidRPr="00226F82">
        <w:rPr>
          <w:rFonts w:ascii="Times New Roman" w:hAnsi="Times New Roman" w:cs="Times New Roman"/>
          <w:noProof/>
          <w:color w:val="auto"/>
        </w:rPr>
        <w:t xml:space="preserve">сельского поселения Подгорное </w:t>
      </w:r>
      <w:r w:rsidRPr="00226F82">
        <w:rPr>
          <w:rFonts w:ascii="Times New Roman" w:hAnsi="Times New Roman" w:cs="Times New Roman"/>
          <w:color w:val="auto"/>
        </w:rPr>
        <w:t>Кинель-Черкасского района Самарской области и предоставления этих сведений общероссийским и региональным средствам массовой информации для опубликования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4C5FC7">
        <w:rPr>
          <w:szCs w:val="28"/>
        </w:rPr>
        <w:t xml:space="preserve">1. </w:t>
      </w:r>
      <w:proofErr w:type="gramStart"/>
      <w:r w:rsidRPr="004C5FC7">
        <w:rPr>
          <w:szCs w:val="28"/>
        </w:rPr>
        <w:t>Настоящим Порядком устанавливаются обязанно</w:t>
      </w:r>
      <w:r>
        <w:rPr>
          <w:szCs w:val="28"/>
        </w:rPr>
        <w:t>сти А</w:t>
      </w:r>
      <w:r w:rsidRPr="004C5FC7">
        <w:rPr>
          <w:szCs w:val="28"/>
        </w:rPr>
        <w:t xml:space="preserve">дминистрации </w:t>
      </w:r>
      <w:r>
        <w:rPr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  <w:r>
        <w:rPr>
          <w:szCs w:val="28"/>
        </w:rPr>
        <w:t xml:space="preserve"> Кинель-Черкасского района Самарской области (далее - А</w:t>
      </w:r>
      <w:r w:rsidRPr="004C5FC7">
        <w:rPr>
          <w:szCs w:val="28"/>
        </w:rPr>
        <w:t>дминистрация) по размещению в информационно-телекоммуникационной сети</w:t>
      </w:r>
      <w:r>
        <w:rPr>
          <w:szCs w:val="28"/>
        </w:rPr>
        <w:t xml:space="preserve"> Интернет на официальном сайте А</w:t>
      </w:r>
      <w:r w:rsidRPr="004C5FC7">
        <w:rPr>
          <w:szCs w:val="28"/>
        </w:rPr>
        <w:t>дминистр</w:t>
      </w:r>
      <w:r>
        <w:rPr>
          <w:szCs w:val="28"/>
        </w:rPr>
        <w:t xml:space="preserve">ации сельского поселения </w:t>
      </w:r>
      <w:r>
        <w:rPr>
          <w:noProof/>
          <w:szCs w:val="28"/>
        </w:rPr>
        <w:t>Подгорное</w:t>
      </w:r>
      <w:r>
        <w:rPr>
          <w:szCs w:val="28"/>
        </w:rPr>
        <w:t xml:space="preserve"> (далее - официальный сайт А</w:t>
      </w:r>
      <w:r w:rsidRPr="004C5FC7">
        <w:rPr>
          <w:szCs w:val="28"/>
        </w:rPr>
        <w:t>дминистрации) и предоставлению общероссийским и региональным средствам массовой информации для опубликования в связи с их запросами сведений о доходах, об имуществе и обязательствах имущественного характера следующих категорий лиц:</w:t>
      </w:r>
      <w:proofErr w:type="gramEnd"/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1" w:name="sub_10011"/>
      <w:r>
        <w:rPr>
          <w:szCs w:val="28"/>
        </w:rPr>
        <w:t xml:space="preserve">     </w:t>
      </w:r>
      <w:r w:rsidRPr="004C5FC7">
        <w:rPr>
          <w:szCs w:val="28"/>
        </w:rPr>
        <w:t xml:space="preserve">1) руководителей муниципальных учреждений </w:t>
      </w:r>
      <w:r>
        <w:rPr>
          <w:szCs w:val="28"/>
        </w:rPr>
        <w:t xml:space="preserve">сельского поселения </w:t>
      </w:r>
      <w:r>
        <w:rPr>
          <w:noProof/>
          <w:szCs w:val="28"/>
        </w:rPr>
        <w:t>Подгорное</w:t>
      </w:r>
      <w:r>
        <w:rPr>
          <w:szCs w:val="28"/>
        </w:rPr>
        <w:t xml:space="preserve"> муниципального района Кинель-Черкасский Самарской области</w:t>
      </w:r>
      <w:r w:rsidRPr="004C5FC7">
        <w:rPr>
          <w:szCs w:val="28"/>
        </w:rPr>
        <w:t xml:space="preserve"> (далее - руководитель учреждения);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2" w:name="sub_10012"/>
      <w:bookmarkEnd w:id="1"/>
      <w:r>
        <w:rPr>
          <w:szCs w:val="28"/>
        </w:rPr>
        <w:t xml:space="preserve">     </w:t>
      </w:r>
      <w:r w:rsidRPr="004C5FC7">
        <w:rPr>
          <w:szCs w:val="28"/>
        </w:rPr>
        <w:t>2) супруги (супруга) и несовершеннолетних детей руководителя учреждения.</w:t>
      </w:r>
    </w:p>
    <w:bookmarkEnd w:id="2"/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4C5FC7">
        <w:rPr>
          <w:szCs w:val="28"/>
        </w:rPr>
        <w:t>2. Р</w:t>
      </w:r>
      <w:r>
        <w:rPr>
          <w:szCs w:val="28"/>
        </w:rPr>
        <w:t>азмещение на официальном сайте А</w:t>
      </w:r>
      <w:r w:rsidRPr="004C5FC7">
        <w:rPr>
          <w:szCs w:val="28"/>
        </w:rPr>
        <w:t xml:space="preserve">дминистрации сведений о доходах, об имуществе и обязательствах имущественного характера руководителей учреждений, а также сведений о доходах, об имуществе и обязательствах имущественного характера его супруга (супруги) и несовершеннолетних детей (далее - сведения о доходах, об имуществе и обязательствах имущественного характера) обеспечивается </w:t>
      </w:r>
      <w:r>
        <w:rPr>
          <w:szCs w:val="28"/>
        </w:rPr>
        <w:t>сотрудником</w:t>
      </w:r>
      <w:r w:rsidRPr="005352DF">
        <w:rPr>
          <w:szCs w:val="28"/>
        </w:rPr>
        <w:t xml:space="preserve"> Администрации (далее – </w:t>
      </w:r>
      <w:r>
        <w:rPr>
          <w:szCs w:val="28"/>
        </w:rPr>
        <w:t>сотрудник  Администрации</w:t>
      </w:r>
      <w:r w:rsidRPr="005352DF">
        <w:rPr>
          <w:szCs w:val="28"/>
        </w:rPr>
        <w:t>).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4C5FC7">
        <w:rPr>
          <w:szCs w:val="28"/>
        </w:rPr>
        <w:t xml:space="preserve">3. Сведения о доходах, об имуществе и обязательствах имущественного характера за весь период замещения руководителем учреждения находятся на </w:t>
      </w:r>
      <w:r w:rsidRPr="004C5FC7">
        <w:rPr>
          <w:szCs w:val="28"/>
        </w:rPr>
        <w:lastRenderedPageBreak/>
        <w:t>официальном</w:t>
      </w:r>
      <w:r>
        <w:rPr>
          <w:szCs w:val="28"/>
        </w:rPr>
        <w:t xml:space="preserve"> сайте А</w:t>
      </w:r>
      <w:r w:rsidRPr="004C5FC7">
        <w:rPr>
          <w:szCs w:val="28"/>
        </w:rPr>
        <w:t>дминистрации и ежегодно обновляются в течение 14 рабочих дней со дня истечения срока, установленного для их подачи.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4. На официальном сайте А</w:t>
      </w:r>
      <w:r w:rsidRPr="004C5FC7">
        <w:rPr>
          <w:szCs w:val="28"/>
        </w:rPr>
        <w:t>дминистрации размещаются и предоставляются для опубликования общероссийским и региональным средствам массовой информации следующие сведения о доходах, об имуществе и обязательствах имущественного характера: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3" w:name="sub_10041"/>
      <w:r>
        <w:rPr>
          <w:szCs w:val="28"/>
        </w:rPr>
        <w:t xml:space="preserve">     </w:t>
      </w:r>
      <w:r w:rsidRPr="004C5FC7">
        <w:rPr>
          <w:szCs w:val="28"/>
        </w:rPr>
        <w:t>а)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4" w:name="sub_10042"/>
      <w:bookmarkEnd w:id="3"/>
      <w:r>
        <w:rPr>
          <w:szCs w:val="28"/>
        </w:rPr>
        <w:t xml:space="preserve">     </w:t>
      </w:r>
      <w:r w:rsidRPr="004C5FC7">
        <w:rPr>
          <w:szCs w:val="28"/>
        </w:rPr>
        <w:t>б) перечень транспортных средств с указанием вида и марки, принадлежащих на праве собственности руководителю учреждения, его супруге (супругу) и несовершеннолетним детям;</w:t>
      </w:r>
    </w:p>
    <w:p w:rsidR="00226F82" w:rsidRDefault="00226F82" w:rsidP="00226F82">
      <w:pPr>
        <w:spacing w:line="276" w:lineRule="auto"/>
        <w:jc w:val="both"/>
        <w:rPr>
          <w:szCs w:val="28"/>
        </w:rPr>
      </w:pPr>
      <w:bookmarkStart w:id="5" w:name="sub_10043"/>
      <w:bookmarkEnd w:id="4"/>
      <w:r>
        <w:rPr>
          <w:szCs w:val="28"/>
        </w:rPr>
        <w:t xml:space="preserve">     </w:t>
      </w:r>
      <w:r w:rsidRPr="004C5FC7">
        <w:rPr>
          <w:szCs w:val="28"/>
        </w:rPr>
        <w:t>в) декларированный годовой доход руководителя учреждения, его супруги (супр</w:t>
      </w:r>
      <w:r>
        <w:rPr>
          <w:szCs w:val="28"/>
        </w:rPr>
        <w:t>уга) и несовершеннолетних детей;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Pr="007009D5">
        <w:rPr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  <w:proofErr w:type="gramEnd"/>
    </w:p>
    <w:bookmarkEnd w:id="5"/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4C5FC7">
        <w:rPr>
          <w:szCs w:val="28"/>
        </w:rPr>
        <w:t>5. В ра</w:t>
      </w:r>
      <w:r>
        <w:rPr>
          <w:szCs w:val="28"/>
        </w:rPr>
        <w:t>змещаемых на официальном сайте А</w:t>
      </w:r>
      <w:r w:rsidRPr="004C5FC7">
        <w:rPr>
          <w:szCs w:val="28"/>
        </w:rPr>
        <w:t>дминистрации и предоставляемых общероссийским и региональным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6" w:name="sub_10051"/>
      <w:r>
        <w:rPr>
          <w:szCs w:val="28"/>
        </w:rPr>
        <w:t xml:space="preserve">     </w:t>
      </w:r>
      <w:proofErr w:type="gramStart"/>
      <w:r w:rsidRPr="004C5FC7">
        <w:rPr>
          <w:szCs w:val="28"/>
        </w:rPr>
        <w:t xml:space="preserve">а) иные сведения о доходах, об имуществе и обязательствах имущественного характера руководителя учреждения, его супруги (супруга) и несовершеннолетних детей, кроме </w:t>
      </w:r>
      <w:r w:rsidRPr="00226F82">
        <w:rPr>
          <w:szCs w:val="28"/>
        </w:rPr>
        <w:t xml:space="preserve">указанных в </w:t>
      </w:r>
      <w:hyperlink w:anchor="sub_1004" w:history="1">
        <w:r w:rsidRPr="00226F82">
          <w:rPr>
            <w:rStyle w:val="a8"/>
            <w:color w:val="auto"/>
            <w:szCs w:val="28"/>
          </w:rPr>
          <w:t>пункте 4</w:t>
        </w:r>
      </w:hyperlink>
      <w:r w:rsidRPr="00226F82">
        <w:rPr>
          <w:szCs w:val="28"/>
        </w:rPr>
        <w:t xml:space="preserve"> настоящего</w:t>
      </w:r>
      <w:r w:rsidRPr="004C5FC7">
        <w:rPr>
          <w:szCs w:val="28"/>
        </w:rPr>
        <w:t xml:space="preserve"> Порядка;</w:t>
      </w:r>
      <w:proofErr w:type="gramEnd"/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7" w:name="sub_10052"/>
      <w:bookmarkEnd w:id="6"/>
      <w:r>
        <w:rPr>
          <w:szCs w:val="28"/>
        </w:rPr>
        <w:t xml:space="preserve">     </w:t>
      </w:r>
      <w:r w:rsidRPr="004C5FC7">
        <w:rPr>
          <w:szCs w:val="28"/>
        </w:rPr>
        <w:t>б) персональные данные супруги (супруга), детей и иных членов семьи руководителя учреждения;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8" w:name="sub_10053"/>
      <w:bookmarkEnd w:id="7"/>
      <w:r>
        <w:rPr>
          <w:szCs w:val="28"/>
        </w:rPr>
        <w:t xml:space="preserve">     </w:t>
      </w:r>
      <w:r w:rsidRPr="004C5FC7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9" w:name="sub_10054"/>
      <w:bookmarkEnd w:id="8"/>
      <w:r>
        <w:rPr>
          <w:szCs w:val="28"/>
        </w:rPr>
        <w:t xml:space="preserve">     </w:t>
      </w:r>
      <w:r w:rsidRPr="004C5FC7">
        <w:rPr>
          <w:szCs w:val="28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10" w:name="sub_10055"/>
      <w:bookmarkEnd w:id="9"/>
      <w:r>
        <w:rPr>
          <w:szCs w:val="28"/>
        </w:rPr>
        <w:lastRenderedPageBreak/>
        <w:t xml:space="preserve">     </w:t>
      </w:r>
      <w:proofErr w:type="spellStart"/>
      <w:r w:rsidRPr="004C5FC7">
        <w:rPr>
          <w:szCs w:val="28"/>
        </w:rPr>
        <w:t>д</w:t>
      </w:r>
      <w:proofErr w:type="spellEnd"/>
      <w:r w:rsidRPr="004C5FC7">
        <w:rPr>
          <w:szCs w:val="28"/>
        </w:rPr>
        <w:t>) информацию, отнесенную к государственной тайне или являющуюся конфиденциальной.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11" w:name="sub_1006"/>
      <w:bookmarkEnd w:id="10"/>
      <w:r>
        <w:rPr>
          <w:szCs w:val="28"/>
        </w:rPr>
        <w:t xml:space="preserve">     </w:t>
      </w:r>
      <w:r w:rsidRPr="004C5FC7">
        <w:rPr>
          <w:szCs w:val="28"/>
        </w:rPr>
        <w:t>6. Сведения о доходах, об имуществе и обязательствах имущественного характера предоставляются кадровой службой общероссийским и региональным средствам массовой информации для опубликования по их запросам.</w:t>
      </w:r>
    </w:p>
    <w:bookmarkEnd w:id="11"/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r w:rsidRPr="00F90843">
        <w:rPr>
          <w:szCs w:val="28"/>
        </w:rPr>
        <w:t xml:space="preserve">     7. Сотрудник Администрации:</w:t>
      </w:r>
    </w:p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bookmarkStart w:id="12" w:name="sub_10071"/>
      <w:r>
        <w:rPr>
          <w:szCs w:val="28"/>
        </w:rPr>
        <w:t xml:space="preserve">     </w:t>
      </w:r>
      <w:r w:rsidRPr="004C5FC7">
        <w:rPr>
          <w:szCs w:val="28"/>
        </w:rPr>
        <w:t>а) в течение трех рабочих дней со дня поступления запроса от общероссийского и регионального средства массовой информации сообщает о нем руководителю учреждения, в отношении которого поступил запрос;</w:t>
      </w:r>
    </w:p>
    <w:p w:rsidR="00226F82" w:rsidRDefault="00226F82" w:rsidP="00226F82">
      <w:pPr>
        <w:spacing w:line="276" w:lineRule="auto"/>
        <w:jc w:val="both"/>
        <w:rPr>
          <w:szCs w:val="28"/>
        </w:rPr>
      </w:pPr>
      <w:bookmarkStart w:id="13" w:name="sub_10072"/>
      <w:bookmarkEnd w:id="12"/>
      <w:r>
        <w:rPr>
          <w:szCs w:val="28"/>
        </w:rPr>
        <w:t xml:space="preserve">     </w:t>
      </w:r>
      <w:r w:rsidRPr="004C5FC7">
        <w:rPr>
          <w:szCs w:val="28"/>
        </w:rPr>
        <w:t xml:space="preserve">б) в течение семи рабочих дней со дня поступления запроса от общероссийского и регионального средства массовой информации обеспечивает предоставление ему сведений, указанных </w:t>
      </w:r>
      <w:r w:rsidRPr="00226F82">
        <w:rPr>
          <w:szCs w:val="28"/>
        </w:rPr>
        <w:t xml:space="preserve">в </w:t>
      </w:r>
      <w:hyperlink w:anchor="sub_1004" w:history="1">
        <w:r w:rsidRPr="00226F82">
          <w:rPr>
            <w:rStyle w:val="a8"/>
            <w:color w:val="auto"/>
            <w:szCs w:val="28"/>
          </w:rPr>
          <w:t>пункте 4</w:t>
        </w:r>
      </w:hyperlink>
      <w:r w:rsidRPr="004C5FC7">
        <w:rPr>
          <w:szCs w:val="28"/>
        </w:rPr>
        <w:t xml:space="preserve"> настоящего Порядка, в том случае, если запрашиваемые сведения от</w:t>
      </w:r>
      <w:r>
        <w:rPr>
          <w:szCs w:val="28"/>
        </w:rPr>
        <w:t>сутствуют на официальном сайте А</w:t>
      </w:r>
      <w:r w:rsidRPr="004C5FC7">
        <w:rPr>
          <w:szCs w:val="28"/>
        </w:rPr>
        <w:t>дминистрации.</w:t>
      </w:r>
    </w:p>
    <w:p w:rsidR="00226F82" w:rsidRPr="004C5FC7" w:rsidRDefault="00226F82" w:rsidP="00226F82">
      <w:pPr>
        <w:spacing w:line="276" w:lineRule="auto"/>
        <w:ind w:firstLine="426"/>
        <w:jc w:val="both"/>
        <w:rPr>
          <w:szCs w:val="28"/>
        </w:rPr>
      </w:pPr>
      <w:proofErr w:type="gramStart"/>
      <w:r w:rsidRPr="0095250E">
        <w:rPr>
          <w:szCs w:val="28"/>
        </w:rPr>
        <w:t>При поступлении запроса от общероссийского или регионального средства массовой информации о предоставлении е</w:t>
      </w:r>
      <w:r>
        <w:rPr>
          <w:szCs w:val="28"/>
        </w:rPr>
        <w:t>му сведений, указанных в пункте 4</w:t>
      </w:r>
      <w:r w:rsidRPr="0095250E">
        <w:rPr>
          <w:szCs w:val="28"/>
        </w:rPr>
        <w:t xml:space="preserve"> настоящего Порядка и опубликованных в средствах массовой информации либо размещенных на официальных сайтах, в ответе на запр</w:t>
      </w:r>
      <w:r>
        <w:rPr>
          <w:szCs w:val="28"/>
        </w:rPr>
        <w:t>ос Администрация</w:t>
      </w:r>
      <w:r w:rsidRPr="0095250E">
        <w:rPr>
          <w:szCs w:val="28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</w:t>
      </w:r>
      <w:proofErr w:type="gramEnd"/>
      <w:r w:rsidRPr="0095250E">
        <w:rPr>
          <w:szCs w:val="28"/>
        </w:rPr>
        <w:t xml:space="preserve"> размещена запрашиваемая информация.  </w:t>
      </w:r>
    </w:p>
    <w:bookmarkEnd w:id="13"/>
    <w:p w:rsidR="00226F82" w:rsidRPr="004C5FC7" w:rsidRDefault="00226F82" w:rsidP="00226F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4C5FC7">
        <w:rPr>
          <w:szCs w:val="28"/>
        </w:rPr>
        <w:t xml:space="preserve">8. </w:t>
      </w:r>
      <w:r>
        <w:rPr>
          <w:szCs w:val="28"/>
        </w:rPr>
        <w:t>Сотрудник Администрации</w:t>
      </w:r>
      <w:r w:rsidRPr="003E1920">
        <w:rPr>
          <w:szCs w:val="28"/>
        </w:rPr>
        <w:t xml:space="preserve"> </w:t>
      </w:r>
      <w:r>
        <w:rPr>
          <w:szCs w:val="28"/>
        </w:rPr>
        <w:t xml:space="preserve">несет в соответствии </w:t>
      </w:r>
      <w:r w:rsidRPr="003E1920">
        <w:rPr>
          <w:szCs w:val="28"/>
        </w:rPr>
        <w:t>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26F82" w:rsidRDefault="00226F82" w:rsidP="00226F82">
      <w:pPr>
        <w:spacing w:line="276" w:lineRule="auto"/>
      </w:pPr>
    </w:p>
    <w:p w:rsidR="007F0796" w:rsidRPr="002049D2" w:rsidRDefault="007F0796" w:rsidP="00226F82">
      <w:pPr>
        <w:pStyle w:val="ConsPlusTitle"/>
        <w:ind w:firstLine="709"/>
        <w:jc w:val="right"/>
        <w:rPr>
          <w:szCs w:val="28"/>
        </w:rPr>
      </w:pPr>
    </w:p>
    <w:sectPr w:rsidR="007F0796" w:rsidRPr="002049D2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11769"/>
    <w:rsid w:val="000D5172"/>
    <w:rsid w:val="000E1BD3"/>
    <w:rsid w:val="001234E6"/>
    <w:rsid w:val="002049D2"/>
    <w:rsid w:val="00226F82"/>
    <w:rsid w:val="00256912"/>
    <w:rsid w:val="00306ED0"/>
    <w:rsid w:val="00346D3F"/>
    <w:rsid w:val="0038417D"/>
    <w:rsid w:val="003B6468"/>
    <w:rsid w:val="00400050"/>
    <w:rsid w:val="00537681"/>
    <w:rsid w:val="005620B4"/>
    <w:rsid w:val="00565373"/>
    <w:rsid w:val="00650114"/>
    <w:rsid w:val="00655D8A"/>
    <w:rsid w:val="007630A6"/>
    <w:rsid w:val="007F0796"/>
    <w:rsid w:val="00800F86"/>
    <w:rsid w:val="00810DAE"/>
    <w:rsid w:val="008D3029"/>
    <w:rsid w:val="008F5293"/>
    <w:rsid w:val="009523B7"/>
    <w:rsid w:val="009B53A3"/>
    <w:rsid w:val="009F61F0"/>
    <w:rsid w:val="00A52362"/>
    <w:rsid w:val="00B04327"/>
    <w:rsid w:val="00B61ACE"/>
    <w:rsid w:val="00B948C0"/>
    <w:rsid w:val="00BF46EC"/>
    <w:rsid w:val="00C57F48"/>
    <w:rsid w:val="00C74116"/>
    <w:rsid w:val="00D02CE7"/>
    <w:rsid w:val="00D156D2"/>
    <w:rsid w:val="00D423C8"/>
    <w:rsid w:val="00DC79C9"/>
    <w:rsid w:val="00E526CD"/>
    <w:rsid w:val="00E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rsid w:val="000E1BD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0E1BD3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0E1BD3"/>
    <w:pPr>
      <w:ind w:left="720"/>
      <w:contextualSpacing/>
    </w:pPr>
  </w:style>
  <w:style w:type="paragraph" w:styleId="a6">
    <w:name w:val="No Spacing"/>
    <w:uiPriority w:val="1"/>
    <w:qFormat/>
    <w:rsid w:val="008D3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156D2"/>
    <w:rPr>
      <w:color w:val="000000"/>
      <w:shd w:val="clear" w:color="auto" w:fill="C1D7FF"/>
    </w:rPr>
  </w:style>
  <w:style w:type="character" w:customStyle="1" w:styleId="a8">
    <w:name w:val="Гипертекстовая ссылка"/>
    <w:uiPriority w:val="99"/>
    <w:rsid w:val="00D156D2"/>
    <w:rPr>
      <w:color w:val="106BBE"/>
    </w:rPr>
  </w:style>
  <w:style w:type="paragraph" w:customStyle="1" w:styleId="ConsPlusNormal">
    <w:name w:val="ConsPlusNormal"/>
    <w:rsid w:val="007F0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Цветовое выделение"/>
    <w:uiPriority w:val="99"/>
    <w:rsid w:val="00226F8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21</cp:revision>
  <cp:lastPrinted>2020-08-03T04:50:00Z</cp:lastPrinted>
  <dcterms:created xsi:type="dcterms:W3CDTF">2016-01-25T05:33:00Z</dcterms:created>
  <dcterms:modified xsi:type="dcterms:W3CDTF">2020-08-03T04:53:00Z</dcterms:modified>
</cp:coreProperties>
</file>