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614D" w14:textId="735C97A4" w:rsidR="00F61E22" w:rsidRPr="001678BF" w:rsidRDefault="00F61E22" w:rsidP="0068701A">
      <w:pPr>
        <w:spacing w:after="0" w:line="240" w:lineRule="auto"/>
        <w:ind w:firstLine="426"/>
        <w:rPr>
          <w:rStyle w:val="ad"/>
          <w:szCs w:val="28"/>
          <w:shd w:val="clear" w:color="auto" w:fill="FFFFFF"/>
          <w:lang w:val="en-US"/>
        </w:rPr>
      </w:pPr>
    </w:p>
    <w:p w14:paraId="231BC05A" w14:textId="77777777" w:rsidR="007A57F3" w:rsidRPr="003B605F" w:rsidRDefault="007A57F3" w:rsidP="007A57F3">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sidRPr="003B605F">
        <w:rPr>
          <w:b/>
          <w:szCs w:val="28"/>
        </w:rPr>
        <w:t>ОФИЦИАЛЬНОЕ ОПУБЛИКОВАНИЕ</w:t>
      </w:r>
    </w:p>
    <w:p w14:paraId="25751757" w14:textId="77777777" w:rsidR="005528CA" w:rsidRDefault="005528CA" w:rsidP="005528CA">
      <w:pPr>
        <w:spacing w:after="0" w:line="240" w:lineRule="auto"/>
        <w:jc w:val="center"/>
        <w:outlineLvl w:val="0"/>
        <w:rPr>
          <w:b/>
          <w:bCs/>
          <w:szCs w:val="28"/>
        </w:rPr>
      </w:pPr>
      <w:r>
        <w:rPr>
          <w:b/>
          <w:bCs/>
          <w:szCs w:val="28"/>
        </w:rPr>
        <w:t xml:space="preserve">Заключение о результатах публичных слушаний </w:t>
      </w:r>
    </w:p>
    <w:p w14:paraId="180D3036" w14:textId="77777777" w:rsidR="005528CA" w:rsidRDefault="005528CA" w:rsidP="005528CA">
      <w:pPr>
        <w:spacing w:after="0" w:line="240" w:lineRule="auto"/>
        <w:jc w:val="center"/>
        <w:outlineLvl w:val="0"/>
        <w:rPr>
          <w:b/>
          <w:szCs w:val="28"/>
        </w:rPr>
      </w:pPr>
      <w:r>
        <w:rPr>
          <w:rFonts w:eastAsia="Arial Unicode MS"/>
          <w:b/>
          <w:noProof/>
          <w:szCs w:val="28"/>
        </w:rPr>
        <w:t xml:space="preserve">в </w:t>
      </w:r>
      <w:r w:rsidRPr="00213829">
        <w:rPr>
          <w:rFonts w:eastAsia="Arial Unicode MS"/>
          <w:b/>
          <w:noProof/>
          <w:szCs w:val="28"/>
        </w:rPr>
        <w:t>сельско</w:t>
      </w:r>
      <w:r>
        <w:rPr>
          <w:rFonts w:eastAsia="Arial Unicode MS"/>
          <w:b/>
          <w:noProof/>
          <w:szCs w:val="28"/>
        </w:rPr>
        <w:t>м</w:t>
      </w:r>
      <w:r w:rsidRPr="00213829">
        <w:rPr>
          <w:b/>
          <w:szCs w:val="28"/>
        </w:rPr>
        <w:t xml:space="preserve"> поселени</w:t>
      </w:r>
      <w:r>
        <w:rPr>
          <w:b/>
          <w:szCs w:val="28"/>
        </w:rPr>
        <w:t>и</w:t>
      </w:r>
      <w:r w:rsidRPr="00213829">
        <w:rPr>
          <w:b/>
          <w:szCs w:val="28"/>
        </w:rPr>
        <w:t xml:space="preserve"> </w:t>
      </w:r>
      <w:r w:rsidRPr="00213829">
        <w:rPr>
          <w:b/>
          <w:noProof/>
          <w:szCs w:val="28"/>
        </w:rPr>
        <w:t>Подгорное</w:t>
      </w:r>
      <w:r w:rsidRPr="00213829">
        <w:rPr>
          <w:b/>
          <w:szCs w:val="28"/>
        </w:rPr>
        <w:t xml:space="preserve"> муниципального района </w:t>
      </w:r>
    </w:p>
    <w:p w14:paraId="4CFF45A8" w14:textId="77777777" w:rsidR="005528CA" w:rsidRDefault="005528CA" w:rsidP="005528CA">
      <w:pPr>
        <w:spacing w:after="0" w:line="240" w:lineRule="auto"/>
        <w:jc w:val="center"/>
        <w:outlineLvl w:val="0"/>
        <w:rPr>
          <w:b/>
          <w:bCs/>
          <w:szCs w:val="28"/>
        </w:rPr>
      </w:pPr>
      <w:r w:rsidRPr="00213829">
        <w:rPr>
          <w:b/>
          <w:noProof/>
          <w:szCs w:val="28"/>
        </w:rPr>
        <w:t>Кинель-Черкасский</w:t>
      </w:r>
      <w:r w:rsidRPr="00213829">
        <w:rPr>
          <w:b/>
          <w:szCs w:val="28"/>
        </w:rPr>
        <w:t xml:space="preserve"> </w:t>
      </w:r>
      <w:r w:rsidRPr="00213829">
        <w:rPr>
          <w:rFonts w:eastAsia="Arial Unicode MS"/>
          <w:b/>
          <w:szCs w:val="28"/>
        </w:rPr>
        <w:t>Самарской области</w:t>
      </w:r>
      <w:r>
        <w:rPr>
          <w:rFonts w:eastAsia="Arial Unicode MS"/>
          <w:b/>
          <w:szCs w:val="28"/>
        </w:rPr>
        <w:t xml:space="preserve"> </w:t>
      </w:r>
      <w:r>
        <w:rPr>
          <w:b/>
          <w:bCs/>
          <w:szCs w:val="28"/>
        </w:rPr>
        <w:t>по вопросу о проекте</w:t>
      </w:r>
    </w:p>
    <w:p w14:paraId="78202727" w14:textId="77777777" w:rsidR="005528CA" w:rsidRDefault="005528CA" w:rsidP="005528CA">
      <w:pPr>
        <w:spacing w:after="0" w:line="240" w:lineRule="auto"/>
        <w:jc w:val="center"/>
        <w:outlineLvl w:val="0"/>
        <w:rPr>
          <w:b/>
          <w:szCs w:val="28"/>
        </w:rPr>
      </w:pPr>
      <w:r>
        <w:rPr>
          <w:b/>
          <w:bCs/>
          <w:szCs w:val="28"/>
        </w:rPr>
        <w:t xml:space="preserve"> </w:t>
      </w:r>
      <w:r w:rsidRPr="00213829">
        <w:rPr>
          <w:rFonts w:eastAsia="Arial Unicode MS"/>
          <w:b/>
          <w:szCs w:val="28"/>
        </w:rPr>
        <w:t xml:space="preserve">Устава </w:t>
      </w:r>
      <w:r w:rsidRPr="00213829">
        <w:rPr>
          <w:rFonts w:eastAsia="Arial Unicode MS"/>
          <w:b/>
          <w:noProof/>
          <w:szCs w:val="28"/>
        </w:rPr>
        <w:t>сельско</w:t>
      </w:r>
      <w:r>
        <w:rPr>
          <w:rFonts w:eastAsia="Arial Unicode MS"/>
          <w:b/>
          <w:noProof/>
          <w:szCs w:val="28"/>
        </w:rPr>
        <w:t>го</w:t>
      </w:r>
      <w:r w:rsidRPr="00213829">
        <w:rPr>
          <w:b/>
          <w:szCs w:val="28"/>
        </w:rPr>
        <w:t xml:space="preserve"> поселени</w:t>
      </w:r>
      <w:r>
        <w:rPr>
          <w:b/>
          <w:szCs w:val="28"/>
        </w:rPr>
        <w:t>я</w:t>
      </w:r>
      <w:r w:rsidRPr="00213829">
        <w:rPr>
          <w:b/>
          <w:szCs w:val="28"/>
        </w:rPr>
        <w:t xml:space="preserve"> </w:t>
      </w:r>
      <w:r w:rsidRPr="00213829">
        <w:rPr>
          <w:b/>
          <w:noProof/>
          <w:szCs w:val="28"/>
        </w:rPr>
        <w:t>Подгорное</w:t>
      </w:r>
      <w:r w:rsidRPr="00213829">
        <w:rPr>
          <w:b/>
          <w:szCs w:val="28"/>
        </w:rPr>
        <w:t xml:space="preserve"> муниципального района </w:t>
      </w:r>
    </w:p>
    <w:p w14:paraId="048AFD4E" w14:textId="77777777" w:rsidR="005528CA" w:rsidRDefault="005528CA" w:rsidP="005528CA">
      <w:pPr>
        <w:spacing w:after="0" w:line="240" w:lineRule="auto"/>
        <w:jc w:val="center"/>
        <w:outlineLvl w:val="0"/>
        <w:rPr>
          <w:rFonts w:eastAsia="Arial Unicode MS"/>
          <w:b/>
          <w:szCs w:val="28"/>
        </w:rPr>
      </w:pPr>
      <w:r w:rsidRPr="00213829">
        <w:rPr>
          <w:b/>
          <w:noProof/>
          <w:szCs w:val="28"/>
        </w:rPr>
        <w:t>Кинель-Черкасский</w:t>
      </w:r>
      <w:r w:rsidRPr="00213829">
        <w:rPr>
          <w:b/>
          <w:szCs w:val="28"/>
        </w:rPr>
        <w:t xml:space="preserve"> </w:t>
      </w:r>
      <w:r w:rsidRPr="00213829">
        <w:rPr>
          <w:rFonts w:eastAsia="Arial Unicode MS"/>
          <w:b/>
          <w:szCs w:val="28"/>
        </w:rPr>
        <w:t>Самарской области</w:t>
      </w:r>
      <w:r>
        <w:rPr>
          <w:rFonts w:eastAsia="Arial Unicode MS"/>
          <w:b/>
          <w:szCs w:val="28"/>
        </w:rPr>
        <w:t xml:space="preserve"> </w:t>
      </w:r>
    </w:p>
    <w:p w14:paraId="63244FCF" w14:textId="77777777" w:rsidR="005528CA" w:rsidRDefault="005528CA" w:rsidP="005528CA">
      <w:pPr>
        <w:spacing w:after="0" w:line="240" w:lineRule="auto"/>
        <w:jc w:val="center"/>
        <w:outlineLvl w:val="0"/>
        <w:rPr>
          <w:b/>
          <w:bCs/>
          <w:szCs w:val="28"/>
        </w:rPr>
      </w:pPr>
      <w:r>
        <w:rPr>
          <w:b/>
          <w:bCs/>
          <w:szCs w:val="28"/>
        </w:rPr>
        <w:t xml:space="preserve">от 24 апреля 2021 года </w:t>
      </w:r>
    </w:p>
    <w:p w14:paraId="143AF7D1" w14:textId="77777777" w:rsidR="005528CA" w:rsidRPr="00355544" w:rsidRDefault="005528CA" w:rsidP="005528CA">
      <w:pPr>
        <w:pStyle w:val="1e"/>
        <w:tabs>
          <w:tab w:val="clear" w:pos="1080"/>
          <w:tab w:val="clear" w:pos="1260"/>
          <w:tab w:val="left" w:pos="0"/>
        </w:tabs>
        <w:spacing w:line="240" w:lineRule="auto"/>
        <w:ind w:firstLine="426"/>
      </w:pPr>
      <w:r w:rsidRPr="00355544">
        <w:t xml:space="preserve">1. Срок проведения публичных слушаний: с </w:t>
      </w:r>
      <w:r w:rsidRPr="00355544">
        <w:rPr>
          <w:noProof/>
        </w:rPr>
        <w:t>5 апреля 2021 года по 24 апреля 2021 года</w:t>
      </w:r>
      <w:r w:rsidRPr="00355544">
        <w:t>.</w:t>
      </w:r>
    </w:p>
    <w:p w14:paraId="3541C3C7" w14:textId="77777777" w:rsidR="005528CA" w:rsidRPr="00355544" w:rsidRDefault="005528CA" w:rsidP="005528CA">
      <w:pPr>
        <w:spacing w:after="0" w:line="240" w:lineRule="auto"/>
        <w:ind w:firstLine="426"/>
        <w:jc w:val="both"/>
        <w:rPr>
          <w:szCs w:val="28"/>
        </w:rPr>
      </w:pPr>
      <w:r w:rsidRPr="00355544">
        <w:rPr>
          <w:szCs w:val="28"/>
        </w:rPr>
        <w:t xml:space="preserve">2. Место проведения публичных слушаний –   446321, Самарская область, Кинель-Черкасский район, поселок Подгорный, улица Физкультурная, д. 3. </w:t>
      </w:r>
    </w:p>
    <w:p w14:paraId="37007246" w14:textId="77777777" w:rsidR="005528CA" w:rsidRPr="00355544" w:rsidRDefault="005528CA" w:rsidP="005528CA">
      <w:pPr>
        <w:pStyle w:val="Style5"/>
        <w:widowControl/>
        <w:spacing w:line="240" w:lineRule="auto"/>
        <w:ind w:right="-107" w:firstLine="426"/>
        <w:rPr>
          <w:sz w:val="28"/>
          <w:szCs w:val="28"/>
        </w:rPr>
      </w:pPr>
      <w:r w:rsidRPr="00355544">
        <w:rPr>
          <w:sz w:val="28"/>
          <w:szCs w:val="28"/>
        </w:rPr>
        <w:t>3. Основание проведения публичных слушаний – решение Собрания представителей сельского поселения Подгорное муниципального района Кинель-Черкасский Самарской области от 24.03.2021 № 3-1</w:t>
      </w:r>
      <w:r w:rsidRPr="00355544">
        <w:t xml:space="preserve"> </w:t>
      </w:r>
      <w:r w:rsidRPr="00355544">
        <w:rPr>
          <w:sz w:val="28"/>
          <w:szCs w:val="28"/>
        </w:rPr>
        <w:t xml:space="preserve">«О предварительном одобрении проекта Устава </w:t>
      </w:r>
      <w:r w:rsidRPr="00355544">
        <w:rPr>
          <w:noProof/>
          <w:sz w:val="28"/>
          <w:szCs w:val="28"/>
        </w:rPr>
        <w:t>сельского</w:t>
      </w:r>
      <w:r w:rsidRPr="00355544">
        <w:rPr>
          <w:sz w:val="28"/>
          <w:szCs w:val="28"/>
        </w:rPr>
        <w:t xml:space="preserve"> поселения </w:t>
      </w:r>
      <w:r w:rsidRPr="00355544">
        <w:rPr>
          <w:noProof/>
          <w:sz w:val="28"/>
          <w:szCs w:val="28"/>
        </w:rPr>
        <w:t xml:space="preserve">Подгорное </w:t>
      </w:r>
      <w:r w:rsidRPr="00355544">
        <w:rPr>
          <w:sz w:val="28"/>
          <w:szCs w:val="28"/>
        </w:rPr>
        <w:t>муниципального района Кинель-Черкасский Самарской области» и вынесении проекта на публичные слушания», опубликованное в газете «Вестник Подгорного» от 25.03.2021 № 17.</w:t>
      </w:r>
    </w:p>
    <w:p w14:paraId="272CBE20" w14:textId="77777777" w:rsidR="005528CA" w:rsidRPr="00355544" w:rsidRDefault="005528CA" w:rsidP="005528CA">
      <w:pPr>
        <w:pStyle w:val="ConsPlusNonformat"/>
        <w:widowControl/>
        <w:ind w:firstLine="426"/>
        <w:jc w:val="both"/>
        <w:rPr>
          <w:rFonts w:ascii="Times New Roman" w:hAnsi="Times New Roman"/>
          <w:sz w:val="28"/>
          <w:szCs w:val="28"/>
        </w:rPr>
      </w:pPr>
      <w:r w:rsidRPr="00355544">
        <w:rPr>
          <w:rFonts w:ascii="Times New Roman" w:hAnsi="Times New Roman" w:cs="Times New Roman"/>
          <w:sz w:val="28"/>
          <w:szCs w:val="28"/>
        </w:rPr>
        <w:t>4. Вопрос</w:t>
      </w:r>
      <w:r w:rsidRPr="00355544">
        <w:rPr>
          <w:rFonts w:ascii="Times New Roman" w:hAnsi="Times New Roman"/>
          <w:sz w:val="28"/>
          <w:szCs w:val="28"/>
        </w:rPr>
        <w:t xml:space="preserve">, вынесенный на публичные </w:t>
      </w:r>
      <w:r w:rsidRPr="00355544">
        <w:rPr>
          <w:rFonts w:ascii="Times New Roman" w:hAnsi="Times New Roman" w:cs="Times New Roman"/>
          <w:sz w:val="28"/>
          <w:szCs w:val="28"/>
        </w:rPr>
        <w:t xml:space="preserve">слушания – </w:t>
      </w:r>
      <w:r w:rsidRPr="00355544">
        <w:rPr>
          <w:rFonts w:ascii="Times New Roman" w:eastAsia="Arial Unicode MS" w:hAnsi="Times New Roman" w:cs="Times New Roman"/>
          <w:sz w:val="28"/>
          <w:szCs w:val="28"/>
        </w:rPr>
        <w:t xml:space="preserve">проект </w:t>
      </w:r>
      <w:r w:rsidRPr="00355544">
        <w:rPr>
          <w:rFonts w:ascii="Times New Roman" w:hAnsi="Times New Roman" w:cs="Times New Roman"/>
          <w:sz w:val="28"/>
          <w:szCs w:val="28"/>
        </w:rPr>
        <w:t>Устава сельского поселения Подгорное муниципального района Кинель-Черкасский Самарской области (далее – Проект Устава).</w:t>
      </w:r>
    </w:p>
    <w:p w14:paraId="7A868B2B" w14:textId="77777777" w:rsidR="005528CA" w:rsidRPr="00355544" w:rsidRDefault="005528CA" w:rsidP="005528CA">
      <w:pPr>
        <w:spacing w:after="0" w:line="240" w:lineRule="auto"/>
        <w:ind w:firstLine="426"/>
        <w:jc w:val="both"/>
        <w:rPr>
          <w:szCs w:val="28"/>
        </w:rPr>
      </w:pPr>
      <w:r w:rsidRPr="00355544">
        <w:rPr>
          <w:szCs w:val="28"/>
        </w:rPr>
        <w:t>5.  6 апреля 2021 года по адресу: 446321, Самарская область, Кинель-Черкасский район, поселок Подгорный, ул. Физкультурная, д. 3 проведено мероприятие по информированию жителей поселения по вопросу, вынесенному на публичные слушания, в котором приняли участие 10 (десять) человек.</w:t>
      </w:r>
    </w:p>
    <w:p w14:paraId="1695DDA5" w14:textId="77777777" w:rsidR="005528CA" w:rsidRPr="00355544" w:rsidRDefault="005528CA" w:rsidP="005528CA">
      <w:pPr>
        <w:spacing w:after="0" w:line="240" w:lineRule="auto"/>
        <w:ind w:firstLine="426"/>
        <w:jc w:val="both"/>
        <w:rPr>
          <w:szCs w:val="28"/>
        </w:rPr>
      </w:pPr>
      <w:r w:rsidRPr="00355544">
        <w:rPr>
          <w:szCs w:val="28"/>
        </w:rPr>
        <w:t>6. Мнения, предложения и замечания по вопросу, вынесенному на публичные слушания, внес в протокол публичных слушаний 1 (один) человек.</w:t>
      </w:r>
    </w:p>
    <w:p w14:paraId="0E64C183" w14:textId="77777777" w:rsidR="005528CA" w:rsidRPr="00355544" w:rsidRDefault="005528CA" w:rsidP="005528CA">
      <w:pPr>
        <w:spacing w:after="0" w:line="240" w:lineRule="auto"/>
        <w:ind w:firstLine="426"/>
        <w:jc w:val="both"/>
        <w:rPr>
          <w:szCs w:val="28"/>
        </w:rPr>
      </w:pPr>
      <w:r w:rsidRPr="00355544">
        <w:rPr>
          <w:szCs w:val="28"/>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14:paraId="4A606567" w14:textId="77777777" w:rsidR="005528CA" w:rsidRPr="00355544" w:rsidRDefault="005528CA" w:rsidP="005528CA">
      <w:pPr>
        <w:spacing w:after="0" w:line="240" w:lineRule="auto"/>
        <w:ind w:firstLine="426"/>
        <w:jc w:val="both"/>
        <w:outlineLvl w:val="0"/>
        <w:rPr>
          <w:szCs w:val="28"/>
        </w:rPr>
      </w:pPr>
      <w:r w:rsidRPr="00355544">
        <w:rPr>
          <w:szCs w:val="28"/>
        </w:rPr>
        <w:t>7.1. Мнения о целесообразности и типичные мнения, содержащие положительную оценку по вопросу, вынесенному на публичные слушания, - 1 (один) человек.</w:t>
      </w:r>
    </w:p>
    <w:p w14:paraId="6F1EFDB3" w14:textId="77777777" w:rsidR="005528CA" w:rsidRPr="00355544" w:rsidRDefault="005528CA" w:rsidP="005528CA">
      <w:pPr>
        <w:spacing w:after="0" w:line="240" w:lineRule="auto"/>
        <w:ind w:firstLine="426"/>
        <w:jc w:val="both"/>
        <w:outlineLvl w:val="0"/>
        <w:rPr>
          <w:szCs w:val="28"/>
        </w:rPr>
      </w:pPr>
      <w:r w:rsidRPr="00355544">
        <w:rPr>
          <w:szCs w:val="28"/>
        </w:rPr>
        <w:t>7.2. Мнения, содержащие отрицательную оценку по вопросу, вынесенному на публичные слушания, - не высказаны.</w:t>
      </w:r>
    </w:p>
    <w:p w14:paraId="12F7C1B4" w14:textId="77777777" w:rsidR="005528CA" w:rsidRPr="00355544" w:rsidRDefault="005528CA" w:rsidP="005528CA">
      <w:pPr>
        <w:spacing w:after="0" w:line="240" w:lineRule="auto"/>
        <w:ind w:firstLine="426"/>
        <w:jc w:val="both"/>
        <w:outlineLvl w:val="0"/>
        <w:rPr>
          <w:szCs w:val="28"/>
        </w:rPr>
      </w:pPr>
      <w:r w:rsidRPr="00355544">
        <w:rPr>
          <w:szCs w:val="28"/>
        </w:rPr>
        <w:t>7.3. Замечания и предложения по вопросу, вынесенному на публичные слушания, отсутствуют.</w:t>
      </w:r>
    </w:p>
    <w:p w14:paraId="45CECBAA" w14:textId="77777777" w:rsidR="005528CA" w:rsidRPr="00B90DDE" w:rsidRDefault="005528CA" w:rsidP="005528CA">
      <w:pPr>
        <w:spacing w:after="0" w:line="240" w:lineRule="auto"/>
        <w:ind w:firstLine="426"/>
        <w:jc w:val="both"/>
        <w:outlineLvl w:val="0"/>
        <w:rPr>
          <w:rStyle w:val="FontStyle11"/>
          <w:b w:val="0"/>
          <w:bCs w:val="0"/>
          <w:szCs w:val="28"/>
          <w:highlight w:val="yellow"/>
        </w:rPr>
      </w:pPr>
      <w:r w:rsidRPr="00355544">
        <w:rPr>
          <w:szCs w:val="28"/>
        </w:rPr>
        <w:t>8. По результатам</w:t>
      </w:r>
      <w:r w:rsidRPr="00B90DDE">
        <w:rPr>
          <w:szCs w:val="28"/>
        </w:rPr>
        <w:t xml:space="preserve"> рассмотрения мнений, замечаний и предложений участников публичных слушаний рекомендуется принять проект</w:t>
      </w:r>
      <w:r>
        <w:rPr>
          <w:szCs w:val="28"/>
        </w:rPr>
        <w:t xml:space="preserve"> Устава</w:t>
      </w:r>
      <w:r w:rsidRPr="00B90DDE">
        <w:rPr>
          <w:szCs w:val="28"/>
        </w:rPr>
        <w:t xml:space="preserve"> в </w:t>
      </w:r>
      <w:r>
        <w:rPr>
          <w:szCs w:val="28"/>
        </w:rPr>
        <w:t xml:space="preserve">предварительно одобренной </w:t>
      </w:r>
      <w:r w:rsidRPr="00B90DDE">
        <w:rPr>
          <w:szCs w:val="28"/>
        </w:rPr>
        <w:t>редакции</w:t>
      </w:r>
      <w:r>
        <w:rPr>
          <w:szCs w:val="28"/>
        </w:rPr>
        <w:t>.</w:t>
      </w:r>
      <w:r w:rsidRPr="00B90DDE">
        <w:rPr>
          <w:szCs w:val="28"/>
        </w:rPr>
        <w:t xml:space="preserve"> </w:t>
      </w:r>
    </w:p>
    <w:p w14:paraId="36862549" w14:textId="1C2789AA" w:rsidR="005528CA" w:rsidRDefault="005528CA" w:rsidP="005528CA">
      <w:pPr>
        <w:spacing w:after="0" w:line="240" w:lineRule="auto"/>
        <w:ind w:firstLine="426"/>
        <w:jc w:val="right"/>
      </w:pPr>
      <w:r>
        <w:rPr>
          <w:szCs w:val="28"/>
        </w:rPr>
        <w:t xml:space="preserve">Т.С. </w:t>
      </w:r>
      <w:proofErr w:type="spellStart"/>
      <w:r>
        <w:rPr>
          <w:szCs w:val="28"/>
        </w:rPr>
        <w:t>Ямщикова</w:t>
      </w:r>
      <w:proofErr w:type="spellEnd"/>
      <w:r>
        <w:rPr>
          <w:szCs w:val="28"/>
        </w:rPr>
        <w:t xml:space="preserve">, Председатель Собрания представителей сельского поселения Подгорное муниципального района Кинель-Черкасский Самарской области                                                                              </w:t>
      </w:r>
    </w:p>
    <w:p w14:paraId="024CE90F" w14:textId="5191213B" w:rsidR="007A57F3" w:rsidRPr="00FA0AD6" w:rsidRDefault="007A57F3" w:rsidP="007A57F3">
      <w:pPr>
        <w:spacing w:after="0" w:line="240" w:lineRule="auto"/>
        <w:jc w:val="right"/>
        <w:rPr>
          <w:szCs w:val="28"/>
        </w:rPr>
      </w:pPr>
      <w:r>
        <w:rPr>
          <w:szCs w:val="28"/>
        </w:rPr>
        <w:t xml:space="preserve">                                                                                   </w:t>
      </w:r>
    </w:p>
    <w:p w14:paraId="668BADDF" w14:textId="77777777" w:rsidR="005528CA" w:rsidRPr="003B605F" w:rsidRDefault="005528CA" w:rsidP="005528CA">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sidRPr="003B605F">
        <w:rPr>
          <w:b/>
          <w:szCs w:val="28"/>
        </w:rPr>
        <w:t>ОФИЦИАЛЬНОЕ ОПУБЛИКОВАНИЕ</w:t>
      </w:r>
    </w:p>
    <w:p w14:paraId="5FC27792" w14:textId="77777777" w:rsidR="005528CA" w:rsidRPr="00FD5635" w:rsidRDefault="005528CA" w:rsidP="005528CA">
      <w:pPr>
        <w:pStyle w:val="a7"/>
        <w:jc w:val="center"/>
        <w:rPr>
          <w:rFonts w:ascii="Times New Roman" w:hAnsi="Times New Roman" w:cs="Times New Roman"/>
          <w:b/>
          <w:bCs/>
          <w:sz w:val="28"/>
          <w:szCs w:val="28"/>
        </w:rPr>
      </w:pPr>
      <w:r w:rsidRPr="00FD5635">
        <w:rPr>
          <w:rFonts w:ascii="Times New Roman" w:hAnsi="Times New Roman" w:cs="Times New Roman"/>
          <w:b/>
          <w:sz w:val="28"/>
          <w:szCs w:val="28"/>
        </w:rPr>
        <w:t>Российская Федерация</w:t>
      </w:r>
    </w:p>
    <w:p w14:paraId="4272169F" w14:textId="77777777" w:rsidR="005528CA" w:rsidRPr="00FD5635" w:rsidRDefault="005528CA" w:rsidP="005528CA">
      <w:pPr>
        <w:pStyle w:val="a7"/>
        <w:jc w:val="center"/>
        <w:rPr>
          <w:rFonts w:ascii="Times New Roman" w:hAnsi="Times New Roman" w:cs="Times New Roman"/>
          <w:b/>
          <w:sz w:val="28"/>
          <w:szCs w:val="28"/>
        </w:rPr>
      </w:pPr>
      <w:r w:rsidRPr="00FD5635">
        <w:rPr>
          <w:rFonts w:ascii="Times New Roman" w:hAnsi="Times New Roman" w:cs="Times New Roman"/>
          <w:b/>
          <w:sz w:val="28"/>
          <w:szCs w:val="28"/>
        </w:rPr>
        <w:lastRenderedPageBreak/>
        <w:t>Самарская область, Кинель-Черкасский район</w:t>
      </w:r>
    </w:p>
    <w:p w14:paraId="2DDAB1E5" w14:textId="77777777" w:rsidR="005528CA" w:rsidRDefault="005528CA" w:rsidP="005528CA">
      <w:pPr>
        <w:pStyle w:val="a7"/>
        <w:jc w:val="center"/>
        <w:rPr>
          <w:rFonts w:ascii="Times New Roman" w:hAnsi="Times New Roman" w:cs="Times New Roman"/>
          <w:b/>
          <w:sz w:val="28"/>
          <w:szCs w:val="28"/>
        </w:rPr>
      </w:pPr>
      <w:r w:rsidRPr="00FD5635">
        <w:rPr>
          <w:rFonts w:ascii="Times New Roman" w:hAnsi="Times New Roman" w:cs="Times New Roman"/>
          <w:b/>
          <w:sz w:val="28"/>
          <w:szCs w:val="28"/>
        </w:rPr>
        <w:t>сельское поселение Подгорное</w:t>
      </w:r>
    </w:p>
    <w:p w14:paraId="39E779C1" w14:textId="77777777" w:rsidR="005528CA" w:rsidRPr="006A618D" w:rsidRDefault="005528CA" w:rsidP="005528CA">
      <w:pPr>
        <w:pStyle w:val="a7"/>
        <w:jc w:val="center"/>
        <w:rPr>
          <w:rFonts w:ascii="Times New Roman" w:hAnsi="Times New Roman" w:cs="Times New Roman"/>
          <w:b/>
          <w:sz w:val="24"/>
          <w:szCs w:val="24"/>
        </w:rPr>
      </w:pPr>
      <w:r w:rsidRPr="006A618D">
        <w:rPr>
          <w:rFonts w:ascii="Times New Roman" w:hAnsi="Times New Roman"/>
          <w:b/>
          <w:sz w:val="24"/>
          <w:szCs w:val="24"/>
        </w:rPr>
        <w:t>СОБРАНИЕ ПРЕДСТАВИТЕЛЕЙ</w:t>
      </w:r>
    </w:p>
    <w:p w14:paraId="0036B99C" w14:textId="77777777" w:rsidR="005528CA" w:rsidRPr="00FD5635" w:rsidRDefault="005528CA" w:rsidP="005528CA">
      <w:pPr>
        <w:pStyle w:val="a7"/>
        <w:jc w:val="center"/>
        <w:rPr>
          <w:rFonts w:ascii="Times New Roman" w:hAnsi="Times New Roman" w:cs="Times New Roman"/>
          <w:b/>
          <w:sz w:val="28"/>
          <w:szCs w:val="28"/>
        </w:rPr>
      </w:pPr>
      <w:r>
        <w:rPr>
          <w:rFonts w:ascii="Times New Roman" w:hAnsi="Times New Roman" w:cs="Times New Roman"/>
          <w:b/>
          <w:sz w:val="28"/>
          <w:szCs w:val="28"/>
        </w:rPr>
        <w:t>РЕШЕН</w:t>
      </w:r>
      <w:r w:rsidRPr="00FD5635">
        <w:rPr>
          <w:rFonts w:ascii="Times New Roman" w:hAnsi="Times New Roman" w:cs="Times New Roman"/>
          <w:b/>
          <w:sz w:val="28"/>
          <w:szCs w:val="28"/>
        </w:rPr>
        <w:t>ИЕ</w:t>
      </w:r>
    </w:p>
    <w:tbl>
      <w:tblPr>
        <w:tblW w:w="10887" w:type="dxa"/>
        <w:tblLook w:val="04A0" w:firstRow="1" w:lastRow="0" w:firstColumn="1" w:lastColumn="0" w:noHBand="0" w:noVBand="1"/>
      </w:tblPr>
      <w:tblGrid>
        <w:gridCol w:w="7788"/>
        <w:gridCol w:w="3099"/>
      </w:tblGrid>
      <w:tr w:rsidR="005528CA" w:rsidRPr="00FD5635" w14:paraId="650BED1A" w14:textId="77777777" w:rsidTr="008F3F37">
        <w:tc>
          <w:tcPr>
            <w:tcW w:w="7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E7B36A4" w14:textId="563D5979" w:rsidR="005528CA" w:rsidRPr="001510FA" w:rsidRDefault="005528CA" w:rsidP="008F3F37">
            <w:pPr>
              <w:pStyle w:val="a7"/>
              <w:rPr>
                <w:rFonts w:ascii="Times New Roman" w:hAnsi="Times New Roman"/>
                <w:sz w:val="28"/>
                <w:szCs w:val="28"/>
              </w:rPr>
            </w:pPr>
            <w:r>
              <w:rPr>
                <w:rFonts w:ascii="Times New Roman" w:hAnsi="Times New Roman"/>
                <w:sz w:val="28"/>
                <w:szCs w:val="28"/>
              </w:rPr>
              <w:t>от 26.04.2021</w:t>
            </w:r>
            <w:r w:rsidRPr="009F55A6">
              <w:rPr>
                <w:rFonts w:ascii="Times New Roman" w:hAnsi="Times New Roman"/>
                <w:sz w:val="28"/>
                <w:szCs w:val="28"/>
              </w:rPr>
              <w:t xml:space="preserve"> г.</w:t>
            </w:r>
            <w:r w:rsidRPr="009F55A6">
              <w:rPr>
                <w:rFonts w:ascii="Times New Roman" w:hAnsi="Times New Roman"/>
                <w:sz w:val="28"/>
                <w:szCs w:val="28"/>
              </w:rPr>
              <w:tab/>
            </w:r>
            <w:r w:rsidRPr="009F55A6">
              <w:rPr>
                <w:rFonts w:ascii="Times New Roman" w:hAnsi="Times New Roman"/>
                <w:sz w:val="28"/>
                <w:szCs w:val="28"/>
              </w:rPr>
              <w:tab/>
            </w:r>
            <w:r w:rsidRPr="009F55A6">
              <w:rPr>
                <w:rFonts w:ascii="Times New Roman" w:hAnsi="Times New Roman"/>
                <w:sz w:val="28"/>
                <w:szCs w:val="28"/>
              </w:rPr>
              <w:tab/>
              <w:t xml:space="preserve">              </w:t>
            </w:r>
            <w:r w:rsidRPr="009F55A6">
              <w:rPr>
                <w:rFonts w:ascii="Times New Roman" w:hAnsi="Times New Roman"/>
                <w:sz w:val="28"/>
                <w:szCs w:val="28"/>
              </w:rPr>
              <w:tab/>
              <w:t xml:space="preserve">              </w:t>
            </w:r>
            <w:r>
              <w:rPr>
                <w:rFonts w:ascii="Times New Roman" w:hAnsi="Times New Roman"/>
                <w:sz w:val="28"/>
                <w:szCs w:val="28"/>
              </w:rPr>
              <w:t xml:space="preserve">               </w:t>
            </w:r>
            <w:r w:rsidRPr="009F55A6">
              <w:rPr>
                <w:rFonts w:ascii="Times New Roman" w:hAnsi="Times New Roman"/>
                <w:sz w:val="28"/>
                <w:szCs w:val="28"/>
              </w:rPr>
              <w:t xml:space="preserve">         </w:t>
            </w:r>
            <w:r>
              <w:rPr>
                <w:rFonts w:ascii="Times New Roman" w:hAnsi="Times New Roman"/>
                <w:sz w:val="28"/>
                <w:szCs w:val="28"/>
              </w:rPr>
              <w:t xml:space="preserve">    </w:t>
            </w:r>
            <w:r w:rsidRPr="009F55A6">
              <w:rPr>
                <w:rFonts w:ascii="Times New Roman" w:hAnsi="Times New Roman"/>
                <w:sz w:val="28"/>
                <w:szCs w:val="28"/>
              </w:rPr>
              <w:t xml:space="preserve">    </w:t>
            </w:r>
          </w:p>
        </w:tc>
        <w:tc>
          <w:tcPr>
            <w:tcW w:w="3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7EC086B" w14:textId="77E76442" w:rsidR="005528CA" w:rsidRPr="00DC1D81" w:rsidRDefault="005528CA" w:rsidP="008F3F37">
            <w:pPr>
              <w:spacing w:after="0" w:line="240" w:lineRule="auto"/>
              <w:jc w:val="right"/>
              <w:rPr>
                <w:szCs w:val="28"/>
              </w:rPr>
            </w:pPr>
            <w:r w:rsidRPr="00DC1D81">
              <w:rPr>
                <w:szCs w:val="28"/>
              </w:rPr>
              <w:t xml:space="preserve">№ </w:t>
            </w:r>
            <w:r>
              <w:rPr>
                <w:szCs w:val="28"/>
              </w:rPr>
              <w:t>6-1</w:t>
            </w:r>
            <w:r w:rsidRPr="00DC1D81">
              <w:rPr>
                <w:szCs w:val="28"/>
              </w:rPr>
              <w:t xml:space="preserve"> </w:t>
            </w:r>
          </w:p>
        </w:tc>
      </w:tr>
      <w:tr w:rsidR="005528CA" w:rsidRPr="00E23364" w14:paraId="25703AEB" w14:textId="77777777" w:rsidTr="008F3F37">
        <w:tc>
          <w:tcPr>
            <w:tcW w:w="7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C8EF96" w14:textId="49974AC9" w:rsidR="005528CA" w:rsidRPr="002927A5" w:rsidRDefault="005528CA" w:rsidP="008F3F37">
            <w:pPr>
              <w:pStyle w:val="a7"/>
              <w:rPr>
                <w:rFonts w:ascii="Times New Roman" w:hAnsi="Times New Roman"/>
                <w:sz w:val="28"/>
                <w:szCs w:val="28"/>
              </w:rPr>
            </w:pPr>
            <w:r w:rsidRPr="00097831">
              <w:rPr>
                <w:rFonts w:ascii="Times New Roman" w:eastAsia="MS Mincho" w:hAnsi="Times New Roman"/>
                <w:sz w:val="28"/>
                <w:szCs w:val="28"/>
              </w:rPr>
              <w:t xml:space="preserve">О внесении изменений в Правила землепользования и застройки сельского поселения Подгорное муниципального района Кинель-Черкасский Самарской области, утвержденные решением </w:t>
            </w:r>
            <w:bookmarkStart w:id="0" w:name="_Hlk35523041"/>
            <w:r w:rsidRPr="00097831">
              <w:rPr>
                <w:rFonts w:ascii="Times New Roman" w:eastAsia="MS Mincho" w:hAnsi="Times New Roman"/>
                <w:sz w:val="28"/>
                <w:szCs w:val="28"/>
              </w:rPr>
              <w:t xml:space="preserve">Собрания представителей сельского поселения Подгорное муниципального района Кинель-Черкасский </w:t>
            </w:r>
            <w:bookmarkEnd w:id="0"/>
            <w:r w:rsidRPr="00097831">
              <w:rPr>
                <w:rFonts w:ascii="Times New Roman" w:hAnsi="Times New Roman"/>
                <w:sz w:val="28"/>
                <w:szCs w:val="28"/>
              </w:rPr>
              <w:t>от 25.12.2013 № 54</w:t>
            </w:r>
          </w:p>
        </w:tc>
        <w:tc>
          <w:tcPr>
            <w:tcW w:w="3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5EC6A25" w14:textId="77777777" w:rsidR="005528CA" w:rsidRPr="00097831" w:rsidRDefault="005528CA" w:rsidP="005528CA">
            <w:pPr>
              <w:spacing w:after="0" w:line="240" w:lineRule="auto"/>
              <w:jc w:val="right"/>
              <w:rPr>
                <w:szCs w:val="28"/>
              </w:rPr>
            </w:pPr>
            <w:r w:rsidRPr="00097831">
              <w:rPr>
                <w:szCs w:val="28"/>
              </w:rPr>
              <w:t>Принято Собранием</w:t>
            </w:r>
          </w:p>
          <w:p w14:paraId="56DB7654" w14:textId="5DD1A3A9" w:rsidR="005528CA" w:rsidRPr="00097831" w:rsidRDefault="005528CA" w:rsidP="005528CA">
            <w:pPr>
              <w:spacing w:after="0" w:line="240" w:lineRule="auto"/>
              <w:jc w:val="right"/>
              <w:rPr>
                <w:szCs w:val="28"/>
              </w:rPr>
            </w:pPr>
            <w:r w:rsidRPr="00097831">
              <w:rPr>
                <w:szCs w:val="28"/>
              </w:rPr>
              <w:t>представителей сельского</w:t>
            </w:r>
            <w:r>
              <w:rPr>
                <w:szCs w:val="28"/>
              </w:rPr>
              <w:t xml:space="preserve"> </w:t>
            </w:r>
            <w:r w:rsidRPr="00097831">
              <w:rPr>
                <w:szCs w:val="28"/>
              </w:rPr>
              <w:t>поселения Подгорное</w:t>
            </w:r>
          </w:p>
          <w:p w14:paraId="3C576968" w14:textId="77777777" w:rsidR="005528CA" w:rsidRPr="00097831" w:rsidRDefault="005528CA" w:rsidP="005528CA">
            <w:pPr>
              <w:spacing w:after="0" w:line="240" w:lineRule="auto"/>
              <w:jc w:val="right"/>
              <w:rPr>
                <w:szCs w:val="28"/>
              </w:rPr>
            </w:pPr>
            <w:r w:rsidRPr="00097831">
              <w:rPr>
                <w:szCs w:val="28"/>
              </w:rPr>
              <w:t>«</w:t>
            </w:r>
            <w:r>
              <w:rPr>
                <w:szCs w:val="28"/>
              </w:rPr>
              <w:t>26</w:t>
            </w:r>
            <w:r w:rsidRPr="00097831">
              <w:rPr>
                <w:szCs w:val="28"/>
              </w:rPr>
              <w:t xml:space="preserve">» </w:t>
            </w:r>
            <w:r>
              <w:rPr>
                <w:szCs w:val="28"/>
              </w:rPr>
              <w:t xml:space="preserve">апреля </w:t>
            </w:r>
            <w:r w:rsidRPr="00097831">
              <w:rPr>
                <w:szCs w:val="28"/>
              </w:rPr>
              <w:t>20</w:t>
            </w:r>
            <w:r>
              <w:rPr>
                <w:szCs w:val="28"/>
              </w:rPr>
              <w:t xml:space="preserve">21 </w:t>
            </w:r>
            <w:r w:rsidRPr="00097831">
              <w:rPr>
                <w:szCs w:val="28"/>
              </w:rPr>
              <w:t>года</w:t>
            </w:r>
          </w:p>
          <w:p w14:paraId="5F323D8D" w14:textId="4161F478" w:rsidR="005528CA" w:rsidRPr="00E23364" w:rsidRDefault="005528CA" w:rsidP="008F3F37">
            <w:pPr>
              <w:spacing w:after="0" w:line="240" w:lineRule="auto"/>
              <w:jc w:val="right"/>
              <w:rPr>
                <w:szCs w:val="28"/>
              </w:rPr>
            </w:pPr>
          </w:p>
        </w:tc>
      </w:tr>
    </w:tbl>
    <w:p w14:paraId="7BF71914" w14:textId="77777777" w:rsidR="005528CA" w:rsidRPr="00097831" w:rsidRDefault="005528CA" w:rsidP="005528CA">
      <w:pPr>
        <w:spacing w:after="0" w:line="240" w:lineRule="auto"/>
        <w:ind w:firstLine="426"/>
        <w:jc w:val="both"/>
        <w:rPr>
          <w:szCs w:val="28"/>
        </w:rPr>
      </w:pPr>
      <w:r w:rsidRPr="00097831">
        <w:rPr>
          <w:szCs w:val="28"/>
        </w:rPr>
        <w:t>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Подгорное муниципального района Кинель-Черкасский Самарской области от  19.04.2021, Собрание представителей сельского поселения Подгорное муниципального района Кинель-Черкасский Самарской области РЕШИЛО:</w:t>
      </w:r>
    </w:p>
    <w:p w14:paraId="518A1870" w14:textId="77777777" w:rsidR="005528CA" w:rsidRPr="00097831" w:rsidRDefault="005528CA" w:rsidP="005528CA">
      <w:pPr>
        <w:spacing w:after="0" w:line="240" w:lineRule="auto"/>
        <w:ind w:firstLine="426"/>
        <w:jc w:val="both"/>
        <w:rPr>
          <w:szCs w:val="28"/>
        </w:rPr>
      </w:pPr>
      <w:r w:rsidRPr="00097831">
        <w:rPr>
          <w:szCs w:val="28"/>
        </w:rPr>
        <w:t>1. Внести следующие изменения в Правила землепользования и застройки сельского поселения Подгорное муниципального района Кинель-Черкасский Самарской области, утвержденные Собранием представителей сельского поселения Подгорное муниципального района Кинель-Черкасский Самарской области от 25.12.2013 № 54 (в редакции решений Собрания представителей сельского поселения Подгорное муниципального района Кинель-Черкасский от 09.11.2015 № 3-1, от 11.04.2017 № 2-4, от 02.02.2018 № 1-1, от 18.06.2018 № 9-1, от 13.09.2019 № 15-2, от 26.06.2020 № 11-2 (далее по тексту – Правила)):</w:t>
      </w:r>
    </w:p>
    <w:p w14:paraId="39D86A69" w14:textId="77777777" w:rsidR="005528CA" w:rsidRPr="00097831" w:rsidRDefault="005528CA" w:rsidP="005528CA">
      <w:pPr>
        <w:spacing w:after="0" w:line="240" w:lineRule="auto"/>
        <w:ind w:firstLine="426"/>
        <w:jc w:val="both"/>
        <w:rPr>
          <w:szCs w:val="28"/>
        </w:rPr>
      </w:pPr>
      <w:r w:rsidRPr="00097831">
        <w:rPr>
          <w:szCs w:val="28"/>
        </w:rPr>
        <w:t xml:space="preserve">1) в части 3 статьи 2 Правил: </w:t>
      </w:r>
    </w:p>
    <w:p w14:paraId="3E77234C" w14:textId="77777777" w:rsidR="005528CA" w:rsidRPr="00097831" w:rsidRDefault="005528CA" w:rsidP="005528CA">
      <w:pPr>
        <w:spacing w:after="0" w:line="240" w:lineRule="auto"/>
        <w:ind w:firstLine="426"/>
        <w:jc w:val="both"/>
        <w:rPr>
          <w:szCs w:val="28"/>
        </w:rPr>
      </w:pPr>
      <w:r w:rsidRPr="00097831">
        <w:rPr>
          <w:szCs w:val="28"/>
        </w:rPr>
        <w:t>пункт 7 изложить в следующей редакции:</w:t>
      </w:r>
    </w:p>
    <w:p w14:paraId="7B91FCB0" w14:textId="77777777" w:rsidR="005528CA" w:rsidRPr="00097831" w:rsidRDefault="005528CA" w:rsidP="005528CA">
      <w:pPr>
        <w:spacing w:after="0" w:line="240" w:lineRule="auto"/>
        <w:ind w:firstLine="426"/>
        <w:jc w:val="both"/>
        <w:rPr>
          <w:szCs w:val="28"/>
        </w:rPr>
      </w:pPr>
      <w:r w:rsidRPr="00097831">
        <w:rPr>
          <w:szCs w:val="28"/>
        </w:rPr>
        <w:t>«7) о комплексном развитии территории в случаях, предусмотренных Градостроительным кодексом Российской Федерации;»;</w:t>
      </w:r>
    </w:p>
    <w:p w14:paraId="2A97E33A" w14:textId="77777777" w:rsidR="005528CA" w:rsidRPr="00097831" w:rsidRDefault="005528CA" w:rsidP="005528CA">
      <w:pPr>
        <w:spacing w:after="0" w:line="240" w:lineRule="auto"/>
        <w:ind w:firstLine="426"/>
        <w:jc w:val="both"/>
        <w:rPr>
          <w:szCs w:val="28"/>
        </w:rPr>
      </w:pPr>
      <w:r w:rsidRPr="00097831">
        <w:rPr>
          <w:szCs w:val="28"/>
        </w:rPr>
        <w:t>в пункте 9 слова «, в том числе путем выкупа,» исключить;</w:t>
      </w:r>
    </w:p>
    <w:p w14:paraId="1FF4E224" w14:textId="77777777" w:rsidR="005528CA" w:rsidRPr="00097831" w:rsidRDefault="005528CA" w:rsidP="005528CA">
      <w:pPr>
        <w:spacing w:after="0" w:line="240" w:lineRule="auto"/>
        <w:ind w:firstLine="426"/>
        <w:jc w:val="both"/>
        <w:rPr>
          <w:szCs w:val="28"/>
        </w:rPr>
      </w:pPr>
      <w:r w:rsidRPr="00097831">
        <w:rPr>
          <w:szCs w:val="28"/>
        </w:rPr>
        <w:t>в пункте 11 слова «интересов местного самоуправления или местного населения поселения по основаниям» заменить словами</w:t>
      </w:r>
      <w:bookmarkStart w:id="1" w:name="_Hlk50963787"/>
      <w:r w:rsidRPr="00097831">
        <w:rPr>
          <w:szCs w:val="28"/>
        </w:rPr>
        <w:t xml:space="preserve"> «муниципальных нужд и (или) нужд местного населения поселения</w:t>
      </w:r>
      <w:bookmarkEnd w:id="1"/>
      <w:r w:rsidRPr="00097831">
        <w:rPr>
          <w:szCs w:val="28"/>
        </w:rPr>
        <w:t>»;</w:t>
      </w:r>
    </w:p>
    <w:p w14:paraId="10945027" w14:textId="77777777" w:rsidR="005528CA" w:rsidRPr="00097831" w:rsidRDefault="005528CA" w:rsidP="005528CA">
      <w:pPr>
        <w:spacing w:after="0" w:line="240" w:lineRule="auto"/>
        <w:ind w:firstLine="426"/>
        <w:jc w:val="both"/>
        <w:rPr>
          <w:szCs w:val="28"/>
        </w:rPr>
      </w:pPr>
      <w:r w:rsidRPr="00097831">
        <w:rPr>
          <w:szCs w:val="28"/>
        </w:rPr>
        <w:t>2) часть 6 статьи 4 Правил изложить в следующей редакции:</w:t>
      </w:r>
    </w:p>
    <w:p w14:paraId="24D3B02D" w14:textId="77777777" w:rsidR="005528CA" w:rsidRPr="00097831" w:rsidRDefault="005528CA" w:rsidP="005528CA">
      <w:pPr>
        <w:spacing w:after="0" w:line="240" w:lineRule="auto"/>
        <w:ind w:firstLine="426"/>
        <w:jc w:val="both"/>
        <w:rPr>
          <w:szCs w:val="28"/>
        </w:rPr>
      </w:pPr>
      <w:r w:rsidRPr="00097831">
        <w:rPr>
          <w:szCs w:val="28"/>
        </w:rPr>
        <w:t>«6.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681A772D" w14:textId="77777777" w:rsidR="005528CA" w:rsidRPr="00097831" w:rsidRDefault="005528CA" w:rsidP="005528CA">
      <w:pPr>
        <w:spacing w:after="0" w:line="240" w:lineRule="auto"/>
        <w:ind w:firstLine="426"/>
        <w:jc w:val="both"/>
        <w:rPr>
          <w:szCs w:val="28"/>
        </w:rPr>
      </w:pPr>
      <w:r w:rsidRPr="00097831">
        <w:rPr>
          <w:szCs w:val="28"/>
        </w:rPr>
        <w:t>3) в пункте 4 части 1 статьи 5 Правил слова «и устойчивому» исключить;</w:t>
      </w:r>
    </w:p>
    <w:p w14:paraId="5A5AE877" w14:textId="77777777" w:rsidR="005528CA" w:rsidRPr="00097831" w:rsidRDefault="005528CA" w:rsidP="005528CA">
      <w:pPr>
        <w:spacing w:after="0" w:line="240" w:lineRule="auto"/>
        <w:ind w:firstLine="426"/>
        <w:jc w:val="both"/>
        <w:rPr>
          <w:szCs w:val="28"/>
        </w:rPr>
      </w:pPr>
      <w:r w:rsidRPr="00097831">
        <w:rPr>
          <w:szCs w:val="28"/>
        </w:rPr>
        <w:t>4) статью 7 Правил дополнить пунктом 6 следующего содержания:</w:t>
      </w:r>
    </w:p>
    <w:p w14:paraId="6C950561" w14:textId="77777777" w:rsidR="005528CA" w:rsidRPr="00097831" w:rsidRDefault="005528CA" w:rsidP="005528CA">
      <w:pPr>
        <w:spacing w:after="0" w:line="240" w:lineRule="auto"/>
        <w:ind w:firstLine="426"/>
        <w:jc w:val="both"/>
        <w:rPr>
          <w:szCs w:val="28"/>
        </w:rPr>
      </w:pPr>
      <w:r w:rsidRPr="00097831">
        <w:rPr>
          <w:szCs w:val="28"/>
        </w:rPr>
        <w:lastRenderedPageBreak/>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2BFC4683" w14:textId="77777777" w:rsidR="005528CA" w:rsidRPr="00097831" w:rsidRDefault="005528CA" w:rsidP="005528CA">
      <w:pPr>
        <w:spacing w:after="0" w:line="240" w:lineRule="auto"/>
        <w:ind w:firstLine="426"/>
        <w:jc w:val="both"/>
        <w:rPr>
          <w:szCs w:val="28"/>
        </w:rPr>
      </w:pPr>
      <w:r w:rsidRPr="00097831">
        <w:rPr>
          <w:szCs w:val="28"/>
        </w:rPr>
        <w:t>5) в статье 8 Правил:</w:t>
      </w:r>
    </w:p>
    <w:p w14:paraId="0829D534" w14:textId="77777777" w:rsidR="005528CA" w:rsidRPr="00097831" w:rsidRDefault="005528CA" w:rsidP="005528CA">
      <w:pPr>
        <w:spacing w:after="0" w:line="240" w:lineRule="auto"/>
        <w:ind w:firstLine="426"/>
        <w:jc w:val="both"/>
        <w:rPr>
          <w:szCs w:val="28"/>
        </w:rPr>
      </w:pPr>
      <w:r w:rsidRPr="00097831">
        <w:rPr>
          <w:szCs w:val="28"/>
        </w:rPr>
        <w:t>часть 1.1 изложить в следующей редакции:</w:t>
      </w:r>
    </w:p>
    <w:p w14:paraId="47E4D58D" w14:textId="77777777" w:rsidR="005528CA" w:rsidRPr="00097831" w:rsidRDefault="005528CA" w:rsidP="005528CA">
      <w:pPr>
        <w:spacing w:after="0" w:line="240" w:lineRule="auto"/>
        <w:ind w:firstLine="426"/>
        <w:jc w:val="both"/>
        <w:rPr>
          <w:szCs w:val="28"/>
        </w:rPr>
      </w:pPr>
      <w:r w:rsidRPr="00097831">
        <w:rPr>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30E15BC3" w14:textId="77777777" w:rsidR="005528CA" w:rsidRPr="00097831" w:rsidRDefault="005528CA" w:rsidP="005528CA">
      <w:pPr>
        <w:spacing w:after="0" w:line="240" w:lineRule="auto"/>
        <w:ind w:firstLine="426"/>
        <w:jc w:val="both"/>
        <w:rPr>
          <w:szCs w:val="28"/>
        </w:rPr>
      </w:pPr>
      <w:r w:rsidRPr="00097831">
        <w:rPr>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508A2400" w14:textId="77777777" w:rsidR="005528CA" w:rsidRPr="00097831" w:rsidRDefault="005528CA" w:rsidP="005528CA">
      <w:pPr>
        <w:spacing w:after="0" w:line="240" w:lineRule="auto"/>
        <w:ind w:firstLine="426"/>
        <w:jc w:val="both"/>
        <w:rPr>
          <w:szCs w:val="28"/>
        </w:rPr>
      </w:pPr>
      <w:r w:rsidRPr="00097831">
        <w:rPr>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E93FDDF" w14:textId="77777777" w:rsidR="005528CA" w:rsidRPr="00097831" w:rsidRDefault="005528CA" w:rsidP="005528CA">
      <w:pPr>
        <w:spacing w:after="0" w:line="240" w:lineRule="auto"/>
        <w:ind w:firstLine="426"/>
        <w:jc w:val="both"/>
        <w:rPr>
          <w:szCs w:val="28"/>
        </w:rPr>
      </w:pPr>
      <w:r w:rsidRPr="00097831">
        <w:rPr>
          <w:szCs w:val="28"/>
        </w:rPr>
        <w:t>в части 3 слова «в срок, не превышающий десяти дней со дня опубликования заключения,» заменить словами «в течение пятнадцати рабочих дней со дня окончания таких обсуждений или слушаний»;</w:t>
      </w:r>
    </w:p>
    <w:p w14:paraId="6E7F4719" w14:textId="77777777" w:rsidR="005528CA" w:rsidRPr="00097831" w:rsidRDefault="005528CA" w:rsidP="005528CA">
      <w:pPr>
        <w:spacing w:after="0" w:line="240" w:lineRule="auto"/>
        <w:ind w:firstLine="426"/>
        <w:jc w:val="both"/>
        <w:rPr>
          <w:szCs w:val="28"/>
        </w:rPr>
      </w:pPr>
      <w:r w:rsidRPr="00097831">
        <w:rPr>
          <w:szCs w:val="28"/>
        </w:rPr>
        <w:t>дополнить частью 3.1 следующего содержания:</w:t>
      </w:r>
    </w:p>
    <w:p w14:paraId="23D78A49" w14:textId="77777777" w:rsidR="005528CA" w:rsidRPr="00097831" w:rsidRDefault="005528CA" w:rsidP="005528CA">
      <w:pPr>
        <w:spacing w:after="0" w:line="240" w:lineRule="auto"/>
        <w:ind w:firstLine="426"/>
        <w:jc w:val="both"/>
        <w:rPr>
          <w:szCs w:val="28"/>
        </w:rPr>
      </w:pPr>
      <w:r w:rsidRPr="00097831">
        <w:rPr>
          <w:szCs w:val="28"/>
        </w:rPr>
        <w:t>«3.1. 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 указанных в части 3 настоящей статьи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Кинель-Черкасского района в сети «Интернет».</w:t>
      </w:r>
    </w:p>
    <w:p w14:paraId="1EE0E445" w14:textId="77777777" w:rsidR="005528CA" w:rsidRPr="00097831" w:rsidRDefault="005528CA" w:rsidP="005528CA">
      <w:pPr>
        <w:spacing w:after="0" w:line="240" w:lineRule="auto"/>
        <w:ind w:firstLine="426"/>
        <w:jc w:val="both"/>
        <w:rPr>
          <w:szCs w:val="28"/>
        </w:rPr>
      </w:pPr>
      <w:r w:rsidRPr="00097831">
        <w:rPr>
          <w:szCs w:val="28"/>
        </w:rPr>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p>
    <w:p w14:paraId="34A1E510" w14:textId="77777777" w:rsidR="005528CA" w:rsidRPr="00097831" w:rsidRDefault="005528CA" w:rsidP="005528CA">
      <w:pPr>
        <w:spacing w:after="0" w:line="240" w:lineRule="auto"/>
        <w:ind w:firstLine="426"/>
        <w:jc w:val="both"/>
        <w:rPr>
          <w:szCs w:val="28"/>
        </w:rPr>
      </w:pPr>
      <w:r w:rsidRPr="00097831">
        <w:rPr>
          <w:szCs w:val="28"/>
        </w:rPr>
        <w:t>в части 9 слова «в течение пяти рабочих дней» заменить словами «и осуществляет подготовку проекта решения о предоставлении соответствующего разрешения в течение пятнадцати рабочих дней»;</w:t>
      </w:r>
    </w:p>
    <w:p w14:paraId="41DD60EB" w14:textId="77777777" w:rsidR="005528CA" w:rsidRPr="00097831" w:rsidRDefault="005528CA" w:rsidP="005528CA">
      <w:pPr>
        <w:spacing w:after="0" w:line="240" w:lineRule="auto"/>
        <w:ind w:firstLine="426"/>
        <w:jc w:val="both"/>
        <w:rPr>
          <w:szCs w:val="28"/>
        </w:rPr>
      </w:pPr>
      <w:r w:rsidRPr="00097831">
        <w:rPr>
          <w:szCs w:val="28"/>
        </w:rPr>
        <w:t>в части 12 слова «частью 8 настоящей статьи» заменить словами «частью 10 настоящей статьи, и проекта решения, подготовленного в соответствии с частью 9 настоящей статьи»;</w:t>
      </w:r>
    </w:p>
    <w:p w14:paraId="64DBE37F" w14:textId="77777777" w:rsidR="005528CA" w:rsidRPr="00097831" w:rsidRDefault="005528CA" w:rsidP="005528CA">
      <w:pPr>
        <w:spacing w:after="0" w:line="240" w:lineRule="auto"/>
        <w:ind w:firstLine="426"/>
        <w:jc w:val="both"/>
        <w:rPr>
          <w:szCs w:val="28"/>
        </w:rPr>
      </w:pPr>
      <w:r w:rsidRPr="00097831">
        <w:rPr>
          <w:szCs w:val="28"/>
        </w:rPr>
        <w:t>в части 13 слова «десять дней» заменить словами «чем через семь рабочих дней»;</w:t>
      </w:r>
    </w:p>
    <w:p w14:paraId="62B36DF4" w14:textId="77777777" w:rsidR="005528CA" w:rsidRPr="00097831" w:rsidRDefault="005528CA" w:rsidP="005528CA">
      <w:pPr>
        <w:spacing w:after="0" w:line="240" w:lineRule="auto"/>
        <w:ind w:firstLine="426"/>
        <w:jc w:val="both"/>
        <w:rPr>
          <w:szCs w:val="28"/>
        </w:rPr>
      </w:pPr>
      <w:r w:rsidRPr="00097831">
        <w:rPr>
          <w:szCs w:val="28"/>
        </w:rPr>
        <w:t>6) в статье 9 Правил:</w:t>
      </w:r>
    </w:p>
    <w:p w14:paraId="188E1C49" w14:textId="77777777" w:rsidR="005528CA" w:rsidRPr="00097831" w:rsidRDefault="005528CA" w:rsidP="005528CA">
      <w:pPr>
        <w:spacing w:after="0" w:line="240" w:lineRule="auto"/>
        <w:ind w:firstLine="426"/>
        <w:jc w:val="both"/>
        <w:rPr>
          <w:szCs w:val="28"/>
        </w:rPr>
      </w:pPr>
      <w:r w:rsidRPr="00097831">
        <w:rPr>
          <w:szCs w:val="28"/>
        </w:rPr>
        <w:t>в частях 2, 3 слова «деятельности по комплексному и устойчивому развитию» заменить словами «комплексного развития»;</w:t>
      </w:r>
    </w:p>
    <w:p w14:paraId="1EDFCC8D" w14:textId="77777777" w:rsidR="005528CA" w:rsidRPr="00097831" w:rsidRDefault="005528CA" w:rsidP="005528CA">
      <w:pPr>
        <w:spacing w:after="0" w:line="240" w:lineRule="auto"/>
        <w:ind w:firstLine="426"/>
        <w:jc w:val="both"/>
        <w:rPr>
          <w:szCs w:val="28"/>
        </w:rPr>
      </w:pPr>
      <w:r w:rsidRPr="00097831">
        <w:rPr>
          <w:szCs w:val="28"/>
        </w:rPr>
        <w:t xml:space="preserve">часть 4 изложить в следующей редакции: </w:t>
      </w:r>
      <w:bookmarkStart w:id="2" w:name="_Toc131313928"/>
      <w:bookmarkStart w:id="3" w:name="_Toc215295515"/>
      <w:bookmarkStart w:id="4" w:name="_Toc234175864"/>
      <w:bookmarkStart w:id="5" w:name="_Toc234176032"/>
      <w:bookmarkStart w:id="6" w:name="_Toc209979976"/>
      <w:bookmarkStart w:id="7" w:name="_Toc103606939"/>
      <w:bookmarkStart w:id="8" w:name="_Toc131313933"/>
    </w:p>
    <w:p w14:paraId="0AB70143" w14:textId="77777777" w:rsidR="005528CA" w:rsidRPr="00097831" w:rsidRDefault="005528CA" w:rsidP="005528CA">
      <w:pPr>
        <w:spacing w:after="0" w:line="240" w:lineRule="auto"/>
        <w:ind w:firstLine="426"/>
        <w:jc w:val="both"/>
        <w:rPr>
          <w:szCs w:val="28"/>
        </w:rPr>
      </w:pPr>
      <w:bookmarkStart w:id="9" w:name="_Hlk522270964"/>
      <w:bookmarkEnd w:id="2"/>
      <w:bookmarkEnd w:id="3"/>
      <w:bookmarkEnd w:id="4"/>
      <w:bookmarkEnd w:id="5"/>
      <w:bookmarkEnd w:id="6"/>
      <w:r w:rsidRPr="00097831">
        <w:rPr>
          <w:szCs w:val="28"/>
        </w:rPr>
        <w:lastRenderedPageBreak/>
        <w:t xml:space="preserve">«4. </w:t>
      </w:r>
      <w:bookmarkStart w:id="10" w:name="_Hlk50964310"/>
      <w:r w:rsidRPr="00097831">
        <w:rPr>
          <w:szCs w:val="28"/>
        </w:rPr>
        <w:t>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bookmarkEnd w:id="10"/>
      <w:r w:rsidRPr="00097831">
        <w:rPr>
          <w:szCs w:val="28"/>
        </w:rPr>
        <w:t>»;</w:t>
      </w:r>
    </w:p>
    <w:p w14:paraId="29B8181F" w14:textId="77777777" w:rsidR="005528CA" w:rsidRPr="00097831" w:rsidRDefault="005528CA" w:rsidP="005528CA">
      <w:pPr>
        <w:spacing w:after="0" w:line="240" w:lineRule="auto"/>
        <w:ind w:firstLine="426"/>
        <w:jc w:val="both"/>
        <w:rPr>
          <w:szCs w:val="28"/>
        </w:rPr>
      </w:pPr>
      <w:r w:rsidRPr="00097831">
        <w:rPr>
          <w:szCs w:val="28"/>
        </w:rPr>
        <w:t>дополнить частью 5 следующего содержания:</w:t>
      </w:r>
    </w:p>
    <w:p w14:paraId="16821A42" w14:textId="77777777" w:rsidR="005528CA" w:rsidRPr="00097831" w:rsidRDefault="005528CA" w:rsidP="005528CA">
      <w:pPr>
        <w:spacing w:after="0" w:line="240" w:lineRule="auto"/>
        <w:ind w:firstLine="426"/>
        <w:jc w:val="both"/>
        <w:rPr>
          <w:szCs w:val="28"/>
        </w:rPr>
      </w:pPr>
      <w:r w:rsidRPr="00097831">
        <w:rPr>
          <w:szCs w:val="28"/>
        </w:rPr>
        <w:t>«</w:t>
      </w:r>
      <w:bookmarkStart w:id="11" w:name="_Hlk50964339"/>
      <w:r w:rsidRPr="00097831">
        <w:rPr>
          <w:szCs w:val="28"/>
        </w:rPr>
        <w:t>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Кинель-Черкасский Самарской области, указанными соответственно в частях 18 – 20 статьи 45 Градостроительного кодекса Российской Федерации.</w:t>
      </w:r>
      <w:bookmarkEnd w:id="9"/>
      <w:bookmarkEnd w:id="11"/>
      <w:r w:rsidRPr="00097831">
        <w:rPr>
          <w:szCs w:val="28"/>
        </w:rPr>
        <w:t>»;</w:t>
      </w:r>
    </w:p>
    <w:p w14:paraId="183603E9" w14:textId="77777777" w:rsidR="005528CA" w:rsidRPr="00097831" w:rsidRDefault="005528CA" w:rsidP="005528CA">
      <w:pPr>
        <w:spacing w:after="0" w:line="240" w:lineRule="auto"/>
        <w:ind w:firstLine="426"/>
        <w:jc w:val="both"/>
        <w:rPr>
          <w:szCs w:val="28"/>
        </w:rPr>
      </w:pPr>
      <w:bookmarkStart w:id="12" w:name="_Принятие_решения_о"/>
      <w:bookmarkStart w:id="13" w:name="dst100153"/>
      <w:bookmarkStart w:id="14" w:name="dst100154"/>
      <w:bookmarkStart w:id="15" w:name="dst100155"/>
      <w:bookmarkStart w:id="16" w:name="Par2"/>
      <w:bookmarkStart w:id="17" w:name="_Подготовка_документации_по"/>
      <w:bookmarkEnd w:id="12"/>
      <w:bookmarkEnd w:id="13"/>
      <w:bookmarkEnd w:id="14"/>
      <w:bookmarkEnd w:id="15"/>
      <w:bookmarkEnd w:id="16"/>
      <w:bookmarkEnd w:id="17"/>
      <w:r w:rsidRPr="00097831">
        <w:rPr>
          <w:szCs w:val="28"/>
        </w:rPr>
        <w:t>7) статьи 10 – 12 Правил признать утратившими силу;</w:t>
      </w:r>
    </w:p>
    <w:p w14:paraId="6B40C261" w14:textId="77777777" w:rsidR="005528CA" w:rsidRPr="00097831" w:rsidRDefault="005528CA" w:rsidP="005528CA">
      <w:pPr>
        <w:spacing w:after="0" w:line="240" w:lineRule="auto"/>
        <w:ind w:firstLine="426"/>
        <w:jc w:val="both"/>
        <w:rPr>
          <w:szCs w:val="28"/>
        </w:rPr>
      </w:pPr>
      <w:r w:rsidRPr="00097831">
        <w:rPr>
          <w:szCs w:val="28"/>
        </w:rPr>
        <w:t>8) часть 5 статьи 13 Правил изложить в следующей редакции:</w:t>
      </w:r>
    </w:p>
    <w:p w14:paraId="2E6E010B" w14:textId="77777777" w:rsidR="005528CA" w:rsidRPr="00097831" w:rsidRDefault="005528CA" w:rsidP="005528CA">
      <w:pPr>
        <w:spacing w:after="0" w:line="240" w:lineRule="auto"/>
        <w:ind w:firstLine="426"/>
        <w:jc w:val="both"/>
        <w:rPr>
          <w:szCs w:val="28"/>
        </w:rPr>
      </w:pPr>
      <w:r w:rsidRPr="00097831">
        <w:rPr>
          <w:szCs w:val="28"/>
        </w:rPr>
        <w:t xml:space="preserve">«5. </w:t>
      </w:r>
      <w:bookmarkStart w:id="18" w:name="_Hlk50964726"/>
      <w:r w:rsidRPr="00097831">
        <w:rPr>
          <w:szCs w:val="28"/>
        </w:rPr>
        <w:t>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bookmarkEnd w:id="18"/>
      <w:r w:rsidRPr="00097831">
        <w:rPr>
          <w:szCs w:val="28"/>
        </w:rPr>
        <w:t>.»;</w:t>
      </w:r>
    </w:p>
    <w:p w14:paraId="4D2ADBEF" w14:textId="77777777" w:rsidR="005528CA" w:rsidRPr="00097831" w:rsidRDefault="005528CA" w:rsidP="005528CA">
      <w:pPr>
        <w:spacing w:after="0" w:line="240" w:lineRule="auto"/>
        <w:ind w:firstLine="426"/>
        <w:jc w:val="both"/>
        <w:rPr>
          <w:szCs w:val="28"/>
        </w:rPr>
      </w:pPr>
      <w:r w:rsidRPr="00097831">
        <w:rPr>
          <w:szCs w:val="28"/>
        </w:rPr>
        <w:t>9) статьи 14 – 16.7 Правил признать утратившими силу;</w:t>
      </w:r>
    </w:p>
    <w:p w14:paraId="004450F8" w14:textId="77777777" w:rsidR="005528CA" w:rsidRPr="00097831" w:rsidRDefault="005528CA" w:rsidP="005528CA">
      <w:pPr>
        <w:spacing w:after="0" w:line="240" w:lineRule="auto"/>
        <w:ind w:firstLine="426"/>
        <w:jc w:val="both"/>
        <w:rPr>
          <w:szCs w:val="28"/>
        </w:rPr>
      </w:pPr>
      <w:r w:rsidRPr="00AD5DFB">
        <w:rPr>
          <w:szCs w:val="28"/>
        </w:rPr>
        <w:t>10) в статье 17 Правил:</w:t>
      </w:r>
    </w:p>
    <w:p w14:paraId="57E2F835" w14:textId="77777777" w:rsidR="005528CA" w:rsidRPr="00097831" w:rsidRDefault="005528CA" w:rsidP="005528CA">
      <w:pPr>
        <w:spacing w:after="0" w:line="240" w:lineRule="auto"/>
        <w:ind w:firstLine="426"/>
        <w:jc w:val="both"/>
        <w:rPr>
          <w:szCs w:val="28"/>
        </w:rPr>
      </w:pPr>
      <w:r w:rsidRPr="00097831">
        <w:rPr>
          <w:szCs w:val="28"/>
        </w:rPr>
        <w:t>часть 1 дополнить пунктом 7 следующего содержания:</w:t>
      </w:r>
    </w:p>
    <w:p w14:paraId="3958F959" w14:textId="77777777" w:rsidR="005528CA" w:rsidRPr="00097831" w:rsidRDefault="005528CA" w:rsidP="005528CA">
      <w:pPr>
        <w:spacing w:after="0" w:line="240" w:lineRule="auto"/>
        <w:ind w:firstLine="426"/>
        <w:jc w:val="both"/>
        <w:rPr>
          <w:szCs w:val="28"/>
        </w:rPr>
      </w:pPr>
      <w:r w:rsidRPr="00097831">
        <w:rPr>
          <w:szCs w:val="28"/>
        </w:rPr>
        <w:t>«7) принятие решения о комплексном развитии территории.»;</w:t>
      </w:r>
    </w:p>
    <w:p w14:paraId="2562A95E" w14:textId="77777777" w:rsidR="005528CA" w:rsidRPr="00097831" w:rsidRDefault="005528CA" w:rsidP="005528CA">
      <w:pPr>
        <w:spacing w:after="0" w:line="240" w:lineRule="auto"/>
        <w:ind w:firstLine="426"/>
        <w:jc w:val="both"/>
        <w:rPr>
          <w:szCs w:val="28"/>
        </w:rPr>
      </w:pPr>
      <w:r w:rsidRPr="00097831">
        <w:rPr>
          <w:szCs w:val="28"/>
        </w:rPr>
        <w:t>в части 2 слова «тридцати дней» заменить словами «двадцати пяти дней»;</w:t>
      </w:r>
    </w:p>
    <w:p w14:paraId="5508536A" w14:textId="77777777" w:rsidR="005528CA" w:rsidRPr="00097831" w:rsidRDefault="005528CA" w:rsidP="005528CA">
      <w:pPr>
        <w:spacing w:after="0" w:line="240" w:lineRule="auto"/>
        <w:ind w:firstLine="426"/>
        <w:jc w:val="both"/>
        <w:rPr>
          <w:szCs w:val="28"/>
        </w:rPr>
      </w:pPr>
      <w:r w:rsidRPr="00097831">
        <w:rPr>
          <w:szCs w:val="28"/>
        </w:rPr>
        <w:lastRenderedPageBreak/>
        <w:t>11) в статье 18 Правил:</w:t>
      </w:r>
    </w:p>
    <w:p w14:paraId="3B74E24C" w14:textId="77777777" w:rsidR="005528CA" w:rsidRPr="00097831" w:rsidRDefault="005528CA" w:rsidP="005528CA">
      <w:pPr>
        <w:spacing w:after="0" w:line="240" w:lineRule="auto"/>
        <w:ind w:firstLine="426"/>
        <w:jc w:val="both"/>
        <w:rPr>
          <w:szCs w:val="28"/>
        </w:rPr>
      </w:pPr>
      <w:r w:rsidRPr="00097831">
        <w:rPr>
          <w:szCs w:val="28"/>
        </w:rPr>
        <w:t>часть 7 дополнить абзацем следующего содержания:</w:t>
      </w:r>
    </w:p>
    <w:p w14:paraId="0E1A60D1" w14:textId="77777777" w:rsidR="005528CA" w:rsidRPr="00097831" w:rsidRDefault="005528CA" w:rsidP="005528CA">
      <w:pPr>
        <w:spacing w:after="0" w:line="240" w:lineRule="auto"/>
        <w:ind w:firstLine="426"/>
        <w:jc w:val="both"/>
        <w:rPr>
          <w:szCs w:val="28"/>
        </w:rPr>
      </w:pPr>
      <w:r w:rsidRPr="00097831">
        <w:rPr>
          <w:szCs w:val="28"/>
        </w:rPr>
        <w:t>«Проект решения о внесении изменений в правила землепользования и застройки, направленный в Собрание представителей поселения, подлежит рассмотрению на заседании указанного органа не позднее дня проведения заседания, следующего за ближайшим заседанием.»;</w:t>
      </w:r>
    </w:p>
    <w:p w14:paraId="2500F849" w14:textId="77777777" w:rsidR="005528CA" w:rsidRPr="00097831" w:rsidRDefault="005528CA" w:rsidP="005528CA">
      <w:pPr>
        <w:spacing w:after="0" w:line="240" w:lineRule="auto"/>
        <w:ind w:firstLine="426"/>
        <w:jc w:val="both"/>
        <w:rPr>
          <w:szCs w:val="28"/>
        </w:rPr>
      </w:pPr>
      <w:r w:rsidRPr="00097831">
        <w:rPr>
          <w:szCs w:val="28"/>
        </w:rPr>
        <w:t>дополнить частью 12.1 следующего содержания:</w:t>
      </w:r>
    </w:p>
    <w:p w14:paraId="3141D180" w14:textId="77777777" w:rsidR="005528CA" w:rsidRPr="00097831" w:rsidRDefault="005528CA" w:rsidP="005528CA">
      <w:pPr>
        <w:spacing w:after="0" w:line="240" w:lineRule="auto"/>
        <w:ind w:firstLine="426"/>
        <w:jc w:val="both"/>
        <w:rPr>
          <w:szCs w:val="28"/>
        </w:rPr>
      </w:pPr>
      <w:r w:rsidRPr="00097831">
        <w:rPr>
          <w:szCs w:val="28"/>
        </w:rPr>
        <w:t>«12.1.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450EF231" w14:textId="77777777" w:rsidR="005528CA" w:rsidRPr="00097831" w:rsidRDefault="005528CA" w:rsidP="005528CA">
      <w:pPr>
        <w:spacing w:after="0" w:line="240" w:lineRule="auto"/>
        <w:ind w:firstLine="426"/>
        <w:jc w:val="both"/>
        <w:rPr>
          <w:szCs w:val="28"/>
        </w:rPr>
      </w:pPr>
      <w:r w:rsidRPr="00097831">
        <w:rPr>
          <w:szCs w:val="28"/>
        </w:rPr>
        <w:t>12) в части 1 статьи 18 Правил слова «по итогам размещения заказа» исключить;</w:t>
      </w:r>
    </w:p>
    <w:bookmarkEnd w:id="7"/>
    <w:bookmarkEnd w:id="8"/>
    <w:p w14:paraId="696E21B5" w14:textId="77777777" w:rsidR="005528CA" w:rsidRPr="00097831" w:rsidRDefault="005528CA" w:rsidP="005528CA">
      <w:pPr>
        <w:spacing w:after="0" w:line="240" w:lineRule="auto"/>
        <w:ind w:firstLine="426"/>
        <w:jc w:val="both"/>
        <w:rPr>
          <w:szCs w:val="28"/>
        </w:rPr>
      </w:pPr>
      <w:r w:rsidRPr="00097831">
        <w:rPr>
          <w:szCs w:val="28"/>
        </w:rPr>
        <w:t xml:space="preserve">13) часть 6.2 статьи 19 Правил изложить в следующей редакции: </w:t>
      </w:r>
    </w:p>
    <w:p w14:paraId="411009C6" w14:textId="77777777" w:rsidR="005528CA" w:rsidRPr="00097831" w:rsidRDefault="005528CA" w:rsidP="005528CA">
      <w:pPr>
        <w:spacing w:after="0" w:line="240" w:lineRule="auto"/>
        <w:ind w:firstLine="426"/>
        <w:jc w:val="both"/>
        <w:rPr>
          <w:szCs w:val="28"/>
        </w:rPr>
      </w:pPr>
      <w:bookmarkStart w:id="19" w:name="_Hlk7440436"/>
      <w:r w:rsidRPr="00097831">
        <w:rPr>
          <w:szCs w:val="28"/>
        </w:rPr>
        <w:t xml:space="preserve">«6.2. </w:t>
      </w:r>
      <w:bookmarkStart w:id="20" w:name="_Hlk50965257"/>
      <w:r w:rsidRPr="00097831">
        <w:rPr>
          <w:szCs w:val="28"/>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19"/>
      <w:bookmarkEnd w:id="20"/>
      <w:r w:rsidRPr="00097831">
        <w:rPr>
          <w:szCs w:val="28"/>
        </w:rPr>
        <w:t>»;</w:t>
      </w:r>
    </w:p>
    <w:p w14:paraId="1F53D5C9" w14:textId="77777777" w:rsidR="005528CA" w:rsidRPr="00097831" w:rsidRDefault="005528CA" w:rsidP="005528CA">
      <w:pPr>
        <w:spacing w:after="0" w:line="240" w:lineRule="auto"/>
        <w:ind w:firstLine="426"/>
        <w:jc w:val="both"/>
        <w:rPr>
          <w:szCs w:val="28"/>
        </w:rPr>
      </w:pPr>
      <w:r w:rsidRPr="00097831">
        <w:rPr>
          <w:szCs w:val="28"/>
        </w:rPr>
        <w:t>14) статью 35 Правил изложить в следующей редакции:</w:t>
      </w:r>
    </w:p>
    <w:p w14:paraId="6E3D463A" w14:textId="77777777" w:rsidR="005528CA" w:rsidRPr="00097831" w:rsidRDefault="005528CA" w:rsidP="005528CA">
      <w:pPr>
        <w:spacing w:after="0" w:line="240" w:lineRule="auto"/>
        <w:ind w:firstLine="426"/>
        <w:jc w:val="both"/>
        <w:rPr>
          <w:b/>
          <w:bCs/>
          <w:szCs w:val="28"/>
          <w:u w:color="FFFFFF"/>
        </w:rPr>
      </w:pPr>
      <w:r w:rsidRPr="00097831">
        <w:rPr>
          <w:szCs w:val="28"/>
        </w:rPr>
        <w:t>«</w:t>
      </w:r>
      <w:r w:rsidRPr="00097831">
        <w:rPr>
          <w:b/>
          <w:bCs/>
          <w:szCs w:val="28"/>
          <w:u w:color="FFFFFF"/>
        </w:rPr>
        <w:t>Статья 35. Ограничения использования территорий в границах санитарно-защитных зон</w:t>
      </w:r>
    </w:p>
    <w:p w14:paraId="3FBC007A" w14:textId="77777777" w:rsidR="005528CA" w:rsidRPr="00097831" w:rsidRDefault="005528CA" w:rsidP="005528CA">
      <w:pPr>
        <w:spacing w:after="0" w:line="240" w:lineRule="auto"/>
        <w:ind w:firstLine="426"/>
        <w:jc w:val="both"/>
        <w:rPr>
          <w:szCs w:val="28"/>
          <w:u w:color="FFFFFF"/>
        </w:rPr>
      </w:pPr>
      <w:bookmarkStart w:id="21" w:name="_Hlk50967324"/>
      <w:r w:rsidRPr="00097831">
        <w:rPr>
          <w:szCs w:val="28"/>
          <w:u w:color="FFFFFF"/>
        </w:rPr>
        <w:t xml:space="preserve">1. На территории санитарно-защитных зон в соответствии с Федеральным </w:t>
      </w:r>
      <w:hyperlink r:id="rId8" w:history="1">
        <w:r w:rsidRPr="00097831">
          <w:rPr>
            <w:szCs w:val="28"/>
            <w:u w:color="FFFFFF"/>
          </w:rPr>
          <w:t>законом</w:t>
        </w:r>
      </w:hyperlink>
      <w:r w:rsidRPr="00097831">
        <w:rPr>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14:paraId="2A6B2742" w14:textId="77777777" w:rsidR="005528CA" w:rsidRPr="00097831" w:rsidRDefault="005528CA" w:rsidP="005528CA">
      <w:pPr>
        <w:spacing w:after="0" w:line="240" w:lineRule="auto"/>
        <w:ind w:firstLine="426"/>
        <w:jc w:val="both"/>
        <w:rPr>
          <w:szCs w:val="28"/>
          <w:u w:color="FFFFFF"/>
        </w:rPr>
      </w:pPr>
      <w:r w:rsidRPr="00097831">
        <w:rPr>
          <w:szCs w:val="28"/>
          <w:u w:color="FFFFFF"/>
        </w:rPr>
        <w:t>2. В границах санитарно-защитной зоны не допускается использования земельных участков в целях:</w:t>
      </w:r>
    </w:p>
    <w:p w14:paraId="6BCDC7C5" w14:textId="77777777" w:rsidR="005528CA" w:rsidRPr="00097831" w:rsidRDefault="005528CA" w:rsidP="005528CA">
      <w:pPr>
        <w:spacing w:after="0" w:line="240" w:lineRule="auto"/>
        <w:ind w:firstLine="426"/>
        <w:jc w:val="both"/>
        <w:rPr>
          <w:szCs w:val="28"/>
          <w:u w:color="FFFFFF"/>
        </w:rPr>
      </w:pPr>
      <w:r w:rsidRPr="00097831">
        <w:rPr>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5075C4A1" w14:textId="77777777" w:rsidR="005528CA" w:rsidRPr="00097831" w:rsidRDefault="005528CA" w:rsidP="005528CA">
      <w:pPr>
        <w:spacing w:after="0" w:line="240" w:lineRule="auto"/>
        <w:ind w:firstLine="426"/>
        <w:jc w:val="both"/>
        <w:rPr>
          <w:szCs w:val="28"/>
          <w:u w:color="FFFFFF"/>
        </w:rPr>
      </w:pPr>
      <w:r w:rsidRPr="00097831">
        <w:rPr>
          <w:szCs w:val="28"/>
          <w:u w:color="FFFFFF"/>
        </w:rPr>
        <w:t xml:space="preserve">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w:t>
      </w:r>
      <w:r w:rsidRPr="00097831">
        <w:rPr>
          <w:szCs w:val="28"/>
          <w:u w:color="FFFFFF"/>
        </w:rPr>
        <w:lastRenderedPageBreak/>
        <w:t>таких средств, сырья, воды и продукции в соответствии с установленными к ним требованиями.</w:t>
      </w:r>
    </w:p>
    <w:p w14:paraId="51053C43" w14:textId="77777777" w:rsidR="005528CA" w:rsidRPr="00097831" w:rsidRDefault="005528CA" w:rsidP="005528CA">
      <w:pPr>
        <w:spacing w:after="0" w:line="240" w:lineRule="auto"/>
        <w:ind w:firstLine="426"/>
        <w:jc w:val="both"/>
        <w:rPr>
          <w:szCs w:val="28"/>
          <w:u w:color="FFFFFF"/>
        </w:rPr>
      </w:pPr>
      <w:r w:rsidRPr="00097831">
        <w:rPr>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50E5C622" w14:textId="77777777" w:rsidR="005528CA" w:rsidRPr="00097831" w:rsidRDefault="005528CA" w:rsidP="005528CA">
      <w:pPr>
        <w:spacing w:after="0" w:line="240" w:lineRule="auto"/>
        <w:ind w:firstLine="426"/>
        <w:jc w:val="both"/>
        <w:rPr>
          <w:szCs w:val="28"/>
          <w:u w:color="FFFFFF"/>
        </w:rPr>
      </w:pPr>
      <w:r w:rsidRPr="00097831">
        <w:rPr>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19EEE07E" w14:textId="77777777" w:rsidR="005528CA" w:rsidRPr="00097831" w:rsidRDefault="005528CA" w:rsidP="005528CA">
      <w:pPr>
        <w:spacing w:after="0" w:line="240" w:lineRule="auto"/>
        <w:ind w:firstLine="426"/>
        <w:jc w:val="both"/>
        <w:rPr>
          <w:szCs w:val="28"/>
          <w:u w:color="FFFFFF"/>
        </w:rPr>
      </w:pPr>
      <w:r w:rsidRPr="00097831">
        <w:rPr>
          <w:szCs w:val="28"/>
          <w:u w:color="FFFFFF"/>
        </w:rPr>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bookmarkEnd w:id="21"/>
      <w:r w:rsidRPr="00097831">
        <w:rPr>
          <w:szCs w:val="28"/>
          <w:u w:color="FFFFFF"/>
        </w:rPr>
        <w:t>»;</w:t>
      </w:r>
    </w:p>
    <w:p w14:paraId="7C2708F4" w14:textId="77777777" w:rsidR="005528CA" w:rsidRPr="00097831" w:rsidRDefault="005528CA" w:rsidP="005528CA">
      <w:pPr>
        <w:spacing w:after="0" w:line="240" w:lineRule="auto"/>
        <w:ind w:firstLine="426"/>
        <w:jc w:val="both"/>
        <w:rPr>
          <w:szCs w:val="28"/>
          <w:u w:color="FFFFFF"/>
        </w:rPr>
      </w:pPr>
      <w:r w:rsidRPr="00097831">
        <w:rPr>
          <w:szCs w:val="28"/>
          <w:u w:color="FFFFFF"/>
        </w:rPr>
        <w:t>15) пункт 1 части 5 статьи 36 Правил изложить в следующей редакции:</w:t>
      </w:r>
    </w:p>
    <w:p w14:paraId="008F67EA" w14:textId="77777777" w:rsidR="005528CA" w:rsidRPr="00097831" w:rsidRDefault="005528CA" w:rsidP="005528CA">
      <w:pPr>
        <w:spacing w:after="0" w:line="240" w:lineRule="auto"/>
        <w:ind w:firstLine="426"/>
        <w:jc w:val="both"/>
        <w:rPr>
          <w:szCs w:val="28"/>
          <w:u w:color="FFFFFF"/>
        </w:rPr>
      </w:pPr>
      <w:r w:rsidRPr="00097831">
        <w:rPr>
          <w:szCs w:val="28"/>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18922572" w14:textId="77777777" w:rsidR="005528CA" w:rsidRPr="00097831" w:rsidRDefault="005528CA" w:rsidP="005528CA">
      <w:pPr>
        <w:spacing w:after="0" w:line="240" w:lineRule="auto"/>
        <w:ind w:firstLine="426"/>
        <w:jc w:val="both"/>
        <w:rPr>
          <w:szCs w:val="28"/>
        </w:rPr>
      </w:pPr>
      <w:r w:rsidRPr="00097831">
        <w:rPr>
          <w:szCs w:val="28"/>
        </w:rPr>
        <w:t>16) часть 5 статьи 37 Правил изложить в следующей редакции:</w:t>
      </w:r>
    </w:p>
    <w:p w14:paraId="39B34B0D" w14:textId="77777777" w:rsidR="005528CA" w:rsidRPr="00097831" w:rsidRDefault="005528CA" w:rsidP="005528CA">
      <w:pPr>
        <w:spacing w:after="0" w:line="240" w:lineRule="auto"/>
        <w:ind w:firstLine="426"/>
        <w:jc w:val="both"/>
        <w:rPr>
          <w:szCs w:val="28"/>
        </w:rPr>
      </w:pPr>
      <w:r w:rsidRPr="00097831">
        <w:rPr>
          <w:szCs w:val="28"/>
        </w:rPr>
        <w:t>«5. На территории третьего пояса ЗСО:</w:t>
      </w:r>
    </w:p>
    <w:p w14:paraId="2E52FF63" w14:textId="77777777" w:rsidR="005528CA" w:rsidRPr="00097831" w:rsidRDefault="005528CA" w:rsidP="005528CA">
      <w:pPr>
        <w:spacing w:after="0" w:line="240" w:lineRule="auto"/>
        <w:ind w:firstLine="426"/>
        <w:jc w:val="both"/>
        <w:rPr>
          <w:szCs w:val="28"/>
        </w:rPr>
      </w:pPr>
      <w:r w:rsidRPr="00097831">
        <w:rPr>
          <w:szCs w:val="28"/>
        </w:rPr>
        <w:t>1) 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411C4A0A" w14:textId="77777777" w:rsidR="005528CA" w:rsidRPr="00097831" w:rsidRDefault="005528CA" w:rsidP="005528CA">
      <w:pPr>
        <w:spacing w:after="0" w:line="240" w:lineRule="auto"/>
        <w:ind w:firstLine="426"/>
        <w:jc w:val="both"/>
        <w:rPr>
          <w:szCs w:val="28"/>
        </w:rPr>
      </w:pPr>
      <w:r w:rsidRPr="00097831">
        <w:rPr>
          <w:szCs w:val="28"/>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755129A3" w14:textId="77777777" w:rsidR="005528CA" w:rsidRPr="00097831" w:rsidRDefault="005528CA" w:rsidP="005528CA">
      <w:pPr>
        <w:spacing w:after="0" w:line="240" w:lineRule="auto"/>
        <w:ind w:firstLine="426"/>
        <w:jc w:val="both"/>
        <w:rPr>
          <w:szCs w:val="28"/>
        </w:rPr>
      </w:pPr>
      <w:r w:rsidRPr="00097831">
        <w:rPr>
          <w:szCs w:val="28"/>
        </w:rPr>
        <w:t>3) запрещается закачка отработанных вод в подземные горизонты, подземное складирование твердых отходов и разработка недр земли;</w:t>
      </w:r>
    </w:p>
    <w:p w14:paraId="45B74169" w14:textId="77777777" w:rsidR="005528CA" w:rsidRPr="00097831" w:rsidRDefault="005528CA" w:rsidP="005528CA">
      <w:pPr>
        <w:spacing w:after="0" w:line="240" w:lineRule="auto"/>
        <w:ind w:firstLine="426"/>
        <w:jc w:val="both"/>
        <w:rPr>
          <w:szCs w:val="28"/>
        </w:rPr>
      </w:pPr>
      <w:r w:rsidRPr="00097831">
        <w:rPr>
          <w:szCs w:val="28"/>
        </w:rPr>
        <w:t xml:space="preserve">4) запрещается размещения складов горюче-смазочных материалов, ядохимикатов и минеральных удобрений, накопителей </w:t>
      </w:r>
      <w:proofErr w:type="spellStart"/>
      <w:r w:rsidRPr="00097831">
        <w:rPr>
          <w:szCs w:val="28"/>
        </w:rPr>
        <w:t>промстоков</w:t>
      </w:r>
      <w:proofErr w:type="spellEnd"/>
      <w:r w:rsidRPr="00097831">
        <w:rPr>
          <w:szCs w:val="28"/>
        </w:rPr>
        <w:t xml:space="preserve">, </w:t>
      </w:r>
      <w:proofErr w:type="spellStart"/>
      <w:r w:rsidRPr="00097831">
        <w:rPr>
          <w:szCs w:val="28"/>
        </w:rPr>
        <w:t>шламохранилищ</w:t>
      </w:r>
      <w:proofErr w:type="spellEnd"/>
      <w:r w:rsidRPr="00097831">
        <w:rPr>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w:t>
      </w:r>
      <w:r w:rsidRPr="00097831">
        <w:rPr>
          <w:szCs w:val="28"/>
        </w:rPr>
        <w:lastRenderedPageBreak/>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225521E7" w14:textId="77777777" w:rsidR="005528CA" w:rsidRPr="00097831" w:rsidRDefault="005528CA" w:rsidP="005528CA">
      <w:pPr>
        <w:spacing w:after="0" w:line="240" w:lineRule="auto"/>
        <w:ind w:firstLine="426"/>
        <w:jc w:val="both"/>
        <w:rPr>
          <w:szCs w:val="28"/>
        </w:rPr>
      </w:pPr>
      <w:r w:rsidRPr="00097831">
        <w:rPr>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37025CB5" w14:textId="77777777" w:rsidR="005528CA" w:rsidRPr="00E94D8D" w:rsidRDefault="005528CA" w:rsidP="005528CA">
      <w:pPr>
        <w:spacing w:after="0" w:line="240" w:lineRule="auto"/>
        <w:ind w:firstLine="426"/>
        <w:jc w:val="both"/>
        <w:rPr>
          <w:szCs w:val="28"/>
        </w:rPr>
      </w:pPr>
      <w:r w:rsidRPr="00E94D8D">
        <w:rPr>
          <w:szCs w:val="28"/>
        </w:rPr>
        <w:t>17) дополнить пункт 1 проекта Решения подпунктом о внесении следующих изменений в статью 21.1 Правил:</w:t>
      </w:r>
    </w:p>
    <w:p w14:paraId="70AB51A9" w14:textId="77777777" w:rsidR="005528CA" w:rsidRPr="00E94D8D" w:rsidRDefault="005528CA" w:rsidP="005528CA">
      <w:pPr>
        <w:spacing w:after="0" w:line="240" w:lineRule="auto"/>
        <w:ind w:firstLine="426"/>
        <w:jc w:val="both"/>
        <w:rPr>
          <w:szCs w:val="28"/>
        </w:rPr>
      </w:pPr>
      <w:r w:rsidRPr="00E94D8D">
        <w:rPr>
          <w:szCs w:val="28"/>
        </w:rPr>
        <w:t>«</w:t>
      </w:r>
      <w:bookmarkStart w:id="22" w:name="_Hlk69294980"/>
      <w:r w:rsidRPr="00E94D8D">
        <w:rPr>
          <w:szCs w:val="28"/>
        </w:rPr>
        <w:t>в части 1 статьи 21.1 Правил слова «приказом Министерства экономического развития Российской Федерации от 01.09.2014 № 540» заменить словами «приказом Федеральной службы государственной регистрации, кадастра и картографии от 10.11.2020 № П/0412»</w:t>
      </w:r>
      <w:bookmarkEnd w:id="22"/>
      <w:r w:rsidRPr="00E94D8D">
        <w:rPr>
          <w:szCs w:val="28"/>
        </w:rPr>
        <w:t>;»;</w:t>
      </w:r>
    </w:p>
    <w:p w14:paraId="7768AC4A" w14:textId="77777777" w:rsidR="005528CA" w:rsidRPr="00E94D8D" w:rsidRDefault="005528CA" w:rsidP="005528CA">
      <w:pPr>
        <w:spacing w:after="0" w:line="240" w:lineRule="auto"/>
        <w:ind w:firstLine="426"/>
        <w:jc w:val="both"/>
        <w:rPr>
          <w:szCs w:val="28"/>
        </w:rPr>
      </w:pPr>
      <w:r w:rsidRPr="00E94D8D">
        <w:rPr>
          <w:szCs w:val="28"/>
        </w:rPr>
        <w:t>18) дополнить пункт 1 проекта Решения подпунктом о внесении следующих изменений в статью 24 Правил:</w:t>
      </w:r>
    </w:p>
    <w:p w14:paraId="05A6824E" w14:textId="77777777" w:rsidR="005528CA" w:rsidRPr="00E94D8D" w:rsidRDefault="005528CA" w:rsidP="005528CA">
      <w:pPr>
        <w:spacing w:after="0" w:line="240" w:lineRule="auto"/>
        <w:ind w:firstLine="426"/>
        <w:jc w:val="both"/>
        <w:rPr>
          <w:szCs w:val="28"/>
        </w:rPr>
      </w:pPr>
      <w:r w:rsidRPr="00E94D8D">
        <w:rPr>
          <w:szCs w:val="28"/>
        </w:rPr>
        <w:t>«в статье 24 Правил в перечне основных видов разрешенного использования земельных участков и объектов капитального строительства территориальных зон «П1 Производственная зона», «П2 Коммунально-складская зона», «СЗ Зона санитарно-защитного озеленения» в столбце с наименованием вида разрешенного использования с кодом вида разрешенного использования 6.9 слово «склады» заменить словом «склад»;»;</w:t>
      </w:r>
    </w:p>
    <w:p w14:paraId="5FE1A1B5" w14:textId="77777777" w:rsidR="005528CA" w:rsidRPr="00E94D8D" w:rsidRDefault="005528CA" w:rsidP="005528CA">
      <w:pPr>
        <w:spacing w:after="0" w:line="240" w:lineRule="auto"/>
        <w:ind w:firstLine="426"/>
        <w:jc w:val="both"/>
        <w:rPr>
          <w:szCs w:val="28"/>
        </w:rPr>
      </w:pPr>
      <w:r w:rsidRPr="00E94D8D">
        <w:rPr>
          <w:szCs w:val="28"/>
        </w:rPr>
        <w:t>19) дополнить пункт 1 проекта Решения подпунктом о внесении следующих изменений в статью 25 Правил:</w:t>
      </w:r>
    </w:p>
    <w:p w14:paraId="6E057F82" w14:textId="77777777" w:rsidR="005528CA" w:rsidRPr="00097831" w:rsidRDefault="005528CA" w:rsidP="005528CA">
      <w:pPr>
        <w:spacing w:after="0" w:line="240" w:lineRule="auto"/>
        <w:ind w:firstLine="426"/>
        <w:jc w:val="both"/>
        <w:rPr>
          <w:szCs w:val="28"/>
        </w:rPr>
      </w:pPr>
      <w:r w:rsidRPr="00E94D8D">
        <w:rPr>
          <w:szCs w:val="28"/>
        </w:rPr>
        <w:t>«в статье 25 Правил в перечне основных видов разрешенного использования земельных участков и объектов капитального строительства территориальной зоны «Т Зона транспортной инфраструктуры» в столбце с наименованием вида разрешенного использования с кодом вида разрешенного использования 6.9 слово «склады» заменить словом «склад».».</w:t>
      </w:r>
    </w:p>
    <w:p w14:paraId="63F98780" w14:textId="77777777" w:rsidR="005528CA" w:rsidRPr="00097831" w:rsidRDefault="005528CA" w:rsidP="005528CA">
      <w:pPr>
        <w:spacing w:after="0" w:line="240" w:lineRule="auto"/>
        <w:ind w:firstLine="426"/>
        <w:jc w:val="both"/>
        <w:rPr>
          <w:szCs w:val="28"/>
        </w:rPr>
      </w:pPr>
      <w:r w:rsidRPr="00097831">
        <w:rPr>
          <w:szCs w:val="28"/>
        </w:rPr>
        <w:t>2. Опубликовать настоящее решение в газете «</w:t>
      </w:r>
      <w:r w:rsidRPr="00097831">
        <w:rPr>
          <w:bCs/>
          <w:noProof/>
          <w:snapToGrid w:val="0"/>
          <w:szCs w:val="28"/>
        </w:rPr>
        <w:t>Вестник Подгорного</w:t>
      </w:r>
      <w:r w:rsidRPr="00097831">
        <w:rPr>
          <w:szCs w:val="28"/>
        </w:rPr>
        <w:t>» в течение десяти дней со дня издания.</w:t>
      </w:r>
    </w:p>
    <w:p w14:paraId="76D01B47" w14:textId="77777777" w:rsidR="005528CA" w:rsidRPr="00097831" w:rsidRDefault="005528CA" w:rsidP="005528CA">
      <w:pPr>
        <w:spacing w:after="0" w:line="240" w:lineRule="auto"/>
        <w:ind w:firstLine="426"/>
        <w:jc w:val="both"/>
        <w:rPr>
          <w:szCs w:val="28"/>
        </w:rPr>
      </w:pPr>
      <w:r w:rsidRPr="00097831">
        <w:rPr>
          <w:szCs w:val="28"/>
        </w:rPr>
        <w:t>3. Настоящее решение вступает в силу на следующий день после его официального опубликования.</w:t>
      </w:r>
    </w:p>
    <w:p w14:paraId="1CFF3B75" w14:textId="77777777" w:rsidR="008E2BEA" w:rsidRDefault="00E43F81" w:rsidP="00E43F81">
      <w:pPr>
        <w:spacing w:after="0" w:line="240" w:lineRule="auto"/>
        <w:jc w:val="right"/>
        <w:rPr>
          <w:szCs w:val="28"/>
        </w:rPr>
      </w:pPr>
      <w:r w:rsidRPr="00097831">
        <w:rPr>
          <w:szCs w:val="28"/>
        </w:rPr>
        <w:t xml:space="preserve">Т.С. </w:t>
      </w:r>
      <w:proofErr w:type="spellStart"/>
      <w:r w:rsidRPr="00097831">
        <w:rPr>
          <w:szCs w:val="28"/>
        </w:rPr>
        <w:t>Ямщикова</w:t>
      </w:r>
      <w:proofErr w:type="spellEnd"/>
      <w:r>
        <w:rPr>
          <w:szCs w:val="28"/>
        </w:rPr>
        <w:t xml:space="preserve">, </w:t>
      </w:r>
      <w:r w:rsidR="005528CA" w:rsidRPr="00097831">
        <w:rPr>
          <w:szCs w:val="28"/>
        </w:rPr>
        <w:t>Председатель Собрания представителей</w:t>
      </w:r>
      <w:r>
        <w:rPr>
          <w:szCs w:val="28"/>
        </w:rPr>
        <w:t xml:space="preserve"> </w:t>
      </w:r>
      <w:r w:rsidR="005528CA" w:rsidRPr="00097831">
        <w:rPr>
          <w:szCs w:val="28"/>
        </w:rPr>
        <w:t xml:space="preserve">сельского </w:t>
      </w:r>
      <w:r w:rsidRPr="00097831">
        <w:rPr>
          <w:szCs w:val="28"/>
        </w:rPr>
        <w:t xml:space="preserve">поселения </w:t>
      </w:r>
      <w:r>
        <w:rPr>
          <w:szCs w:val="28"/>
        </w:rPr>
        <w:t xml:space="preserve">Подгорное </w:t>
      </w:r>
      <w:r w:rsidR="005528CA" w:rsidRPr="00097831">
        <w:rPr>
          <w:szCs w:val="28"/>
        </w:rPr>
        <w:t>муниципального района Кинель-Черкасский</w:t>
      </w:r>
      <w:r>
        <w:rPr>
          <w:szCs w:val="28"/>
        </w:rPr>
        <w:t xml:space="preserve"> </w:t>
      </w:r>
      <w:r w:rsidR="005528CA" w:rsidRPr="00097831">
        <w:rPr>
          <w:szCs w:val="28"/>
        </w:rPr>
        <w:t>Самарской области</w:t>
      </w:r>
      <w:r w:rsidR="005528CA" w:rsidRPr="00097831">
        <w:rPr>
          <w:szCs w:val="28"/>
        </w:rPr>
        <w:tab/>
      </w:r>
      <w:r w:rsidR="005528CA" w:rsidRPr="00097831">
        <w:rPr>
          <w:szCs w:val="28"/>
        </w:rPr>
        <w:tab/>
      </w:r>
      <w:r w:rsidRPr="00097831">
        <w:rPr>
          <w:szCs w:val="28"/>
        </w:rPr>
        <w:t xml:space="preserve">Ю.С. </w:t>
      </w:r>
      <w:proofErr w:type="spellStart"/>
      <w:r w:rsidRPr="00097831">
        <w:rPr>
          <w:szCs w:val="28"/>
        </w:rPr>
        <w:t>Шурасьев</w:t>
      </w:r>
      <w:proofErr w:type="spellEnd"/>
      <w:r>
        <w:rPr>
          <w:szCs w:val="28"/>
        </w:rPr>
        <w:t xml:space="preserve">, </w:t>
      </w:r>
      <w:r w:rsidR="005528CA" w:rsidRPr="00097831">
        <w:rPr>
          <w:szCs w:val="28"/>
        </w:rPr>
        <w:t>Глава сельского поселения Подгорное</w:t>
      </w:r>
      <w:r>
        <w:rPr>
          <w:szCs w:val="28"/>
        </w:rPr>
        <w:t xml:space="preserve"> </w:t>
      </w:r>
      <w:r w:rsidR="005528CA" w:rsidRPr="00097831">
        <w:rPr>
          <w:szCs w:val="28"/>
        </w:rPr>
        <w:t xml:space="preserve">муниципального района </w:t>
      </w:r>
    </w:p>
    <w:p w14:paraId="4B3318A0" w14:textId="6B7C84A4" w:rsidR="005528CA" w:rsidRPr="008E2BEA" w:rsidRDefault="00E43F81" w:rsidP="008E2BEA">
      <w:pPr>
        <w:spacing w:after="0" w:line="240" w:lineRule="auto"/>
        <w:jc w:val="right"/>
        <w:rPr>
          <w:szCs w:val="28"/>
        </w:rPr>
      </w:pPr>
      <w:r>
        <w:rPr>
          <w:szCs w:val="28"/>
        </w:rPr>
        <w:t xml:space="preserve">                                                                          </w:t>
      </w:r>
      <w:r w:rsidR="005528CA" w:rsidRPr="00097831">
        <w:rPr>
          <w:szCs w:val="28"/>
        </w:rPr>
        <w:t>Кинель-Черкасский</w:t>
      </w:r>
      <w:r>
        <w:rPr>
          <w:szCs w:val="28"/>
        </w:rPr>
        <w:t xml:space="preserve"> </w:t>
      </w:r>
      <w:r w:rsidR="005528CA" w:rsidRPr="00097831">
        <w:rPr>
          <w:szCs w:val="28"/>
        </w:rPr>
        <w:t>Самарской области</w:t>
      </w:r>
      <w:r w:rsidR="005528CA" w:rsidRPr="00097831">
        <w:rPr>
          <w:szCs w:val="28"/>
        </w:rPr>
        <w:tab/>
      </w:r>
      <w:r w:rsidR="005528CA" w:rsidRPr="00097831">
        <w:rPr>
          <w:szCs w:val="28"/>
        </w:rPr>
        <w:tab/>
      </w:r>
      <w:r w:rsidR="005528CA" w:rsidRPr="00097831">
        <w:rPr>
          <w:szCs w:val="28"/>
        </w:rPr>
        <w:tab/>
      </w:r>
      <w:r w:rsidR="005528CA" w:rsidRPr="00097831">
        <w:rPr>
          <w:szCs w:val="28"/>
        </w:rPr>
        <w:tab/>
      </w:r>
      <w:r w:rsidR="005528CA" w:rsidRPr="00097831">
        <w:rPr>
          <w:szCs w:val="28"/>
        </w:rPr>
        <w:tab/>
        <w:t xml:space="preserve">                    </w:t>
      </w:r>
    </w:p>
    <w:p w14:paraId="643F47C7" w14:textId="77777777" w:rsidR="00E43F81" w:rsidRPr="003B605F" w:rsidRDefault="00E43F81" w:rsidP="00E43F81">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sidRPr="003B605F">
        <w:rPr>
          <w:b/>
          <w:szCs w:val="28"/>
        </w:rPr>
        <w:t>ОФИЦИАЛЬНОЕ ОПУБЛИКОВАНИЕ</w:t>
      </w:r>
    </w:p>
    <w:p w14:paraId="6AB19759" w14:textId="77777777" w:rsidR="00E43F81" w:rsidRPr="00FD5635" w:rsidRDefault="00E43F81" w:rsidP="00E43F81">
      <w:pPr>
        <w:pStyle w:val="a7"/>
        <w:jc w:val="center"/>
        <w:rPr>
          <w:rFonts w:ascii="Times New Roman" w:hAnsi="Times New Roman" w:cs="Times New Roman"/>
          <w:b/>
          <w:bCs/>
          <w:sz w:val="28"/>
          <w:szCs w:val="28"/>
        </w:rPr>
      </w:pPr>
      <w:r w:rsidRPr="00FD5635">
        <w:rPr>
          <w:rFonts w:ascii="Times New Roman" w:hAnsi="Times New Roman" w:cs="Times New Roman"/>
          <w:b/>
          <w:sz w:val="28"/>
          <w:szCs w:val="28"/>
        </w:rPr>
        <w:t>Российская Федерация</w:t>
      </w:r>
    </w:p>
    <w:p w14:paraId="3A082D6A" w14:textId="77777777" w:rsidR="00E43F81" w:rsidRPr="00FD5635" w:rsidRDefault="00E43F81" w:rsidP="00E43F81">
      <w:pPr>
        <w:pStyle w:val="a7"/>
        <w:jc w:val="center"/>
        <w:rPr>
          <w:rFonts w:ascii="Times New Roman" w:hAnsi="Times New Roman" w:cs="Times New Roman"/>
          <w:b/>
          <w:sz w:val="28"/>
          <w:szCs w:val="28"/>
        </w:rPr>
      </w:pPr>
      <w:r w:rsidRPr="00FD5635">
        <w:rPr>
          <w:rFonts w:ascii="Times New Roman" w:hAnsi="Times New Roman" w:cs="Times New Roman"/>
          <w:b/>
          <w:sz w:val="28"/>
          <w:szCs w:val="28"/>
        </w:rPr>
        <w:t>Самарская область, Кинель-Черкасский район</w:t>
      </w:r>
    </w:p>
    <w:p w14:paraId="66C30D8D" w14:textId="77777777" w:rsidR="00E43F81" w:rsidRDefault="00E43F81" w:rsidP="00E43F81">
      <w:pPr>
        <w:pStyle w:val="a7"/>
        <w:jc w:val="center"/>
        <w:rPr>
          <w:rFonts w:ascii="Times New Roman" w:hAnsi="Times New Roman" w:cs="Times New Roman"/>
          <w:b/>
          <w:sz w:val="28"/>
          <w:szCs w:val="28"/>
        </w:rPr>
      </w:pPr>
      <w:r w:rsidRPr="00FD5635">
        <w:rPr>
          <w:rFonts w:ascii="Times New Roman" w:hAnsi="Times New Roman" w:cs="Times New Roman"/>
          <w:b/>
          <w:sz w:val="28"/>
          <w:szCs w:val="28"/>
        </w:rPr>
        <w:t>сельское поселение Подгорное</w:t>
      </w:r>
    </w:p>
    <w:p w14:paraId="63EBD674" w14:textId="77777777" w:rsidR="00E43F81" w:rsidRPr="006A618D" w:rsidRDefault="00E43F81" w:rsidP="00E43F81">
      <w:pPr>
        <w:pStyle w:val="a7"/>
        <w:jc w:val="center"/>
        <w:rPr>
          <w:rFonts w:ascii="Times New Roman" w:hAnsi="Times New Roman" w:cs="Times New Roman"/>
          <w:b/>
          <w:sz w:val="24"/>
          <w:szCs w:val="24"/>
        </w:rPr>
      </w:pPr>
      <w:r w:rsidRPr="006A618D">
        <w:rPr>
          <w:rFonts w:ascii="Times New Roman" w:hAnsi="Times New Roman"/>
          <w:b/>
          <w:sz w:val="24"/>
          <w:szCs w:val="24"/>
        </w:rPr>
        <w:t>СОБРАНИЕ ПРЕДСТАВИТЕЛЕЙ</w:t>
      </w:r>
    </w:p>
    <w:p w14:paraId="698F001F" w14:textId="77777777" w:rsidR="00E43F81" w:rsidRPr="00FD5635" w:rsidRDefault="00E43F81" w:rsidP="00E43F81">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РЕШЕН</w:t>
      </w:r>
      <w:r w:rsidRPr="00FD5635">
        <w:rPr>
          <w:rFonts w:ascii="Times New Roman" w:hAnsi="Times New Roman" w:cs="Times New Roman"/>
          <w:b/>
          <w:sz w:val="28"/>
          <w:szCs w:val="28"/>
        </w:rPr>
        <w:t>ИЕ</w:t>
      </w:r>
    </w:p>
    <w:tbl>
      <w:tblPr>
        <w:tblW w:w="10887" w:type="dxa"/>
        <w:tblLook w:val="04A0" w:firstRow="1" w:lastRow="0" w:firstColumn="1" w:lastColumn="0" w:noHBand="0" w:noVBand="1"/>
      </w:tblPr>
      <w:tblGrid>
        <w:gridCol w:w="7788"/>
        <w:gridCol w:w="3099"/>
      </w:tblGrid>
      <w:tr w:rsidR="00E43F81" w:rsidRPr="00FD5635" w14:paraId="7596E620" w14:textId="77777777" w:rsidTr="00EC48E9">
        <w:tc>
          <w:tcPr>
            <w:tcW w:w="7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049941" w14:textId="77777777" w:rsidR="00E43F81" w:rsidRPr="001510FA" w:rsidRDefault="00E43F81" w:rsidP="00EC48E9">
            <w:pPr>
              <w:pStyle w:val="a7"/>
              <w:rPr>
                <w:rFonts w:ascii="Times New Roman" w:hAnsi="Times New Roman"/>
                <w:sz w:val="28"/>
                <w:szCs w:val="28"/>
              </w:rPr>
            </w:pPr>
            <w:r>
              <w:rPr>
                <w:rFonts w:ascii="Times New Roman" w:hAnsi="Times New Roman"/>
                <w:sz w:val="28"/>
                <w:szCs w:val="28"/>
              </w:rPr>
              <w:t>от 26.04.2021</w:t>
            </w:r>
            <w:r w:rsidRPr="009F55A6">
              <w:rPr>
                <w:rFonts w:ascii="Times New Roman" w:hAnsi="Times New Roman"/>
                <w:sz w:val="28"/>
                <w:szCs w:val="28"/>
              </w:rPr>
              <w:t xml:space="preserve"> г.</w:t>
            </w:r>
            <w:r w:rsidRPr="009F55A6">
              <w:rPr>
                <w:rFonts w:ascii="Times New Roman" w:hAnsi="Times New Roman"/>
                <w:sz w:val="28"/>
                <w:szCs w:val="28"/>
              </w:rPr>
              <w:tab/>
            </w:r>
            <w:r w:rsidRPr="009F55A6">
              <w:rPr>
                <w:rFonts w:ascii="Times New Roman" w:hAnsi="Times New Roman"/>
                <w:sz w:val="28"/>
                <w:szCs w:val="28"/>
              </w:rPr>
              <w:tab/>
            </w:r>
            <w:r w:rsidRPr="009F55A6">
              <w:rPr>
                <w:rFonts w:ascii="Times New Roman" w:hAnsi="Times New Roman"/>
                <w:sz w:val="28"/>
                <w:szCs w:val="28"/>
              </w:rPr>
              <w:tab/>
              <w:t xml:space="preserve">              </w:t>
            </w:r>
            <w:r w:rsidRPr="009F55A6">
              <w:rPr>
                <w:rFonts w:ascii="Times New Roman" w:hAnsi="Times New Roman"/>
                <w:sz w:val="28"/>
                <w:szCs w:val="28"/>
              </w:rPr>
              <w:tab/>
              <w:t xml:space="preserve">              </w:t>
            </w:r>
            <w:r>
              <w:rPr>
                <w:rFonts w:ascii="Times New Roman" w:hAnsi="Times New Roman"/>
                <w:sz w:val="28"/>
                <w:szCs w:val="28"/>
              </w:rPr>
              <w:t xml:space="preserve">               </w:t>
            </w:r>
            <w:r w:rsidRPr="009F55A6">
              <w:rPr>
                <w:rFonts w:ascii="Times New Roman" w:hAnsi="Times New Roman"/>
                <w:sz w:val="28"/>
                <w:szCs w:val="28"/>
              </w:rPr>
              <w:t xml:space="preserve">         </w:t>
            </w:r>
            <w:r>
              <w:rPr>
                <w:rFonts w:ascii="Times New Roman" w:hAnsi="Times New Roman"/>
                <w:sz w:val="28"/>
                <w:szCs w:val="28"/>
              </w:rPr>
              <w:t xml:space="preserve">    </w:t>
            </w:r>
            <w:r w:rsidRPr="009F55A6">
              <w:rPr>
                <w:rFonts w:ascii="Times New Roman" w:hAnsi="Times New Roman"/>
                <w:sz w:val="28"/>
                <w:szCs w:val="28"/>
              </w:rPr>
              <w:t xml:space="preserve">    </w:t>
            </w:r>
          </w:p>
        </w:tc>
        <w:tc>
          <w:tcPr>
            <w:tcW w:w="3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1780CFD" w14:textId="02E0264A" w:rsidR="00E43F81" w:rsidRPr="00DC1D81" w:rsidRDefault="00E43F81" w:rsidP="00EC48E9">
            <w:pPr>
              <w:spacing w:after="0" w:line="240" w:lineRule="auto"/>
              <w:jc w:val="right"/>
              <w:rPr>
                <w:szCs w:val="28"/>
              </w:rPr>
            </w:pPr>
            <w:r w:rsidRPr="00DC1D81">
              <w:rPr>
                <w:szCs w:val="28"/>
              </w:rPr>
              <w:t xml:space="preserve">№ </w:t>
            </w:r>
            <w:r>
              <w:rPr>
                <w:szCs w:val="28"/>
              </w:rPr>
              <w:t>6-2</w:t>
            </w:r>
            <w:r w:rsidRPr="00DC1D81">
              <w:rPr>
                <w:szCs w:val="28"/>
              </w:rPr>
              <w:t xml:space="preserve"> </w:t>
            </w:r>
          </w:p>
        </w:tc>
      </w:tr>
      <w:tr w:rsidR="00E43F81" w:rsidRPr="00E23364" w14:paraId="3A313149" w14:textId="77777777" w:rsidTr="00EC48E9">
        <w:tc>
          <w:tcPr>
            <w:tcW w:w="7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9075DE0" w14:textId="540A5938" w:rsidR="00E43F81" w:rsidRPr="002927A5" w:rsidRDefault="00E43F81" w:rsidP="00EC48E9">
            <w:pPr>
              <w:pStyle w:val="a7"/>
              <w:rPr>
                <w:rFonts w:ascii="Times New Roman" w:hAnsi="Times New Roman"/>
                <w:sz w:val="28"/>
                <w:szCs w:val="28"/>
              </w:rPr>
            </w:pPr>
            <w:r>
              <w:rPr>
                <w:rFonts w:ascii="Times New Roman" w:hAnsi="Times New Roman" w:cs="Times New Roman"/>
                <w:sz w:val="28"/>
                <w:szCs w:val="28"/>
              </w:rPr>
              <w:t>Об утверждении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 для собственников жилых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сельского поселения Подгорное</w:t>
            </w:r>
          </w:p>
        </w:tc>
        <w:tc>
          <w:tcPr>
            <w:tcW w:w="3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613ACFC" w14:textId="77777777" w:rsidR="00E43F81" w:rsidRDefault="00E43F81" w:rsidP="00E43F81">
            <w:pPr>
              <w:spacing w:line="240" w:lineRule="auto"/>
              <w:contextualSpacing/>
              <w:jc w:val="right"/>
            </w:pPr>
            <w:r>
              <w:t xml:space="preserve">Принято </w:t>
            </w:r>
          </w:p>
          <w:p w14:paraId="6BE0387B" w14:textId="77777777" w:rsidR="00E43F81" w:rsidRDefault="00E43F81" w:rsidP="00E43F81">
            <w:pPr>
              <w:spacing w:line="240" w:lineRule="auto"/>
              <w:contextualSpacing/>
              <w:jc w:val="right"/>
            </w:pPr>
            <w:r>
              <w:t>Собранием представителей</w:t>
            </w:r>
          </w:p>
          <w:p w14:paraId="1F8EFB0C" w14:textId="3B9DE3F0" w:rsidR="00E43F81" w:rsidRDefault="00E43F81" w:rsidP="00E43F81">
            <w:pPr>
              <w:spacing w:line="240" w:lineRule="auto"/>
              <w:contextualSpacing/>
              <w:jc w:val="right"/>
            </w:pPr>
            <w:r>
              <w:t>сельского поселения Подгорное Кинель-Черкасского района</w:t>
            </w:r>
          </w:p>
          <w:p w14:paraId="4B41CA55" w14:textId="77777777" w:rsidR="00E43F81" w:rsidRDefault="00E43F81" w:rsidP="00E43F81">
            <w:pPr>
              <w:spacing w:line="240" w:lineRule="auto"/>
              <w:contextualSpacing/>
              <w:jc w:val="right"/>
            </w:pPr>
            <w:r>
              <w:t>Самарской области</w:t>
            </w:r>
          </w:p>
          <w:p w14:paraId="35FC09F4" w14:textId="77777777" w:rsidR="00E43F81" w:rsidRDefault="00E43F81" w:rsidP="00E43F81">
            <w:pPr>
              <w:spacing w:line="240" w:lineRule="auto"/>
              <w:contextualSpacing/>
              <w:jc w:val="right"/>
            </w:pPr>
            <w:r>
              <w:t>26.04.2021 года</w:t>
            </w:r>
          </w:p>
          <w:p w14:paraId="0E1AEE35" w14:textId="77777777" w:rsidR="00E43F81" w:rsidRPr="00E23364" w:rsidRDefault="00E43F81" w:rsidP="00EC48E9">
            <w:pPr>
              <w:spacing w:after="0" w:line="240" w:lineRule="auto"/>
              <w:jc w:val="right"/>
              <w:rPr>
                <w:szCs w:val="28"/>
              </w:rPr>
            </w:pPr>
          </w:p>
        </w:tc>
      </w:tr>
    </w:tbl>
    <w:p w14:paraId="483BCF37" w14:textId="5851BEA1" w:rsidR="00E43F81" w:rsidRDefault="00E43F81" w:rsidP="00E43F81">
      <w:pPr>
        <w:spacing w:line="240" w:lineRule="auto"/>
        <w:ind w:firstLine="426"/>
        <w:contextualSpacing/>
        <w:jc w:val="both"/>
        <w:rPr>
          <w:szCs w:val="28"/>
        </w:rPr>
      </w:pPr>
      <w:r>
        <w:rPr>
          <w:szCs w:val="28"/>
        </w:rPr>
        <w:t>В соответствии со ст. 156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постановлениями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03.04.2013 № 290 «О минимальном перечне услуг и работ, необходимых для обеспечения надлежащего содержания общего имущества в многоквартирном дом, и порядке их оказания и выполнения», Уставом сельского поселения Подгорное, Собрание представителей сельского поселения Подгорное, РЕШИЛО:</w:t>
      </w:r>
    </w:p>
    <w:p w14:paraId="611CA213" w14:textId="77777777" w:rsidR="00E43F81" w:rsidRDefault="00E43F81" w:rsidP="00E43F81">
      <w:pPr>
        <w:spacing w:after="0" w:line="240" w:lineRule="auto"/>
        <w:ind w:firstLine="426"/>
        <w:jc w:val="both"/>
        <w:rPr>
          <w:szCs w:val="28"/>
        </w:rPr>
      </w:pPr>
      <w:r w:rsidRPr="0045084F">
        <w:rPr>
          <w:szCs w:val="28"/>
        </w:rPr>
        <w:t>1.</w:t>
      </w:r>
      <w:r>
        <w:rPr>
          <w:szCs w:val="28"/>
        </w:rPr>
        <w:t xml:space="preserve"> </w:t>
      </w:r>
      <w:r w:rsidRPr="0045084F">
        <w:rPr>
          <w:szCs w:val="28"/>
        </w:rPr>
        <w:t>Установить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1.</w:t>
      </w:r>
    </w:p>
    <w:p w14:paraId="22829A75" w14:textId="77777777" w:rsidR="00E43F81" w:rsidRDefault="00E43F81" w:rsidP="00E43F81">
      <w:pPr>
        <w:spacing w:after="0" w:line="240" w:lineRule="auto"/>
        <w:ind w:firstLine="426"/>
        <w:jc w:val="both"/>
        <w:rPr>
          <w:szCs w:val="28"/>
        </w:rPr>
      </w:pPr>
      <w:r>
        <w:rPr>
          <w:szCs w:val="28"/>
        </w:rPr>
        <w:t>2. Установить размер платы за содержание и ремонт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1.</w:t>
      </w:r>
    </w:p>
    <w:p w14:paraId="076C2F08" w14:textId="77777777" w:rsidR="00E43F81" w:rsidRDefault="00E43F81" w:rsidP="00E43F81">
      <w:pPr>
        <w:spacing w:after="0" w:line="240" w:lineRule="auto"/>
        <w:ind w:firstLine="426"/>
        <w:jc w:val="both"/>
        <w:rPr>
          <w:szCs w:val="28"/>
        </w:rPr>
      </w:pPr>
      <w:r>
        <w:rPr>
          <w:szCs w:val="28"/>
        </w:rPr>
        <w:t>3. Установить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 для собственников жилых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согласно приложению 1.</w:t>
      </w:r>
    </w:p>
    <w:p w14:paraId="5C55060B" w14:textId="77777777" w:rsidR="00E43F81" w:rsidRDefault="00E43F81" w:rsidP="00E43F81">
      <w:pPr>
        <w:spacing w:after="0" w:line="240" w:lineRule="auto"/>
        <w:ind w:firstLine="426"/>
        <w:jc w:val="both"/>
        <w:rPr>
          <w:szCs w:val="28"/>
        </w:rPr>
      </w:pPr>
      <w:r>
        <w:rPr>
          <w:szCs w:val="28"/>
        </w:rPr>
        <w:t xml:space="preserve">4. </w:t>
      </w:r>
      <w:r w:rsidRPr="00CE1EB6">
        <w:rPr>
          <w:szCs w:val="28"/>
        </w:rPr>
        <w:t xml:space="preserve">Признать утратившим силу решение Собрания представителей </w:t>
      </w:r>
      <w:r>
        <w:rPr>
          <w:szCs w:val="28"/>
        </w:rPr>
        <w:t>с</w:t>
      </w:r>
      <w:r w:rsidRPr="00CE1EB6">
        <w:rPr>
          <w:szCs w:val="28"/>
        </w:rPr>
        <w:t xml:space="preserve">ельского поселения Подгорное от </w:t>
      </w:r>
      <w:r>
        <w:rPr>
          <w:szCs w:val="28"/>
        </w:rPr>
        <w:t xml:space="preserve">18.05.2020 </w:t>
      </w:r>
      <w:r w:rsidRPr="00CE1EB6">
        <w:rPr>
          <w:szCs w:val="28"/>
        </w:rPr>
        <w:t xml:space="preserve">№ </w:t>
      </w:r>
      <w:r>
        <w:rPr>
          <w:szCs w:val="28"/>
        </w:rPr>
        <w:t>8-2</w:t>
      </w:r>
      <w:r w:rsidRPr="00CE1EB6">
        <w:rPr>
          <w:szCs w:val="28"/>
        </w:rPr>
        <w:t>.</w:t>
      </w:r>
    </w:p>
    <w:p w14:paraId="44D5C06B" w14:textId="4D4982FD" w:rsidR="00E43F81" w:rsidRDefault="00E43F81" w:rsidP="00E43F81">
      <w:pPr>
        <w:spacing w:after="0" w:line="240" w:lineRule="auto"/>
        <w:ind w:firstLine="426"/>
        <w:jc w:val="both"/>
        <w:rPr>
          <w:szCs w:val="28"/>
        </w:rPr>
      </w:pPr>
      <w:r>
        <w:rPr>
          <w:szCs w:val="28"/>
        </w:rPr>
        <w:t xml:space="preserve">5. </w:t>
      </w:r>
      <w:r w:rsidRPr="00CE1EB6">
        <w:rPr>
          <w:szCs w:val="28"/>
        </w:rPr>
        <w:t xml:space="preserve">Опубликовать настоящее решение в </w:t>
      </w:r>
      <w:r>
        <w:rPr>
          <w:szCs w:val="28"/>
        </w:rPr>
        <w:t>газете «</w:t>
      </w:r>
      <w:r w:rsidR="0098623A">
        <w:rPr>
          <w:szCs w:val="28"/>
        </w:rPr>
        <w:t>Вестник Подгорного</w:t>
      </w:r>
      <w:r>
        <w:rPr>
          <w:szCs w:val="28"/>
        </w:rPr>
        <w:t>».</w:t>
      </w:r>
    </w:p>
    <w:p w14:paraId="57439C57" w14:textId="77777777" w:rsidR="00E43F81" w:rsidRPr="00CE1EB6" w:rsidRDefault="00E43F81" w:rsidP="00E43F81">
      <w:pPr>
        <w:spacing w:after="0" w:line="240" w:lineRule="auto"/>
        <w:ind w:firstLine="426"/>
        <w:jc w:val="both"/>
        <w:rPr>
          <w:szCs w:val="28"/>
        </w:rPr>
      </w:pPr>
      <w:r>
        <w:rPr>
          <w:szCs w:val="28"/>
        </w:rPr>
        <w:lastRenderedPageBreak/>
        <w:t xml:space="preserve">6. </w:t>
      </w:r>
      <w:r w:rsidRPr="00CE1EB6">
        <w:rPr>
          <w:szCs w:val="28"/>
        </w:rPr>
        <w:t>Настоящее решение вступает в силу со дня его официального опубликования и распространяет свое действие на правоотношения, возникшие с 01.0</w:t>
      </w:r>
      <w:r>
        <w:rPr>
          <w:szCs w:val="28"/>
        </w:rPr>
        <w:t>7.</w:t>
      </w:r>
      <w:r w:rsidRPr="00CE1EB6">
        <w:rPr>
          <w:szCs w:val="28"/>
        </w:rPr>
        <w:t>20</w:t>
      </w:r>
      <w:r>
        <w:rPr>
          <w:szCs w:val="28"/>
        </w:rPr>
        <w:t>21 г</w:t>
      </w:r>
      <w:r w:rsidRPr="00CE1EB6">
        <w:rPr>
          <w:szCs w:val="28"/>
        </w:rPr>
        <w:t>ода.</w:t>
      </w:r>
    </w:p>
    <w:p w14:paraId="2006E663" w14:textId="77777777" w:rsidR="00E43F81" w:rsidRDefault="00E43F81" w:rsidP="00E43F81">
      <w:pPr>
        <w:spacing w:line="240" w:lineRule="auto"/>
        <w:contextualSpacing/>
        <w:jc w:val="right"/>
      </w:pPr>
      <w:r>
        <w:rPr>
          <w:iCs/>
          <w:szCs w:val="28"/>
        </w:rPr>
        <w:t xml:space="preserve">Т.С. </w:t>
      </w:r>
      <w:proofErr w:type="spellStart"/>
      <w:r>
        <w:rPr>
          <w:iCs/>
          <w:szCs w:val="28"/>
        </w:rPr>
        <w:t>Ямщикова</w:t>
      </w:r>
      <w:proofErr w:type="spellEnd"/>
      <w:r>
        <w:rPr>
          <w:i/>
          <w:iCs/>
          <w:szCs w:val="28"/>
        </w:rPr>
        <w:t xml:space="preserve">, </w:t>
      </w:r>
      <w:r>
        <w:t xml:space="preserve">Председатель Собрания представителей </w:t>
      </w:r>
    </w:p>
    <w:p w14:paraId="65AA2A02" w14:textId="39BCEE18" w:rsidR="005528CA" w:rsidRDefault="00E43F81" w:rsidP="00E43F81">
      <w:pPr>
        <w:spacing w:line="240" w:lineRule="auto"/>
        <w:contextualSpacing/>
        <w:jc w:val="right"/>
        <w:rPr>
          <w:szCs w:val="28"/>
        </w:rPr>
      </w:pPr>
      <w:r>
        <w:t>сельского поселения Подгорное</w:t>
      </w:r>
      <w:r>
        <w:rPr>
          <w:i/>
          <w:iCs/>
          <w:szCs w:val="28"/>
        </w:rPr>
        <w:t xml:space="preserve">                                                    </w:t>
      </w:r>
    </w:p>
    <w:p w14:paraId="377F9581" w14:textId="77777777" w:rsidR="00E43F81" w:rsidRDefault="00E43F81" w:rsidP="00E43F81">
      <w:pPr>
        <w:spacing w:after="0" w:line="240" w:lineRule="auto"/>
        <w:contextualSpacing/>
        <w:jc w:val="right"/>
        <w:rPr>
          <w:szCs w:val="28"/>
        </w:rPr>
      </w:pPr>
      <w:r>
        <w:rPr>
          <w:szCs w:val="28"/>
        </w:rPr>
        <w:t>Приложение 1</w:t>
      </w:r>
    </w:p>
    <w:p w14:paraId="34975672" w14:textId="77777777" w:rsidR="00E43F81" w:rsidRDefault="00E43F81" w:rsidP="00E43F81">
      <w:pPr>
        <w:spacing w:after="0" w:line="240" w:lineRule="auto"/>
        <w:contextualSpacing/>
        <w:jc w:val="right"/>
        <w:rPr>
          <w:szCs w:val="28"/>
        </w:rPr>
      </w:pPr>
      <w:r>
        <w:rPr>
          <w:szCs w:val="28"/>
        </w:rPr>
        <w:t xml:space="preserve">                                                   к решению Собрания представителей </w:t>
      </w:r>
    </w:p>
    <w:p w14:paraId="2CDC326D" w14:textId="77777777" w:rsidR="00E43F81" w:rsidRDefault="00E43F81" w:rsidP="00E43F81">
      <w:pPr>
        <w:spacing w:after="0" w:line="240" w:lineRule="auto"/>
        <w:contextualSpacing/>
        <w:jc w:val="right"/>
        <w:rPr>
          <w:szCs w:val="28"/>
        </w:rPr>
      </w:pPr>
      <w:r>
        <w:rPr>
          <w:szCs w:val="28"/>
        </w:rPr>
        <w:t xml:space="preserve">                                         сельского поселения Подгорное                                                                                                             </w:t>
      </w:r>
    </w:p>
    <w:p w14:paraId="16873F5D" w14:textId="77777777" w:rsidR="00E43F81" w:rsidRDefault="00E43F81" w:rsidP="00E43F81">
      <w:pPr>
        <w:spacing w:after="0" w:line="240" w:lineRule="auto"/>
        <w:contextualSpacing/>
        <w:jc w:val="right"/>
        <w:rPr>
          <w:szCs w:val="28"/>
        </w:rPr>
      </w:pPr>
      <w:r>
        <w:rPr>
          <w:szCs w:val="28"/>
        </w:rPr>
        <w:t xml:space="preserve">                                                 от 26.04.2021года № 6-2                      </w:t>
      </w:r>
    </w:p>
    <w:p w14:paraId="0044743B" w14:textId="77777777" w:rsidR="00E43F81" w:rsidRDefault="00E43F81" w:rsidP="00E43F81">
      <w:pPr>
        <w:spacing w:after="0" w:line="240" w:lineRule="auto"/>
        <w:contextualSpacing/>
        <w:jc w:val="center"/>
        <w:rPr>
          <w:b/>
          <w:szCs w:val="28"/>
        </w:rPr>
      </w:pPr>
      <w:r w:rsidRPr="00DD66EB">
        <w:rPr>
          <w:b/>
          <w:szCs w:val="28"/>
        </w:rPr>
        <w:t xml:space="preserve">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 для собственников жилых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w:t>
      </w:r>
    </w:p>
    <w:p w14:paraId="5D2B9EB9" w14:textId="77777777" w:rsidR="00E43F81" w:rsidRPr="00DD66EB" w:rsidRDefault="00E43F81" w:rsidP="00E43F81">
      <w:pPr>
        <w:spacing w:after="0" w:line="240" w:lineRule="auto"/>
        <w:contextualSpacing/>
        <w:jc w:val="center"/>
        <w:rPr>
          <w:b/>
          <w:szCs w:val="28"/>
        </w:rPr>
      </w:pPr>
      <w:r w:rsidRPr="00DD66EB">
        <w:rPr>
          <w:b/>
          <w:szCs w:val="28"/>
        </w:rPr>
        <w:t>сельского поселения Подгорное</w:t>
      </w:r>
    </w:p>
    <w:p w14:paraId="6D750E40" w14:textId="77777777" w:rsidR="00E43F81" w:rsidRDefault="00E43F81" w:rsidP="00E43F81">
      <w:pPr>
        <w:spacing w:after="0" w:line="240" w:lineRule="auto"/>
        <w:contextualSpacing/>
        <w:jc w:val="center"/>
        <w:rPr>
          <w:szCs w:val="28"/>
        </w:rPr>
      </w:pPr>
    </w:p>
    <w:tbl>
      <w:tblPr>
        <w:tblStyle w:val="a9"/>
        <w:tblW w:w="0" w:type="auto"/>
        <w:tblLook w:val="04A0" w:firstRow="1" w:lastRow="0" w:firstColumn="1" w:lastColumn="0" w:noHBand="0" w:noVBand="1"/>
      </w:tblPr>
      <w:tblGrid>
        <w:gridCol w:w="4928"/>
        <w:gridCol w:w="2746"/>
        <w:gridCol w:w="2617"/>
      </w:tblGrid>
      <w:tr w:rsidR="00E43F81" w14:paraId="0FD81BBF" w14:textId="77777777" w:rsidTr="00E43F81">
        <w:tc>
          <w:tcPr>
            <w:tcW w:w="4928" w:type="dxa"/>
            <w:hideMark/>
          </w:tcPr>
          <w:p w14:paraId="3EB09CD2" w14:textId="77777777" w:rsidR="00E43F81" w:rsidRDefault="00E43F81" w:rsidP="00E43F81">
            <w:pPr>
              <w:contextualSpacing/>
            </w:pPr>
            <w:r>
              <w:rPr>
                <w:szCs w:val="28"/>
              </w:rPr>
              <w:t>Виды жилищного фонда</w:t>
            </w:r>
          </w:p>
        </w:tc>
        <w:tc>
          <w:tcPr>
            <w:tcW w:w="5363" w:type="dxa"/>
            <w:gridSpan w:val="2"/>
            <w:hideMark/>
          </w:tcPr>
          <w:p w14:paraId="187CE99A" w14:textId="77777777" w:rsidR="00E43F81" w:rsidRDefault="00E43F81" w:rsidP="00E43F81">
            <w:pPr>
              <w:contextualSpacing/>
              <w:jc w:val="center"/>
              <w:rPr>
                <w:szCs w:val="28"/>
              </w:rPr>
            </w:pPr>
            <w:r>
              <w:rPr>
                <w:szCs w:val="28"/>
              </w:rPr>
              <w:t>Размер платы, руб./м</w:t>
            </w:r>
            <w:r>
              <w:rPr>
                <w:szCs w:val="28"/>
                <w:vertAlign w:val="superscript"/>
              </w:rPr>
              <w:t xml:space="preserve">2 </w:t>
            </w:r>
            <w:r>
              <w:rPr>
                <w:szCs w:val="28"/>
              </w:rPr>
              <w:t>общей площади</w:t>
            </w:r>
            <w:r>
              <w:rPr>
                <w:szCs w:val="28"/>
                <w:vertAlign w:val="superscript"/>
              </w:rPr>
              <w:t xml:space="preserve"> </w:t>
            </w:r>
            <w:r>
              <w:rPr>
                <w:szCs w:val="28"/>
              </w:rPr>
              <w:t>в месяц</w:t>
            </w:r>
          </w:p>
          <w:p w14:paraId="0B1A6D19" w14:textId="77777777" w:rsidR="00E43F81" w:rsidRDefault="00E43F81" w:rsidP="00E43F81">
            <w:pPr>
              <w:contextualSpacing/>
              <w:jc w:val="center"/>
            </w:pPr>
            <w:r>
              <w:rPr>
                <w:szCs w:val="28"/>
              </w:rPr>
              <w:t>(НДС не облагается)</w:t>
            </w:r>
          </w:p>
        </w:tc>
      </w:tr>
      <w:tr w:rsidR="00E43F81" w14:paraId="1369CAC7" w14:textId="77777777" w:rsidTr="00E43F81">
        <w:tc>
          <w:tcPr>
            <w:tcW w:w="4928" w:type="dxa"/>
          </w:tcPr>
          <w:p w14:paraId="70AD22AF" w14:textId="77777777" w:rsidR="00E43F81" w:rsidRDefault="00E43F81" w:rsidP="00E43F81">
            <w:pPr>
              <w:contextualSpacing/>
            </w:pPr>
          </w:p>
        </w:tc>
        <w:tc>
          <w:tcPr>
            <w:tcW w:w="2746" w:type="dxa"/>
          </w:tcPr>
          <w:p w14:paraId="3D188B89" w14:textId="77777777" w:rsidR="00E43F81" w:rsidRDefault="00E43F81" w:rsidP="00E43F81">
            <w:pPr>
              <w:contextualSpacing/>
              <w:jc w:val="center"/>
              <w:rPr>
                <w:szCs w:val="28"/>
              </w:rPr>
            </w:pPr>
            <w:r>
              <w:rPr>
                <w:szCs w:val="28"/>
              </w:rPr>
              <w:t>с 01.07.2020</w:t>
            </w:r>
          </w:p>
          <w:p w14:paraId="71ADD943" w14:textId="77777777" w:rsidR="00E43F81" w:rsidRDefault="00E43F81" w:rsidP="00E43F81">
            <w:pPr>
              <w:contextualSpacing/>
              <w:jc w:val="center"/>
              <w:rPr>
                <w:szCs w:val="28"/>
              </w:rPr>
            </w:pPr>
            <w:r>
              <w:rPr>
                <w:szCs w:val="28"/>
              </w:rPr>
              <w:t>по 30.06.2021</w:t>
            </w:r>
          </w:p>
        </w:tc>
        <w:tc>
          <w:tcPr>
            <w:tcW w:w="2617" w:type="dxa"/>
            <w:hideMark/>
          </w:tcPr>
          <w:p w14:paraId="3574DF05" w14:textId="77777777" w:rsidR="00E43F81" w:rsidRDefault="00E43F81" w:rsidP="00E43F81">
            <w:pPr>
              <w:contextualSpacing/>
              <w:jc w:val="center"/>
              <w:rPr>
                <w:szCs w:val="28"/>
              </w:rPr>
            </w:pPr>
            <w:r>
              <w:rPr>
                <w:szCs w:val="28"/>
              </w:rPr>
              <w:t>с 01.07.2021</w:t>
            </w:r>
          </w:p>
          <w:p w14:paraId="5F9C8A12" w14:textId="77777777" w:rsidR="00E43F81" w:rsidRDefault="00E43F81" w:rsidP="00E43F81">
            <w:pPr>
              <w:contextualSpacing/>
              <w:jc w:val="center"/>
              <w:rPr>
                <w:szCs w:val="28"/>
              </w:rPr>
            </w:pPr>
            <w:r>
              <w:rPr>
                <w:szCs w:val="28"/>
              </w:rPr>
              <w:t>по 30.06.2022</w:t>
            </w:r>
          </w:p>
        </w:tc>
      </w:tr>
      <w:tr w:rsidR="00E43F81" w14:paraId="63838BBD" w14:textId="77777777" w:rsidTr="00E43F81">
        <w:tc>
          <w:tcPr>
            <w:tcW w:w="4928" w:type="dxa"/>
            <w:hideMark/>
          </w:tcPr>
          <w:p w14:paraId="5C94FFE5" w14:textId="77777777" w:rsidR="00E43F81" w:rsidRDefault="00E43F81" w:rsidP="00E43F81">
            <w:pPr>
              <w:contextualSpacing/>
              <w:jc w:val="center"/>
              <w:rPr>
                <w:b/>
                <w:szCs w:val="28"/>
              </w:rPr>
            </w:pPr>
            <w:r>
              <w:rPr>
                <w:b/>
                <w:szCs w:val="28"/>
              </w:rPr>
              <w:t>Содержание жилья</w:t>
            </w:r>
          </w:p>
        </w:tc>
        <w:tc>
          <w:tcPr>
            <w:tcW w:w="2746" w:type="dxa"/>
          </w:tcPr>
          <w:p w14:paraId="5B29D898" w14:textId="77777777" w:rsidR="00E43F81" w:rsidRDefault="00E43F81" w:rsidP="00E43F81">
            <w:pPr>
              <w:contextualSpacing/>
              <w:jc w:val="center"/>
              <w:rPr>
                <w:szCs w:val="28"/>
              </w:rPr>
            </w:pPr>
            <w:r>
              <w:rPr>
                <w:szCs w:val="28"/>
              </w:rPr>
              <w:t>2,34</w:t>
            </w:r>
          </w:p>
        </w:tc>
        <w:tc>
          <w:tcPr>
            <w:tcW w:w="2617" w:type="dxa"/>
          </w:tcPr>
          <w:p w14:paraId="6F672857" w14:textId="77777777" w:rsidR="00E43F81" w:rsidRDefault="00E43F81" w:rsidP="00E43F81">
            <w:pPr>
              <w:contextualSpacing/>
              <w:jc w:val="center"/>
              <w:rPr>
                <w:szCs w:val="28"/>
              </w:rPr>
            </w:pPr>
            <w:r>
              <w:rPr>
                <w:szCs w:val="28"/>
              </w:rPr>
              <w:t>2,43</w:t>
            </w:r>
          </w:p>
        </w:tc>
      </w:tr>
      <w:tr w:rsidR="00E43F81" w14:paraId="457D1D36" w14:textId="77777777" w:rsidTr="00E43F81">
        <w:tc>
          <w:tcPr>
            <w:tcW w:w="4928" w:type="dxa"/>
            <w:hideMark/>
          </w:tcPr>
          <w:p w14:paraId="4894AE7F" w14:textId="77777777" w:rsidR="00E43F81" w:rsidRDefault="00E43F81" w:rsidP="00E43F81">
            <w:pPr>
              <w:contextualSpacing/>
              <w:jc w:val="center"/>
              <w:rPr>
                <w:szCs w:val="28"/>
              </w:rPr>
            </w:pPr>
            <w:r>
              <w:rPr>
                <w:szCs w:val="28"/>
              </w:rPr>
              <w:t>Со всеми удобствами</w:t>
            </w:r>
          </w:p>
        </w:tc>
        <w:tc>
          <w:tcPr>
            <w:tcW w:w="2746" w:type="dxa"/>
          </w:tcPr>
          <w:p w14:paraId="0AF71A01" w14:textId="77777777" w:rsidR="00E43F81" w:rsidRDefault="00E43F81" w:rsidP="00E43F81">
            <w:pPr>
              <w:contextualSpacing/>
              <w:jc w:val="center"/>
              <w:rPr>
                <w:szCs w:val="28"/>
              </w:rPr>
            </w:pPr>
            <w:r>
              <w:rPr>
                <w:szCs w:val="28"/>
              </w:rPr>
              <w:t>2,35</w:t>
            </w:r>
          </w:p>
        </w:tc>
        <w:tc>
          <w:tcPr>
            <w:tcW w:w="2617" w:type="dxa"/>
          </w:tcPr>
          <w:p w14:paraId="44AD4000" w14:textId="77777777" w:rsidR="00E43F81" w:rsidRDefault="00E43F81" w:rsidP="00E43F81">
            <w:pPr>
              <w:contextualSpacing/>
              <w:jc w:val="center"/>
              <w:rPr>
                <w:szCs w:val="28"/>
              </w:rPr>
            </w:pPr>
            <w:r>
              <w:rPr>
                <w:szCs w:val="28"/>
              </w:rPr>
              <w:t>2,44</w:t>
            </w:r>
          </w:p>
        </w:tc>
      </w:tr>
      <w:tr w:rsidR="00E43F81" w14:paraId="29878393" w14:textId="77777777" w:rsidTr="00E43F81">
        <w:tc>
          <w:tcPr>
            <w:tcW w:w="4928" w:type="dxa"/>
            <w:hideMark/>
          </w:tcPr>
          <w:p w14:paraId="6BD678F5" w14:textId="77777777" w:rsidR="00E43F81" w:rsidRDefault="00E43F81" w:rsidP="00E43F81">
            <w:pPr>
              <w:contextualSpacing/>
              <w:jc w:val="center"/>
              <w:rPr>
                <w:szCs w:val="28"/>
              </w:rPr>
            </w:pPr>
            <w:r>
              <w:rPr>
                <w:szCs w:val="28"/>
              </w:rPr>
              <w:t>С частичными удобствами</w:t>
            </w:r>
          </w:p>
        </w:tc>
        <w:tc>
          <w:tcPr>
            <w:tcW w:w="2746" w:type="dxa"/>
          </w:tcPr>
          <w:p w14:paraId="1DEB2EC4" w14:textId="77777777" w:rsidR="00E43F81" w:rsidRDefault="00E43F81" w:rsidP="00E43F81">
            <w:pPr>
              <w:contextualSpacing/>
              <w:jc w:val="center"/>
              <w:rPr>
                <w:szCs w:val="28"/>
              </w:rPr>
            </w:pPr>
            <w:r>
              <w:rPr>
                <w:szCs w:val="28"/>
              </w:rPr>
              <w:t>2,15</w:t>
            </w:r>
          </w:p>
        </w:tc>
        <w:tc>
          <w:tcPr>
            <w:tcW w:w="2617" w:type="dxa"/>
          </w:tcPr>
          <w:p w14:paraId="626DCE12" w14:textId="77777777" w:rsidR="00E43F81" w:rsidRDefault="00E43F81" w:rsidP="00E43F81">
            <w:pPr>
              <w:contextualSpacing/>
              <w:jc w:val="center"/>
              <w:rPr>
                <w:szCs w:val="28"/>
              </w:rPr>
            </w:pPr>
            <w:r>
              <w:rPr>
                <w:szCs w:val="28"/>
              </w:rPr>
              <w:t>2,23</w:t>
            </w:r>
          </w:p>
        </w:tc>
      </w:tr>
      <w:tr w:rsidR="00E43F81" w14:paraId="0D65575C" w14:textId="77777777" w:rsidTr="00E43F81">
        <w:tc>
          <w:tcPr>
            <w:tcW w:w="4928" w:type="dxa"/>
            <w:hideMark/>
          </w:tcPr>
          <w:p w14:paraId="4ECF5B9E" w14:textId="77777777" w:rsidR="00E43F81" w:rsidRDefault="00E43F81" w:rsidP="00E43F81">
            <w:pPr>
              <w:contextualSpacing/>
              <w:jc w:val="center"/>
              <w:rPr>
                <w:b/>
                <w:szCs w:val="28"/>
              </w:rPr>
            </w:pPr>
            <w:r>
              <w:rPr>
                <w:b/>
                <w:szCs w:val="28"/>
              </w:rPr>
              <w:t>Ремонт жилья</w:t>
            </w:r>
          </w:p>
        </w:tc>
        <w:tc>
          <w:tcPr>
            <w:tcW w:w="2746" w:type="dxa"/>
          </w:tcPr>
          <w:p w14:paraId="03FAA59A" w14:textId="77777777" w:rsidR="00E43F81" w:rsidRDefault="00E43F81" w:rsidP="00E43F81">
            <w:pPr>
              <w:contextualSpacing/>
              <w:jc w:val="center"/>
              <w:rPr>
                <w:szCs w:val="28"/>
              </w:rPr>
            </w:pPr>
            <w:r>
              <w:rPr>
                <w:szCs w:val="28"/>
              </w:rPr>
              <w:t>4,63</w:t>
            </w:r>
          </w:p>
        </w:tc>
        <w:tc>
          <w:tcPr>
            <w:tcW w:w="2617" w:type="dxa"/>
          </w:tcPr>
          <w:p w14:paraId="41AFB952" w14:textId="77777777" w:rsidR="00E43F81" w:rsidRDefault="00E43F81" w:rsidP="00E43F81">
            <w:pPr>
              <w:contextualSpacing/>
              <w:jc w:val="center"/>
              <w:rPr>
                <w:szCs w:val="28"/>
              </w:rPr>
            </w:pPr>
            <w:r>
              <w:rPr>
                <w:szCs w:val="28"/>
              </w:rPr>
              <w:t>4,80</w:t>
            </w:r>
          </w:p>
        </w:tc>
      </w:tr>
      <w:tr w:rsidR="00E43F81" w14:paraId="62AC23DD" w14:textId="77777777" w:rsidTr="00E43F81">
        <w:tc>
          <w:tcPr>
            <w:tcW w:w="4928" w:type="dxa"/>
            <w:hideMark/>
          </w:tcPr>
          <w:p w14:paraId="03D50C5D" w14:textId="77777777" w:rsidR="00E43F81" w:rsidRDefault="00E43F81" w:rsidP="00E43F81">
            <w:pPr>
              <w:contextualSpacing/>
              <w:jc w:val="center"/>
              <w:rPr>
                <w:szCs w:val="28"/>
              </w:rPr>
            </w:pPr>
            <w:r>
              <w:rPr>
                <w:szCs w:val="28"/>
              </w:rPr>
              <w:t>Со всеми удобствами</w:t>
            </w:r>
          </w:p>
        </w:tc>
        <w:tc>
          <w:tcPr>
            <w:tcW w:w="2746" w:type="dxa"/>
          </w:tcPr>
          <w:p w14:paraId="1F47F825" w14:textId="77777777" w:rsidR="00E43F81" w:rsidRDefault="00E43F81" w:rsidP="00E43F81">
            <w:pPr>
              <w:contextualSpacing/>
              <w:jc w:val="center"/>
              <w:rPr>
                <w:szCs w:val="28"/>
              </w:rPr>
            </w:pPr>
            <w:r>
              <w:rPr>
                <w:szCs w:val="28"/>
              </w:rPr>
              <w:t>4,67</w:t>
            </w:r>
          </w:p>
        </w:tc>
        <w:tc>
          <w:tcPr>
            <w:tcW w:w="2617" w:type="dxa"/>
          </w:tcPr>
          <w:p w14:paraId="27076B4D" w14:textId="77777777" w:rsidR="00E43F81" w:rsidRDefault="00E43F81" w:rsidP="00E43F81">
            <w:pPr>
              <w:contextualSpacing/>
              <w:jc w:val="center"/>
              <w:rPr>
                <w:szCs w:val="28"/>
              </w:rPr>
            </w:pPr>
            <w:r>
              <w:rPr>
                <w:szCs w:val="28"/>
              </w:rPr>
              <w:t>4,84</w:t>
            </w:r>
          </w:p>
        </w:tc>
      </w:tr>
      <w:tr w:rsidR="00E43F81" w14:paraId="0E5D22BB" w14:textId="77777777" w:rsidTr="00E43F81">
        <w:tc>
          <w:tcPr>
            <w:tcW w:w="4928" w:type="dxa"/>
            <w:hideMark/>
          </w:tcPr>
          <w:p w14:paraId="00E8CCA6" w14:textId="77777777" w:rsidR="00E43F81" w:rsidRDefault="00E43F81" w:rsidP="00E43F81">
            <w:pPr>
              <w:contextualSpacing/>
              <w:jc w:val="center"/>
              <w:rPr>
                <w:szCs w:val="28"/>
              </w:rPr>
            </w:pPr>
            <w:r>
              <w:rPr>
                <w:szCs w:val="28"/>
              </w:rPr>
              <w:t>С частичными удобствами</w:t>
            </w:r>
          </w:p>
        </w:tc>
        <w:tc>
          <w:tcPr>
            <w:tcW w:w="2746" w:type="dxa"/>
          </w:tcPr>
          <w:p w14:paraId="7DFFBD57" w14:textId="77777777" w:rsidR="00E43F81" w:rsidRDefault="00E43F81" w:rsidP="00E43F81">
            <w:pPr>
              <w:contextualSpacing/>
              <w:jc w:val="center"/>
              <w:rPr>
                <w:szCs w:val="28"/>
              </w:rPr>
            </w:pPr>
            <w:r>
              <w:rPr>
                <w:szCs w:val="28"/>
              </w:rPr>
              <w:t>4,32</w:t>
            </w:r>
          </w:p>
        </w:tc>
        <w:tc>
          <w:tcPr>
            <w:tcW w:w="2617" w:type="dxa"/>
          </w:tcPr>
          <w:p w14:paraId="570FA5EC" w14:textId="77777777" w:rsidR="00E43F81" w:rsidRDefault="00E43F81" w:rsidP="00E43F81">
            <w:pPr>
              <w:contextualSpacing/>
              <w:jc w:val="center"/>
              <w:rPr>
                <w:szCs w:val="28"/>
              </w:rPr>
            </w:pPr>
            <w:r>
              <w:rPr>
                <w:szCs w:val="28"/>
              </w:rPr>
              <w:t>4,48</w:t>
            </w:r>
          </w:p>
        </w:tc>
      </w:tr>
      <w:tr w:rsidR="00E43F81" w14:paraId="7493F513" w14:textId="77777777" w:rsidTr="00E43F81">
        <w:tc>
          <w:tcPr>
            <w:tcW w:w="4928" w:type="dxa"/>
            <w:hideMark/>
          </w:tcPr>
          <w:p w14:paraId="260A2B2A" w14:textId="77777777" w:rsidR="00E43F81" w:rsidRDefault="00E43F81" w:rsidP="00E43F81">
            <w:pPr>
              <w:contextualSpacing/>
              <w:jc w:val="center"/>
              <w:rPr>
                <w:b/>
                <w:szCs w:val="28"/>
              </w:rPr>
            </w:pPr>
            <w:r>
              <w:rPr>
                <w:b/>
                <w:szCs w:val="28"/>
              </w:rPr>
              <w:t>Наём</w:t>
            </w:r>
          </w:p>
        </w:tc>
        <w:tc>
          <w:tcPr>
            <w:tcW w:w="2746" w:type="dxa"/>
          </w:tcPr>
          <w:p w14:paraId="6F26ABD1" w14:textId="77777777" w:rsidR="00E43F81" w:rsidRDefault="00E43F81" w:rsidP="00E43F81">
            <w:pPr>
              <w:contextualSpacing/>
              <w:jc w:val="center"/>
              <w:rPr>
                <w:szCs w:val="28"/>
              </w:rPr>
            </w:pPr>
            <w:r>
              <w:rPr>
                <w:szCs w:val="28"/>
              </w:rPr>
              <w:t>6,29</w:t>
            </w:r>
          </w:p>
        </w:tc>
        <w:tc>
          <w:tcPr>
            <w:tcW w:w="2617" w:type="dxa"/>
          </w:tcPr>
          <w:p w14:paraId="399A6EA8" w14:textId="77777777" w:rsidR="00E43F81" w:rsidRDefault="00E43F81" w:rsidP="00E43F81">
            <w:pPr>
              <w:contextualSpacing/>
              <w:jc w:val="center"/>
              <w:rPr>
                <w:szCs w:val="28"/>
              </w:rPr>
            </w:pPr>
            <w:r>
              <w:rPr>
                <w:szCs w:val="28"/>
              </w:rPr>
              <w:t>6,52</w:t>
            </w:r>
          </w:p>
        </w:tc>
      </w:tr>
    </w:tbl>
    <w:p w14:paraId="43718EAF" w14:textId="77777777" w:rsidR="00E43F81" w:rsidRDefault="00E43F81" w:rsidP="00E43F81">
      <w:pPr>
        <w:spacing w:after="0" w:line="240" w:lineRule="auto"/>
        <w:contextualSpacing/>
        <w:rPr>
          <w:szCs w:val="28"/>
        </w:rPr>
      </w:pPr>
      <w:r>
        <w:rPr>
          <w:szCs w:val="28"/>
        </w:rPr>
        <w:t>Примечание: Плата за пользование жилым помещением (плата за наем) не взимается с собственников жилых помещений.</w:t>
      </w:r>
    </w:p>
    <w:p w14:paraId="767BAF08" w14:textId="587385A4" w:rsidR="00E43F81" w:rsidRDefault="00E43F81" w:rsidP="008E2BEA">
      <w:pPr>
        <w:spacing w:after="0" w:line="240" w:lineRule="auto"/>
        <w:contextualSpacing/>
      </w:pPr>
    </w:p>
    <w:p w14:paraId="0142CCF2" w14:textId="0564E01D" w:rsidR="008E2BEA" w:rsidRPr="003B605F" w:rsidRDefault="008E2BEA" w:rsidP="008E2BEA">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Pr>
          <w:b/>
          <w:szCs w:val="28"/>
        </w:rPr>
        <w:t>ПАМЯТКА ПО БЕЗОПАСНОСТИ НА ЖЕЛЕЗНОЙ ДОРОГЕ И ОБЪЕКТОВ ЖЕЛЕЗНОГО ТРАНСПОРТА</w:t>
      </w:r>
    </w:p>
    <w:p w14:paraId="3B558CE2" w14:textId="77777777" w:rsidR="008E2BEA" w:rsidRDefault="008E2BEA" w:rsidP="008E2BEA">
      <w:pPr>
        <w:shd w:val="clear" w:color="auto" w:fill="FFFFFF"/>
        <w:spacing w:after="0" w:line="240" w:lineRule="auto"/>
        <w:ind w:firstLine="426"/>
        <w:jc w:val="both"/>
        <w:rPr>
          <w:rFonts w:eastAsia="Times New Roman"/>
          <w:color w:val="000000"/>
          <w:szCs w:val="28"/>
          <w:lang w:eastAsia="ru-RU"/>
        </w:rPr>
      </w:pPr>
    </w:p>
    <w:p w14:paraId="119AA2E4" w14:textId="42EA8DFA"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14:paraId="7467B8C0"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 xml:space="preserve">Ежегодно под колесами железнодорожного транспорта получают тяжелые травмы десятки детей и подростков. Немало случаев травматизма со смертельным исходом. </w:t>
      </w:r>
      <w:r w:rsidRPr="008E2BEA">
        <w:rPr>
          <w:rFonts w:eastAsia="Times New Roman"/>
          <w:color w:val="000000"/>
          <w:szCs w:val="28"/>
          <w:lang w:eastAsia="ru-RU"/>
        </w:rPr>
        <w:lastRenderedPageBreak/>
        <w:t>Железная дорога является зоной повышенной опасности: находясь вблизи путей нужно быть предельно бдительным самому и внимательным к окружающим. </w:t>
      </w:r>
    </w:p>
    <w:p w14:paraId="4A27993B"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 но и равнодушием, невнимательностью рядом находящихся людей, которые могли подсказать, остановить, потребовать выполнения правил нахождения на железнодорожных путях, но не сделали этого. </w:t>
      </w:r>
    </w:p>
    <w:p w14:paraId="6C2E5375"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соблюдения, строгих правил поведения зависит здоровье, а порой и жизнь.</w:t>
      </w:r>
    </w:p>
    <w:p w14:paraId="4844A657"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
    <w:p w14:paraId="0CAE34BF" w14:textId="1119D8FC"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В связи со сложившейся ситуацией с травматизмом несовершеннолетних на объектах железной дороги, в целях профилактики и предупреждения происшествий с участием несовершеннолетних, находящихся вблизи железнодорожных путей, напоминаем:</w:t>
      </w:r>
    </w:p>
    <w:p w14:paraId="122A2E66"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b/>
          <w:bCs/>
          <w:color w:val="000000"/>
          <w:szCs w:val="28"/>
          <w:lang w:eastAsia="ru-RU"/>
        </w:rPr>
        <w:t>Памятка по безопасному поведению на железной дороге и объектах железнодорожного транспорта</w:t>
      </w:r>
    </w:p>
    <w:p w14:paraId="7742BC91"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1. Железнодорожные пути являются объектами повышенной опасности. Находясь на них, вы подвергаете свою жизнь риску. Никогда не переходите через железнодорожные пути в неустановленных местах, не оборудованных для этого местах, не перебегайте перед проходящим поездом. Помните, что поезд сразу остановить нельзя. </w:t>
      </w:r>
    </w:p>
    <w:p w14:paraId="56490BBF"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2. Для перехода через железнодорожные пути пользуйтесь переходными мостами, пешеходными настилами и переездами, обращайте внимание на указатели «Переход через пути», прислушивайтесь к подаваемым звуковым сигналам.</w:t>
      </w:r>
    </w:p>
    <w:p w14:paraId="4B548F01"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3. Не проходите по железнодорожному переезду при запрещающем сигнале светофора, переездной сигнализации независимо от положения и наличия шлагбаума.</w:t>
      </w:r>
    </w:p>
    <w:p w14:paraId="05FEF36E"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4. Проезд на крышах и подножках вагонов, переходных площадках и в тамбурах вагонов, а также на грузовых поездах категорически запрещен.</w:t>
      </w:r>
    </w:p>
    <w:p w14:paraId="20CD832D"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5. Не выходите на междупутье сразу после проследования поезда, убедитесь в отсутствии поезда встречного направления. Не подлезайте под вагоны стоящего состава. Поезд в любой момент может тронуться.</w:t>
      </w:r>
    </w:p>
    <w:p w14:paraId="072E2261"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6. В ожидании поезда, находясь на платформе, не устраивайте игр и других развлечений (фото, видеосъемка) с выходом на железнодорожный путь.</w:t>
      </w:r>
    </w:p>
    <w:p w14:paraId="0FE98C3A"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7. Во избежание поражения электрическим током не влезайте на крыши вагонов. В контактной сети высокое напряжение. Не поднимайтесь на опоры и специальные конструкции контактной сети, воздушных линий и искусственных сооружений, не прикасайтесь к токоведущему оборудованию под вагонами пассажирских и электропоездов.</w:t>
      </w:r>
    </w:p>
    <w:p w14:paraId="0DB54E43"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lastRenderedPageBreak/>
        <w:t>8. При пользовании железнодорожным транспортом соблюдайте правила поведения на вокзалах, проезда в поездах.</w:t>
      </w:r>
    </w:p>
    <w:p w14:paraId="7F8814DC"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9. Не подлезайте под пассажирские платформы и подвижной состав; не прыгайте с пассажирской платформы на пути.</w:t>
      </w:r>
    </w:p>
    <w:p w14:paraId="229548CA"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10. Входите в нагон и выходите из вагона при полной остановке поезда и только на сторону, имеющую посадочную платформу.</w:t>
      </w:r>
    </w:p>
    <w:p w14:paraId="54163371"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11. Находиться на объектах железнодорожного транспорта в состоянии алкогольного опьянения опасно для жизни.</w:t>
      </w:r>
    </w:p>
    <w:p w14:paraId="72C04985"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b/>
          <w:bCs/>
          <w:color w:val="000000"/>
          <w:szCs w:val="28"/>
          <w:lang w:eastAsia="ru-RU"/>
        </w:rPr>
        <w:t>На железной дороге запрещено:</w:t>
      </w:r>
    </w:p>
    <w:p w14:paraId="55D15A7E"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1. Ходить по железнодорожным путям на станциях и перегонах. Не рискуйте своей жизнью! Железнодорожная колея – не место для прогулок!</w:t>
      </w:r>
    </w:p>
    <w:p w14:paraId="5B897242"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2. Переходить и перебегать через железнодорожные пути перед близко идущим поездом, если расстояние до него менее 400 метров.</w:t>
      </w:r>
    </w:p>
    <w:p w14:paraId="42F129B0"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3. Переходить через путь сразу же после прохода поезда одного направления, не убедившись в отсутствии следования поезда встречного направления.</w:t>
      </w:r>
    </w:p>
    <w:p w14:paraId="38D92B5E"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4. На станциях и перегонах подлезать под вагоны и перелезать через автосцепки для прохода через путь.</w:t>
      </w:r>
    </w:p>
    <w:p w14:paraId="7E61743C"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5. Проходить вдоль, железнодорожного пути ближе 5 метров от крайнего рельса.</w:t>
      </w:r>
    </w:p>
    <w:p w14:paraId="7BB51FBF"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6. Проходить по железнодорожным мостам и тоннелям, не оборудованным дорожками для прохода пешеходов.</w:t>
      </w:r>
    </w:p>
    <w:p w14:paraId="6E8FEFA0"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7. 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w:t>
      </w:r>
    </w:p>
    <w:p w14:paraId="22E8B61A"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8. Проезжать в поездах в нетрезвом состоянии.</w:t>
      </w:r>
    </w:p>
    <w:p w14:paraId="549EC95A"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9. Оставлять детей без присмотра на посадочных платформах и в вагонах.</w:t>
      </w:r>
    </w:p>
    <w:p w14:paraId="6A9F6D97"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10. Выходить из вагона на междупутье и стоять там при проходе встречного поезда.</w:t>
      </w:r>
    </w:p>
    <w:p w14:paraId="013C2947"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11. Прыгать с платформы на железнодорожные пути.</w:t>
      </w:r>
    </w:p>
    <w:p w14:paraId="7C084016"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12. Устраивать на платформе различные подвижные игры.</w:t>
      </w:r>
    </w:p>
    <w:p w14:paraId="638F8E24"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13. Курить в вагонах (в том числе в тамбурах) пригородных поездов, в не установленных для курения местах в поездах местного и дальнего сообщения.</w:t>
      </w:r>
    </w:p>
    <w:p w14:paraId="154CF417"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14.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14:paraId="443CD73E"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15. На железной дороге также запрещено наложение на рельсы посторонних предметов, закидывание поездов камнями и другие противоправные действия, так как они могут повлечь за собой гибель людей.</w:t>
      </w:r>
    </w:p>
    <w:p w14:paraId="6D1A4AE6"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b/>
          <w:bCs/>
          <w:color w:val="000000"/>
          <w:szCs w:val="28"/>
          <w:lang w:eastAsia="ru-RU"/>
        </w:rPr>
        <w:t>Родителям!</w:t>
      </w:r>
    </w:p>
    <w:p w14:paraId="24B8508B" w14:textId="545010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На железной дороге запрещено оставлять детей без присмотра — это может привести к трагическим последствиям. Всегда помните, что, находясь на железнодорожных объектах, детей необходимо держать за руку или на руках.</w:t>
      </w:r>
    </w:p>
    <w:p w14:paraId="4DF6A90E"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Железная дорога не место для игр, а зона повышенной опасности! Берегите вашу жизнь и жизнь ваших детей!</w:t>
      </w:r>
    </w:p>
    <w:p w14:paraId="0AC05FA5"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lastRenderedPageBreak/>
        <w:t>Любое постороннее вмешательство в деятельность железнодорожного транспорта незаконно, оно преследуется по закону и влечет за собой уголовную и административную ответственность (за нарушения правил безопасности детьми ответственность несут их родители).</w:t>
      </w:r>
    </w:p>
    <w:p w14:paraId="11220374"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b/>
          <w:bCs/>
          <w:color w:val="000000"/>
          <w:szCs w:val="28"/>
          <w:lang w:eastAsia="ru-RU"/>
        </w:rPr>
        <w:t>Уважаемые взрослые!</w:t>
      </w:r>
    </w:p>
    <w:p w14:paraId="60EB29B1"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Соблюдайте сами и учите детей правилам безопасности на железнодорожном транспорте!</w:t>
      </w:r>
    </w:p>
    <w:p w14:paraId="38AB601D" w14:textId="77777777" w:rsidR="008E2BEA" w:rsidRPr="008E2BEA" w:rsidRDefault="008E2BEA" w:rsidP="008E2BEA">
      <w:pPr>
        <w:shd w:val="clear" w:color="auto" w:fill="FFFFFF"/>
        <w:spacing w:after="0" w:line="240" w:lineRule="auto"/>
        <w:ind w:firstLine="426"/>
        <w:jc w:val="both"/>
        <w:rPr>
          <w:rFonts w:eastAsia="Times New Roman"/>
          <w:color w:val="000000"/>
          <w:szCs w:val="28"/>
          <w:lang w:eastAsia="ru-RU"/>
        </w:rPr>
      </w:pPr>
      <w:r w:rsidRPr="008E2BEA">
        <w:rPr>
          <w:rFonts w:eastAsia="Times New Roman"/>
          <w:color w:val="000000"/>
          <w:szCs w:val="28"/>
          <w:lang w:eastAsia="ru-RU"/>
        </w:rPr>
        <w:t>Не оставляйте детей одних и не позволяйте им играть вблизи железнодорожных путей! Не проходите равнодушно мимо шалостей детей вблизи железнодорожной дороги.</w:t>
      </w:r>
    </w:p>
    <w:p w14:paraId="44D522C7" w14:textId="280C8F46" w:rsidR="008E2BEA" w:rsidRDefault="008E2BEA" w:rsidP="00E43F81">
      <w:pPr>
        <w:contextualSpacing/>
      </w:pPr>
    </w:p>
    <w:p w14:paraId="4CF1A407" w14:textId="77BF1576" w:rsidR="001678BF" w:rsidRPr="003B605F" w:rsidRDefault="001678BF" w:rsidP="001678BF">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Pr>
          <w:b/>
          <w:szCs w:val="28"/>
        </w:rPr>
        <w:t xml:space="preserve">ПАМЯТКИ ДЛЯ НАСЕЛЕНИЯ ПО ПОЖАРНОЙ БЕЗОПАСНОСТИ  </w:t>
      </w:r>
    </w:p>
    <w:p w14:paraId="04E12914" w14:textId="78A73E4F" w:rsidR="001678BF" w:rsidRDefault="001678BF" w:rsidP="00E43F81">
      <w:pPr>
        <w:contextualSpacing/>
      </w:pPr>
    </w:p>
    <w:tbl>
      <w:tblPr>
        <w:tblStyle w:val="a9"/>
        <w:tblW w:w="0" w:type="auto"/>
        <w:tblInd w:w="-318" w:type="dxa"/>
        <w:tblLook w:val="04A0" w:firstRow="1" w:lastRow="0" w:firstColumn="1" w:lastColumn="0" w:noHBand="0" w:noVBand="1"/>
      </w:tblPr>
      <w:tblGrid>
        <w:gridCol w:w="5341"/>
        <w:gridCol w:w="5682"/>
      </w:tblGrid>
      <w:tr w:rsidR="00C409BC" w14:paraId="412DD0D3" w14:textId="77777777" w:rsidTr="001678BF">
        <w:tc>
          <w:tcPr>
            <w:tcW w:w="5304" w:type="dxa"/>
          </w:tcPr>
          <w:p w14:paraId="27379313" w14:textId="68D0D27F" w:rsidR="001678BF" w:rsidRDefault="001678BF" w:rsidP="001678BF">
            <w:pPr>
              <w:contextualSpacing/>
            </w:pPr>
            <w:r>
              <w:rPr>
                <w:noProof/>
              </w:rPr>
              <w:drawing>
                <wp:inline distT="0" distB="0" distL="0" distR="0" wp14:anchorId="349157C9" wp14:editId="593A5CCA">
                  <wp:extent cx="3501794" cy="4400550"/>
                  <wp:effectExtent l="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1794" cy="4400550"/>
                          </a:xfrm>
                          <a:prstGeom prst="rect">
                            <a:avLst/>
                          </a:prstGeom>
                          <a:noFill/>
                          <a:ln>
                            <a:noFill/>
                          </a:ln>
                        </pic:spPr>
                      </pic:pic>
                    </a:graphicData>
                  </a:graphic>
                </wp:inline>
              </w:drawing>
            </w:r>
          </w:p>
        </w:tc>
        <w:tc>
          <w:tcPr>
            <w:tcW w:w="5719" w:type="dxa"/>
          </w:tcPr>
          <w:p w14:paraId="1A120A9C" w14:textId="581FFEAB" w:rsidR="001678BF" w:rsidRDefault="001678BF" w:rsidP="00E43F81">
            <w:pPr>
              <w:ind w:right="280"/>
              <w:contextualSpacing/>
            </w:pPr>
            <w:r>
              <w:rPr>
                <w:noProof/>
              </w:rPr>
              <w:drawing>
                <wp:inline distT="0" distB="0" distL="0" distR="0" wp14:anchorId="6D4AF1E6" wp14:editId="2C8A04B6">
                  <wp:extent cx="3556390" cy="4733925"/>
                  <wp:effectExtent l="0" t="0" r="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6390" cy="4733925"/>
                          </a:xfrm>
                          <a:prstGeom prst="rect">
                            <a:avLst/>
                          </a:prstGeom>
                          <a:noFill/>
                          <a:ln>
                            <a:noFill/>
                          </a:ln>
                        </pic:spPr>
                      </pic:pic>
                    </a:graphicData>
                  </a:graphic>
                </wp:inline>
              </w:drawing>
            </w:r>
          </w:p>
        </w:tc>
      </w:tr>
    </w:tbl>
    <w:p w14:paraId="2F1E5256" w14:textId="77777777" w:rsidR="005528CA" w:rsidRDefault="005528CA" w:rsidP="0068701A">
      <w:pPr>
        <w:spacing w:after="0" w:line="240" w:lineRule="auto"/>
        <w:ind w:firstLine="426"/>
        <w:rPr>
          <w:szCs w:val="28"/>
        </w:rPr>
      </w:pPr>
    </w:p>
    <w:p w14:paraId="265ED77C" w14:textId="4C1A7C45" w:rsidR="0085354F" w:rsidRPr="0085354F" w:rsidRDefault="00BD54D2" w:rsidP="0068701A">
      <w:pPr>
        <w:spacing w:after="0" w:line="240" w:lineRule="auto"/>
        <w:ind w:firstLine="426"/>
        <w:rPr>
          <w:sz w:val="27"/>
          <w:szCs w:val="27"/>
        </w:rPr>
      </w:pPr>
      <w:r>
        <w:rPr>
          <w:noProof/>
          <w:szCs w:val="28"/>
        </w:rPr>
        <w:pict w14:anchorId="3DFB0D1E">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57.85pt;margin-top:673pt;width:472.5pt;height:0;z-index:25166336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" strokecolor="#0070c0" strokeweight="1.25pt"/>
        </w:pict>
      </w:r>
      <w:r>
        <w:rPr>
          <w:noProof/>
          <w:szCs w:val="28"/>
        </w:rPr>
        <w:pict w14:anchorId="4F7CA2B0">
          <v:shape id="Прямая со стрелкой 4" o:spid="_x0000_s1026" type="#_x0000_t32" style="position:absolute;left:0;text-align:left;margin-left:57.85pt;margin-top:673pt;width:472.5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" adj="-4590,-1,-4590" strokecolor="#0070c0" strokeweight="1.25pt"/>
        </w:pict>
      </w:r>
    </w:p>
    <w:p w14:paraId="58D4E625" w14:textId="6CB9AE19" w:rsidR="00361D86" w:rsidRPr="00500E4D" w:rsidRDefault="001F0034" w:rsidP="00FD5635">
      <w:pPr>
        <w:pBdr>
          <w:top w:val="double" w:sz="4" w:space="1" w:color="auto"/>
          <w:left w:val="double" w:sz="4" w:space="0" w:color="auto"/>
          <w:bottom w:val="double" w:sz="4" w:space="1" w:color="auto"/>
          <w:right w:val="double" w:sz="4" w:space="10" w:color="auto"/>
        </w:pBdr>
        <w:spacing w:after="0" w:line="240" w:lineRule="auto"/>
        <w:jc w:val="center"/>
        <w:rPr>
          <w:b/>
          <w:sz w:val="22"/>
        </w:rPr>
      </w:pPr>
      <w:r w:rsidRPr="00500E4D">
        <w:rPr>
          <w:bCs/>
          <w:sz w:val="22"/>
        </w:rPr>
        <w:t>Издатель</w:t>
      </w:r>
      <w:r w:rsidRPr="00500E4D">
        <w:rPr>
          <w:sz w:val="22"/>
        </w:rPr>
        <w:t xml:space="preserve">: Администрация сельского поселения Подгорное муниципального района Кинель-Черкасский Самарской области. Объявления, статьи принимаются по адресу: Самарская область, Кинель-Черкасский район, п. Подгорный, ул. Физкультурная, д. 3. телефон 8(84660)23800. Газета распространяется бесплатно. Тираж газеты 50 экз.   </w:t>
      </w:r>
      <w:r w:rsidRPr="00500E4D">
        <w:rPr>
          <w:rFonts w:eastAsiaTheme="minorHAnsi"/>
          <w:sz w:val="22"/>
        </w:rPr>
        <w:t xml:space="preserve">        </w:t>
      </w:r>
      <w:r w:rsidR="00361D86" w:rsidRPr="00500E4D">
        <w:rPr>
          <w:rFonts w:eastAsiaTheme="minorHAnsi"/>
          <w:sz w:val="22"/>
        </w:rPr>
        <w:tab/>
      </w:r>
    </w:p>
    <w:p w14:paraId="0D3C4155" w14:textId="2385B011" w:rsidR="00C11D8F" w:rsidRDefault="00C11D8F" w:rsidP="00770B72">
      <w:pPr>
        <w:spacing w:after="0" w:line="240" w:lineRule="auto"/>
      </w:pPr>
    </w:p>
    <w:sectPr w:rsidR="00C11D8F" w:rsidSect="00702B74">
      <w:headerReference w:type="default" r:id="rId11"/>
      <w:footerReference w:type="default" r:id="rId12"/>
      <w:pgSz w:w="11906" w:h="16838" w:code="9"/>
      <w:pgMar w:top="476" w:right="566" w:bottom="284" w:left="851" w:header="284"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9A0E" w14:textId="77777777" w:rsidR="00BD54D2" w:rsidRDefault="00BD54D2" w:rsidP="007270DD">
      <w:pPr>
        <w:spacing w:after="0" w:line="240" w:lineRule="auto"/>
      </w:pPr>
      <w:r>
        <w:separator/>
      </w:r>
    </w:p>
  </w:endnote>
  <w:endnote w:type="continuationSeparator" w:id="0">
    <w:p w14:paraId="7BCEF6F5" w14:textId="77777777" w:rsidR="00BD54D2" w:rsidRDefault="00BD54D2" w:rsidP="0072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61746"/>
      <w:docPartObj>
        <w:docPartGallery w:val="Page Numbers (Bottom of Page)"/>
        <w:docPartUnique/>
      </w:docPartObj>
    </w:sdtPr>
    <w:sdtEndPr/>
    <w:sdtContent>
      <w:p w14:paraId="7B204268" w14:textId="77777777" w:rsidR="007D7AAD" w:rsidRDefault="007D7AAD">
        <w:pPr>
          <w:pStyle w:val="a5"/>
          <w:jc w:val="right"/>
        </w:pPr>
        <w:r>
          <w:fldChar w:fldCharType="begin"/>
        </w:r>
        <w:r>
          <w:instrText xml:space="preserve"> PAGE   \* MERGEFORMAT </w:instrText>
        </w:r>
        <w:r>
          <w:fldChar w:fldCharType="separate"/>
        </w:r>
        <w:r>
          <w:rPr>
            <w:noProof/>
          </w:rPr>
          <w:t>1</w:t>
        </w:r>
        <w:r>
          <w:rPr>
            <w:noProof/>
          </w:rPr>
          <w:fldChar w:fldCharType="end"/>
        </w:r>
      </w:p>
    </w:sdtContent>
  </w:sdt>
  <w:p w14:paraId="1FA086B2" w14:textId="77777777" w:rsidR="007D7AAD" w:rsidRDefault="007D7A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4114" w14:textId="77777777" w:rsidR="00BD54D2" w:rsidRDefault="00BD54D2" w:rsidP="007270DD">
      <w:pPr>
        <w:spacing w:after="0" w:line="240" w:lineRule="auto"/>
      </w:pPr>
      <w:r>
        <w:separator/>
      </w:r>
    </w:p>
  </w:footnote>
  <w:footnote w:type="continuationSeparator" w:id="0">
    <w:p w14:paraId="184FEC39" w14:textId="77777777" w:rsidR="00BD54D2" w:rsidRDefault="00BD54D2" w:rsidP="00727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285C" w14:textId="55AB78EB" w:rsidR="007D7AAD" w:rsidRPr="004014EA" w:rsidRDefault="007D7AAD" w:rsidP="007270DD">
    <w:pPr>
      <w:pStyle w:val="a7"/>
      <w:jc w:val="center"/>
      <w:rPr>
        <w:rFonts w:ascii="Times New Roman" w:hAnsi="Times New Roman" w:cs="Times New Roman"/>
        <w:b/>
        <w:sz w:val="24"/>
        <w:szCs w:val="24"/>
      </w:rPr>
    </w:pPr>
    <w:r>
      <w:rPr>
        <w:rFonts w:ascii="Times New Roman" w:hAnsi="Times New Roman" w:cs="Times New Roman"/>
        <w:b/>
        <w:sz w:val="24"/>
        <w:szCs w:val="24"/>
      </w:rPr>
      <w:t xml:space="preserve">      ВЕСТНИК ПОДГОРНОГО № </w:t>
    </w:r>
    <w:r w:rsidR="00D82389">
      <w:rPr>
        <w:rFonts w:ascii="Times New Roman" w:hAnsi="Times New Roman" w:cs="Times New Roman"/>
        <w:b/>
        <w:sz w:val="24"/>
        <w:szCs w:val="24"/>
      </w:rPr>
      <w:t>2</w:t>
    </w:r>
    <w:r w:rsidR="005528CA">
      <w:rPr>
        <w:rFonts w:ascii="Times New Roman" w:hAnsi="Times New Roman" w:cs="Times New Roman"/>
        <w:b/>
        <w:sz w:val="24"/>
        <w:szCs w:val="24"/>
      </w:rPr>
      <w:t>5</w:t>
    </w:r>
  </w:p>
  <w:p w14:paraId="4F1B3B12" w14:textId="51E1553C" w:rsidR="007D7AAD" w:rsidRPr="00312247" w:rsidRDefault="007D7AAD" w:rsidP="009D2186">
    <w:pPr>
      <w:pStyle w:val="a7"/>
      <w:pBdr>
        <w:bottom w:val="single" w:sz="12" w:space="10" w:color="auto"/>
      </w:pBdr>
      <w:jc w:val="center"/>
      <w:rPr>
        <w:rFonts w:ascii="Times New Roman" w:hAnsi="Times New Roman" w:cs="Times New Roman"/>
        <w:b/>
        <w:color w:val="FF0000"/>
        <w:sz w:val="18"/>
        <w:szCs w:val="18"/>
      </w:rPr>
    </w:pPr>
    <w:r w:rsidRPr="005A2E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2E68">
      <w:rPr>
        <w:rFonts w:ascii="Times New Roman" w:hAnsi="Times New Roman" w:cs="Times New Roman"/>
        <w:b/>
        <w:sz w:val="24"/>
        <w:szCs w:val="24"/>
      </w:rPr>
      <w:t xml:space="preserve">Сельское поселение </w:t>
    </w:r>
    <w:r w:rsidRPr="00CB49BB">
      <w:rPr>
        <w:rFonts w:ascii="Times New Roman" w:hAnsi="Times New Roman" w:cs="Times New Roman"/>
        <w:b/>
        <w:sz w:val="24"/>
        <w:szCs w:val="24"/>
      </w:rPr>
      <w:t xml:space="preserve">Подгорное </w:t>
    </w:r>
    <w:r w:rsidRPr="00CB49BB">
      <w:rPr>
        <w:rFonts w:ascii="Times New Roman" w:hAnsi="Times New Roman" w:cs="Times New Roman"/>
        <w:b/>
        <w:sz w:val="18"/>
        <w:szCs w:val="18"/>
      </w:rPr>
      <w:t xml:space="preserve">                           </w:t>
    </w:r>
    <w:r w:rsidRPr="00351F35">
      <w:rPr>
        <w:rFonts w:ascii="Times New Roman" w:hAnsi="Times New Roman" w:cs="Times New Roman"/>
        <w:b/>
        <w:sz w:val="18"/>
        <w:szCs w:val="18"/>
      </w:rPr>
      <w:t xml:space="preserve">- </w:t>
    </w:r>
    <w:r w:rsidR="00D82389" w:rsidRPr="00351F35">
      <w:rPr>
        <w:rFonts w:ascii="Times New Roman" w:hAnsi="Times New Roman" w:cs="Times New Roman"/>
        <w:b/>
        <w:sz w:val="18"/>
        <w:szCs w:val="18"/>
      </w:rPr>
      <w:t>апрель</w:t>
    </w:r>
    <w:r w:rsidRPr="00351F35">
      <w:rPr>
        <w:rFonts w:ascii="Times New Roman" w:hAnsi="Times New Roman" w:cs="Times New Roman"/>
        <w:b/>
        <w:sz w:val="18"/>
        <w:szCs w:val="18"/>
      </w:rPr>
      <w:t xml:space="preserve"> - </w:t>
    </w:r>
    <w:r w:rsidR="005528CA">
      <w:rPr>
        <w:rFonts w:ascii="Times New Roman" w:hAnsi="Times New Roman" w:cs="Times New Roman"/>
        <w:b/>
        <w:sz w:val="18"/>
        <w:szCs w:val="18"/>
      </w:rPr>
      <w:t>26</w:t>
    </w:r>
    <w:r w:rsidRPr="00351F35">
      <w:rPr>
        <w:rFonts w:ascii="Times New Roman" w:hAnsi="Times New Roman" w:cs="Times New Roman"/>
        <w:b/>
        <w:sz w:val="18"/>
        <w:szCs w:val="18"/>
      </w:rPr>
      <w:t>- 2021</w:t>
    </w:r>
    <w:r w:rsidRPr="00F3563C">
      <w:rPr>
        <w:rFonts w:ascii="Times New Roman" w:hAnsi="Times New Roman" w:cs="Times New Roman"/>
        <w:b/>
        <w:sz w:val="18"/>
        <w:szCs w:val="18"/>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DE62DEC"/>
    <w:name w:val="WW8Num1"/>
    <w:lvl w:ilvl="0">
      <w:start w:val="1"/>
      <w:numFmt w:val="decimal"/>
      <w:lvlText w:val="%1."/>
      <w:lvlJc w:val="left"/>
      <w:pPr>
        <w:tabs>
          <w:tab w:val="num" w:pos="-360"/>
        </w:tabs>
        <w:ind w:left="567" w:hanging="360"/>
      </w:pPr>
      <w:rPr>
        <w:rFonts w:ascii="Times New Roman" w:hAnsi="Times New Roman" w:cs="Times New Roman" w:hint="default"/>
        <w:color w:val="000000"/>
        <w:sz w:val="24"/>
        <w:szCs w:val="24"/>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15:restartNumberingAfterBreak="0">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021AEE"/>
    <w:multiLevelType w:val="multilevel"/>
    <w:tmpl w:val="9542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73C94"/>
    <w:multiLevelType w:val="hybridMultilevel"/>
    <w:tmpl w:val="5008A91A"/>
    <w:lvl w:ilvl="0" w:tplc="9A8EEA3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C7CA1"/>
    <w:multiLevelType w:val="hybridMultilevel"/>
    <w:tmpl w:val="1A5479BA"/>
    <w:lvl w:ilvl="0" w:tplc="A790EBC8">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A865EF1"/>
    <w:multiLevelType w:val="hybridMultilevel"/>
    <w:tmpl w:val="71765718"/>
    <w:lvl w:ilvl="0" w:tplc="B532C2A8">
      <w:start w:val="1"/>
      <w:numFmt w:val="decimal"/>
      <w:lvlText w:val="%1."/>
      <w:lvlJc w:val="left"/>
      <w:pPr>
        <w:tabs>
          <w:tab w:val="num" w:pos="720"/>
        </w:tabs>
        <w:ind w:left="720" w:hanging="360"/>
      </w:pPr>
    </w:lvl>
    <w:lvl w:ilvl="1" w:tplc="277AC4B6">
      <w:numFmt w:val="none"/>
      <w:lvlText w:val=""/>
      <w:lvlJc w:val="left"/>
      <w:pPr>
        <w:tabs>
          <w:tab w:val="num" w:pos="360"/>
        </w:tabs>
      </w:pPr>
    </w:lvl>
    <w:lvl w:ilvl="2" w:tplc="30E89F6A">
      <w:numFmt w:val="none"/>
      <w:lvlText w:val=""/>
      <w:lvlJc w:val="left"/>
      <w:pPr>
        <w:tabs>
          <w:tab w:val="num" w:pos="360"/>
        </w:tabs>
      </w:pPr>
    </w:lvl>
    <w:lvl w:ilvl="3" w:tplc="1AE659CC">
      <w:numFmt w:val="none"/>
      <w:lvlText w:val=""/>
      <w:lvlJc w:val="left"/>
      <w:pPr>
        <w:tabs>
          <w:tab w:val="num" w:pos="360"/>
        </w:tabs>
      </w:pPr>
    </w:lvl>
    <w:lvl w:ilvl="4" w:tplc="580AEBAA">
      <w:numFmt w:val="none"/>
      <w:lvlText w:val=""/>
      <w:lvlJc w:val="left"/>
      <w:pPr>
        <w:tabs>
          <w:tab w:val="num" w:pos="360"/>
        </w:tabs>
      </w:pPr>
    </w:lvl>
    <w:lvl w:ilvl="5" w:tplc="59A6BF10">
      <w:numFmt w:val="none"/>
      <w:lvlText w:val=""/>
      <w:lvlJc w:val="left"/>
      <w:pPr>
        <w:tabs>
          <w:tab w:val="num" w:pos="360"/>
        </w:tabs>
      </w:pPr>
    </w:lvl>
    <w:lvl w:ilvl="6" w:tplc="4DC85826">
      <w:numFmt w:val="none"/>
      <w:lvlText w:val=""/>
      <w:lvlJc w:val="left"/>
      <w:pPr>
        <w:tabs>
          <w:tab w:val="num" w:pos="360"/>
        </w:tabs>
      </w:pPr>
    </w:lvl>
    <w:lvl w:ilvl="7" w:tplc="2AD21F62">
      <w:numFmt w:val="none"/>
      <w:lvlText w:val=""/>
      <w:lvlJc w:val="left"/>
      <w:pPr>
        <w:tabs>
          <w:tab w:val="num" w:pos="360"/>
        </w:tabs>
      </w:pPr>
    </w:lvl>
    <w:lvl w:ilvl="8" w:tplc="7DFA68FA">
      <w:numFmt w:val="none"/>
      <w:lvlText w:val=""/>
      <w:lvlJc w:val="left"/>
      <w:pPr>
        <w:tabs>
          <w:tab w:val="num" w:pos="360"/>
        </w:tabs>
      </w:pPr>
    </w:lvl>
  </w:abstractNum>
  <w:abstractNum w:abstractNumId="7" w15:restartNumberingAfterBreak="0">
    <w:nsid w:val="0F1F3CD9"/>
    <w:multiLevelType w:val="hybridMultilevel"/>
    <w:tmpl w:val="9F865834"/>
    <w:lvl w:ilvl="0" w:tplc="7A52F9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2894393"/>
    <w:multiLevelType w:val="hybridMultilevel"/>
    <w:tmpl w:val="4F6AFE00"/>
    <w:lvl w:ilvl="0" w:tplc="7CAAEF0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145A79B3"/>
    <w:multiLevelType w:val="hybridMultilevel"/>
    <w:tmpl w:val="4572977E"/>
    <w:lvl w:ilvl="0" w:tplc="DC02CC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694651D"/>
    <w:multiLevelType w:val="multilevel"/>
    <w:tmpl w:val="4DCC199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7640AB6"/>
    <w:multiLevelType w:val="hybridMultilevel"/>
    <w:tmpl w:val="0F2413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7AC523B"/>
    <w:multiLevelType w:val="hybridMultilevel"/>
    <w:tmpl w:val="E222C40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D1153DC"/>
    <w:multiLevelType w:val="multilevel"/>
    <w:tmpl w:val="E03A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1940B5"/>
    <w:multiLevelType w:val="hybridMultilevel"/>
    <w:tmpl w:val="4280B46C"/>
    <w:lvl w:ilvl="0" w:tplc="9A8EEA3E">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3302098"/>
    <w:multiLevelType w:val="hybridMultilevel"/>
    <w:tmpl w:val="6C4E6E94"/>
    <w:lvl w:ilvl="0" w:tplc="D4A2E164">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24267802"/>
    <w:multiLevelType w:val="hybridMultilevel"/>
    <w:tmpl w:val="71765718"/>
    <w:lvl w:ilvl="0" w:tplc="B532C2A8">
      <w:start w:val="1"/>
      <w:numFmt w:val="decimal"/>
      <w:lvlText w:val="%1."/>
      <w:lvlJc w:val="left"/>
      <w:pPr>
        <w:tabs>
          <w:tab w:val="num" w:pos="720"/>
        </w:tabs>
        <w:ind w:left="720" w:hanging="360"/>
      </w:pPr>
    </w:lvl>
    <w:lvl w:ilvl="1" w:tplc="277AC4B6">
      <w:numFmt w:val="none"/>
      <w:lvlText w:val=""/>
      <w:lvlJc w:val="left"/>
      <w:pPr>
        <w:tabs>
          <w:tab w:val="num" w:pos="360"/>
        </w:tabs>
      </w:pPr>
    </w:lvl>
    <w:lvl w:ilvl="2" w:tplc="30E89F6A">
      <w:numFmt w:val="none"/>
      <w:lvlText w:val=""/>
      <w:lvlJc w:val="left"/>
      <w:pPr>
        <w:tabs>
          <w:tab w:val="num" w:pos="360"/>
        </w:tabs>
      </w:pPr>
    </w:lvl>
    <w:lvl w:ilvl="3" w:tplc="1AE659CC">
      <w:numFmt w:val="none"/>
      <w:lvlText w:val=""/>
      <w:lvlJc w:val="left"/>
      <w:pPr>
        <w:tabs>
          <w:tab w:val="num" w:pos="360"/>
        </w:tabs>
      </w:pPr>
    </w:lvl>
    <w:lvl w:ilvl="4" w:tplc="580AEBAA">
      <w:numFmt w:val="none"/>
      <w:lvlText w:val=""/>
      <w:lvlJc w:val="left"/>
      <w:pPr>
        <w:tabs>
          <w:tab w:val="num" w:pos="360"/>
        </w:tabs>
      </w:pPr>
    </w:lvl>
    <w:lvl w:ilvl="5" w:tplc="59A6BF10">
      <w:numFmt w:val="none"/>
      <w:lvlText w:val=""/>
      <w:lvlJc w:val="left"/>
      <w:pPr>
        <w:tabs>
          <w:tab w:val="num" w:pos="360"/>
        </w:tabs>
      </w:pPr>
    </w:lvl>
    <w:lvl w:ilvl="6" w:tplc="4DC85826">
      <w:numFmt w:val="none"/>
      <w:lvlText w:val=""/>
      <w:lvlJc w:val="left"/>
      <w:pPr>
        <w:tabs>
          <w:tab w:val="num" w:pos="360"/>
        </w:tabs>
      </w:pPr>
    </w:lvl>
    <w:lvl w:ilvl="7" w:tplc="2AD21F62">
      <w:numFmt w:val="none"/>
      <w:lvlText w:val=""/>
      <w:lvlJc w:val="left"/>
      <w:pPr>
        <w:tabs>
          <w:tab w:val="num" w:pos="360"/>
        </w:tabs>
      </w:pPr>
    </w:lvl>
    <w:lvl w:ilvl="8" w:tplc="7DFA68FA">
      <w:numFmt w:val="none"/>
      <w:lvlText w:val=""/>
      <w:lvlJc w:val="left"/>
      <w:pPr>
        <w:tabs>
          <w:tab w:val="num" w:pos="360"/>
        </w:tabs>
      </w:pPr>
    </w:lvl>
  </w:abstractNum>
  <w:abstractNum w:abstractNumId="17" w15:restartNumberingAfterBreak="0">
    <w:nsid w:val="24FF14AE"/>
    <w:multiLevelType w:val="multilevel"/>
    <w:tmpl w:val="1A12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9E4FAD"/>
    <w:multiLevelType w:val="hybridMultilevel"/>
    <w:tmpl w:val="2222C916"/>
    <w:lvl w:ilvl="0" w:tplc="27FAF85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15:restartNumberingAfterBreak="0">
    <w:nsid w:val="26FE06E9"/>
    <w:multiLevelType w:val="hybridMultilevel"/>
    <w:tmpl w:val="64962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7E2441E"/>
    <w:multiLevelType w:val="hybridMultilevel"/>
    <w:tmpl w:val="DCD8050E"/>
    <w:lvl w:ilvl="0" w:tplc="FBA454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2A4B4784"/>
    <w:multiLevelType w:val="multilevel"/>
    <w:tmpl w:val="C428B71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2C58642E"/>
    <w:multiLevelType w:val="hybridMultilevel"/>
    <w:tmpl w:val="72F49CCC"/>
    <w:lvl w:ilvl="0" w:tplc="1F50A86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5A1700"/>
    <w:multiLevelType w:val="hybridMultilevel"/>
    <w:tmpl w:val="AE5EDD36"/>
    <w:lvl w:ilvl="0" w:tplc="1AF23C32">
      <w:start w:val="1"/>
      <w:numFmt w:val="decimal"/>
      <w:lvlText w:val="%1."/>
      <w:lvlJc w:val="left"/>
      <w:pPr>
        <w:ind w:left="1119" w:hanging="552"/>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2EDF4EBA"/>
    <w:multiLevelType w:val="multilevel"/>
    <w:tmpl w:val="EDE8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606770"/>
    <w:multiLevelType w:val="hybridMultilevel"/>
    <w:tmpl w:val="42E47068"/>
    <w:lvl w:ilvl="0" w:tplc="E83E136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6" w15:restartNumberingAfterBreak="0">
    <w:nsid w:val="3DB46AC0"/>
    <w:multiLevelType w:val="hybridMultilevel"/>
    <w:tmpl w:val="43404826"/>
    <w:lvl w:ilvl="0" w:tplc="4CFA905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E9E7EA0"/>
    <w:multiLevelType w:val="hybridMultilevel"/>
    <w:tmpl w:val="0F7A1688"/>
    <w:lvl w:ilvl="0" w:tplc="D09EB6D8">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3F625563"/>
    <w:multiLevelType w:val="hybridMultilevel"/>
    <w:tmpl w:val="F21494F2"/>
    <w:lvl w:ilvl="0" w:tplc="9A8EEA3E">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1650BAA"/>
    <w:multiLevelType w:val="hybridMultilevel"/>
    <w:tmpl w:val="B608C176"/>
    <w:lvl w:ilvl="0" w:tplc="1F3241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427E1428"/>
    <w:multiLevelType w:val="hybridMultilevel"/>
    <w:tmpl w:val="0484BF6E"/>
    <w:lvl w:ilvl="0" w:tplc="9A8EEA3E">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4263618"/>
    <w:multiLevelType w:val="hybridMultilevel"/>
    <w:tmpl w:val="D39A3946"/>
    <w:lvl w:ilvl="0" w:tplc="9A8EEA3E">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51D3F21"/>
    <w:multiLevelType w:val="hybridMultilevel"/>
    <w:tmpl w:val="64A69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8F64539"/>
    <w:multiLevelType w:val="multilevel"/>
    <w:tmpl w:val="1D1E4E9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B20F0A"/>
    <w:multiLevelType w:val="hybridMultilevel"/>
    <w:tmpl w:val="53C86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1B12A35"/>
    <w:multiLevelType w:val="multilevel"/>
    <w:tmpl w:val="FE12C5F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6" w15:restartNumberingAfterBreak="0">
    <w:nsid w:val="54B15415"/>
    <w:multiLevelType w:val="hybridMultilevel"/>
    <w:tmpl w:val="CEEA83FE"/>
    <w:lvl w:ilvl="0" w:tplc="9A8EEA3E">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C2E096E"/>
    <w:multiLevelType w:val="hybridMultilevel"/>
    <w:tmpl w:val="C8E2F980"/>
    <w:lvl w:ilvl="0" w:tplc="DBF832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38" w15:restartNumberingAfterBreak="0">
    <w:nsid w:val="5FB903EE"/>
    <w:multiLevelType w:val="hybridMultilevel"/>
    <w:tmpl w:val="D388885A"/>
    <w:lvl w:ilvl="0" w:tplc="23EA3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18568BB"/>
    <w:multiLevelType w:val="hybridMultilevel"/>
    <w:tmpl w:val="1D1E4E9C"/>
    <w:lvl w:ilvl="0" w:tplc="9A8EEA3E">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AB42BD"/>
    <w:multiLevelType w:val="hybridMultilevel"/>
    <w:tmpl w:val="15FCEA24"/>
    <w:lvl w:ilvl="0" w:tplc="9A8EEA3E">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D1429"/>
    <w:multiLevelType w:val="hybridMultilevel"/>
    <w:tmpl w:val="B6A8BC3C"/>
    <w:lvl w:ilvl="0" w:tplc="1756C04C">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59B0A54"/>
    <w:multiLevelType w:val="hybridMultilevel"/>
    <w:tmpl w:val="C0A63800"/>
    <w:lvl w:ilvl="0" w:tplc="4CFA905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A2070F1"/>
    <w:multiLevelType w:val="multilevel"/>
    <w:tmpl w:val="4C84E0CC"/>
    <w:lvl w:ilvl="0">
      <w:start w:val="1"/>
      <w:numFmt w:val="decimal"/>
      <w:lvlText w:val="%1."/>
      <w:lvlJc w:val="left"/>
      <w:pPr>
        <w:ind w:left="1116" w:hanging="69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15:restartNumberingAfterBreak="0">
    <w:nsid w:val="7B332986"/>
    <w:multiLevelType w:val="multilevel"/>
    <w:tmpl w:val="B2108C8A"/>
    <w:lvl w:ilvl="0">
      <w:start w:val="5"/>
      <w:numFmt w:val="decimal"/>
      <w:lvlText w:val="%1."/>
      <w:lvlJc w:val="left"/>
      <w:pPr>
        <w:tabs>
          <w:tab w:val="num" w:pos="420"/>
        </w:tabs>
        <w:ind w:left="420" w:hanging="4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BE00E21"/>
    <w:multiLevelType w:val="multilevel"/>
    <w:tmpl w:val="93E2F38E"/>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C3C5D08"/>
    <w:multiLevelType w:val="hybridMultilevel"/>
    <w:tmpl w:val="332098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2"/>
  </w:num>
  <w:num w:numId="3">
    <w:abstractNumId w:val="27"/>
  </w:num>
  <w:num w:numId="4">
    <w:abstractNumId w:val="11"/>
  </w:num>
  <w:num w:numId="5">
    <w:abstractNumId w:val="42"/>
  </w:num>
  <w:num w:numId="6">
    <w:abstractNumId w:val="5"/>
  </w:num>
  <w:num w:numId="7">
    <w:abstractNumId w:val="44"/>
  </w:num>
  <w:num w:numId="8">
    <w:abstractNumId w:val="9"/>
  </w:num>
  <w:num w:numId="9">
    <w:abstractNumId w:val="0"/>
  </w:num>
  <w:num w:numId="10">
    <w:abstractNumId w:val="15"/>
  </w:num>
  <w:num w:numId="11">
    <w:abstractNumId w:val="29"/>
  </w:num>
  <w:num w:numId="12">
    <w:abstractNumId w:val="7"/>
  </w:num>
  <w:num w:numId="13">
    <w:abstractNumId w:val="47"/>
  </w:num>
  <w:num w:numId="14">
    <w:abstractNumId w:val="34"/>
  </w:num>
  <w:num w:numId="15">
    <w:abstractNumId w:val="17"/>
  </w:num>
  <w:num w:numId="16">
    <w:abstractNumId w:val="24"/>
  </w:num>
  <w:num w:numId="17">
    <w:abstractNumId w:val="3"/>
  </w:num>
  <w:num w:numId="18">
    <w:abstractNumId w:val="20"/>
  </w:num>
  <w:num w:numId="19">
    <w:abstractNumId w:val="25"/>
  </w:num>
  <w:num w:numId="20">
    <w:abstractNumId w:val="13"/>
  </w:num>
  <w:num w:numId="21">
    <w:abstractNumId w:val="18"/>
  </w:num>
  <w:num w:numId="22">
    <w:abstractNumId w:val="16"/>
  </w:num>
  <w:num w:numId="23">
    <w:abstractNumId w:val="46"/>
  </w:num>
  <w:num w:numId="24">
    <w:abstractNumId w:val="35"/>
  </w:num>
  <w:num w:numId="25">
    <w:abstractNumId w:val="37"/>
  </w:num>
  <w:num w:numId="26">
    <w:abstractNumId w:val="45"/>
  </w:num>
  <w:num w:numId="27">
    <w:abstractNumId w:val="4"/>
  </w:num>
  <w:num w:numId="28">
    <w:abstractNumId w:val="21"/>
  </w:num>
  <w:num w:numId="29">
    <w:abstractNumId w:val="10"/>
  </w:num>
  <w:num w:numId="30">
    <w:abstractNumId w:val="30"/>
  </w:num>
  <w:num w:numId="31">
    <w:abstractNumId w:val="31"/>
  </w:num>
  <w:num w:numId="32">
    <w:abstractNumId w:val="28"/>
  </w:num>
  <w:num w:numId="33">
    <w:abstractNumId w:val="36"/>
  </w:num>
  <w:num w:numId="34">
    <w:abstractNumId w:val="14"/>
  </w:num>
  <w:num w:numId="35">
    <w:abstractNumId w:val="39"/>
  </w:num>
  <w:num w:numId="36">
    <w:abstractNumId w:val="33"/>
  </w:num>
  <w:num w:numId="37">
    <w:abstractNumId w:val="40"/>
  </w:num>
  <w:num w:numId="38">
    <w:abstractNumId w:val="32"/>
  </w:num>
  <w:num w:numId="39">
    <w:abstractNumId w:val="6"/>
  </w:num>
  <w:num w:numId="40">
    <w:abstractNumId w:val="26"/>
  </w:num>
  <w:num w:numId="41">
    <w:abstractNumId w:val="43"/>
  </w:num>
  <w:num w:numId="42">
    <w:abstractNumId w:val="41"/>
  </w:num>
  <w:num w:numId="43">
    <w:abstractNumId w:val="1"/>
  </w:num>
  <w:num w:numId="44">
    <w:abstractNumId w:val="38"/>
  </w:num>
  <w:num w:numId="45">
    <w:abstractNumId w:val="23"/>
  </w:num>
  <w:num w:numId="46">
    <w:abstractNumId w:val="22"/>
  </w:num>
  <w:num w:numId="4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70DD"/>
    <w:rsid w:val="0000079E"/>
    <w:rsid w:val="00002FC2"/>
    <w:rsid w:val="000057A8"/>
    <w:rsid w:val="0001083F"/>
    <w:rsid w:val="00011AC7"/>
    <w:rsid w:val="00015E39"/>
    <w:rsid w:val="00017E30"/>
    <w:rsid w:val="00021667"/>
    <w:rsid w:val="00027D77"/>
    <w:rsid w:val="00032F6D"/>
    <w:rsid w:val="00033B06"/>
    <w:rsid w:val="00036C4F"/>
    <w:rsid w:val="0003721B"/>
    <w:rsid w:val="00041308"/>
    <w:rsid w:val="00041F8C"/>
    <w:rsid w:val="0004273E"/>
    <w:rsid w:val="00042FA2"/>
    <w:rsid w:val="00052BAC"/>
    <w:rsid w:val="00053523"/>
    <w:rsid w:val="00057531"/>
    <w:rsid w:val="000615F1"/>
    <w:rsid w:val="0006228D"/>
    <w:rsid w:val="00086CAA"/>
    <w:rsid w:val="00090CE4"/>
    <w:rsid w:val="00092664"/>
    <w:rsid w:val="00093B54"/>
    <w:rsid w:val="000975AD"/>
    <w:rsid w:val="00097D69"/>
    <w:rsid w:val="000A32F2"/>
    <w:rsid w:val="000A33C0"/>
    <w:rsid w:val="000A7448"/>
    <w:rsid w:val="000B0EE2"/>
    <w:rsid w:val="000B1AD4"/>
    <w:rsid w:val="000B4FBB"/>
    <w:rsid w:val="000B6946"/>
    <w:rsid w:val="000C12E4"/>
    <w:rsid w:val="000C657A"/>
    <w:rsid w:val="000C74B9"/>
    <w:rsid w:val="000D00A8"/>
    <w:rsid w:val="000D0335"/>
    <w:rsid w:val="000D0EAB"/>
    <w:rsid w:val="000D143F"/>
    <w:rsid w:val="000D5310"/>
    <w:rsid w:val="000D5ECD"/>
    <w:rsid w:val="000D6398"/>
    <w:rsid w:val="000F021A"/>
    <w:rsid w:val="000F116C"/>
    <w:rsid w:val="000F1788"/>
    <w:rsid w:val="000F6F2C"/>
    <w:rsid w:val="00101B61"/>
    <w:rsid w:val="0010310A"/>
    <w:rsid w:val="00110C82"/>
    <w:rsid w:val="0011303E"/>
    <w:rsid w:val="00116C66"/>
    <w:rsid w:val="001202CF"/>
    <w:rsid w:val="00126157"/>
    <w:rsid w:val="00132BAE"/>
    <w:rsid w:val="00133BB2"/>
    <w:rsid w:val="00133EA9"/>
    <w:rsid w:val="00140F88"/>
    <w:rsid w:val="0014107B"/>
    <w:rsid w:val="0014259D"/>
    <w:rsid w:val="0014346E"/>
    <w:rsid w:val="001468E0"/>
    <w:rsid w:val="00146F0B"/>
    <w:rsid w:val="00155E45"/>
    <w:rsid w:val="00165FAD"/>
    <w:rsid w:val="00166D21"/>
    <w:rsid w:val="001677DC"/>
    <w:rsid w:val="001678BF"/>
    <w:rsid w:val="0017116D"/>
    <w:rsid w:val="001737E6"/>
    <w:rsid w:val="00175CDE"/>
    <w:rsid w:val="00177110"/>
    <w:rsid w:val="00181D46"/>
    <w:rsid w:val="00181F93"/>
    <w:rsid w:val="001842BE"/>
    <w:rsid w:val="00191766"/>
    <w:rsid w:val="00195F68"/>
    <w:rsid w:val="00196897"/>
    <w:rsid w:val="001A0CB1"/>
    <w:rsid w:val="001A3751"/>
    <w:rsid w:val="001A58A9"/>
    <w:rsid w:val="001B2760"/>
    <w:rsid w:val="001B6366"/>
    <w:rsid w:val="001B67C0"/>
    <w:rsid w:val="001D3C29"/>
    <w:rsid w:val="001D721C"/>
    <w:rsid w:val="001D7E0F"/>
    <w:rsid w:val="001D7E66"/>
    <w:rsid w:val="001E105D"/>
    <w:rsid w:val="001E39F5"/>
    <w:rsid w:val="001E3E38"/>
    <w:rsid w:val="001E7389"/>
    <w:rsid w:val="001E7AD6"/>
    <w:rsid w:val="001F0034"/>
    <w:rsid w:val="001F0969"/>
    <w:rsid w:val="001F7A6C"/>
    <w:rsid w:val="001F7CDC"/>
    <w:rsid w:val="00201293"/>
    <w:rsid w:val="00204937"/>
    <w:rsid w:val="002109B9"/>
    <w:rsid w:val="00213405"/>
    <w:rsid w:val="00214A25"/>
    <w:rsid w:val="00215DD7"/>
    <w:rsid w:val="00221B13"/>
    <w:rsid w:val="002223DA"/>
    <w:rsid w:val="00225FD2"/>
    <w:rsid w:val="00226921"/>
    <w:rsid w:val="002319B7"/>
    <w:rsid w:val="00235323"/>
    <w:rsid w:val="00240C6D"/>
    <w:rsid w:val="00240D12"/>
    <w:rsid w:val="00242B98"/>
    <w:rsid w:val="00244A65"/>
    <w:rsid w:val="0025569C"/>
    <w:rsid w:val="00255A9D"/>
    <w:rsid w:val="002620DB"/>
    <w:rsid w:val="00264B09"/>
    <w:rsid w:val="00267160"/>
    <w:rsid w:val="002722A5"/>
    <w:rsid w:val="00273343"/>
    <w:rsid w:val="002739F4"/>
    <w:rsid w:val="00274BAB"/>
    <w:rsid w:val="00276510"/>
    <w:rsid w:val="00276AE3"/>
    <w:rsid w:val="00282CBE"/>
    <w:rsid w:val="002925CB"/>
    <w:rsid w:val="002927A5"/>
    <w:rsid w:val="00295BB6"/>
    <w:rsid w:val="002A0811"/>
    <w:rsid w:val="002A4623"/>
    <w:rsid w:val="002A4F81"/>
    <w:rsid w:val="002B06DC"/>
    <w:rsid w:val="002B0BC5"/>
    <w:rsid w:val="002B4D4D"/>
    <w:rsid w:val="002B62B2"/>
    <w:rsid w:val="002C3E01"/>
    <w:rsid w:val="002C57BA"/>
    <w:rsid w:val="002C697B"/>
    <w:rsid w:val="002C6AC5"/>
    <w:rsid w:val="002D07BF"/>
    <w:rsid w:val="002D628A"/>
    <w:rsid w:val="002E0795"/>
    <w:rsid w:val="002E090F"/>
    <w:rsid w:val="002E22EB"/>
    <w:rsid w:val="002E7DCA"/>
    <w:rsid w:val="002F37E1"/>
    <w:rsid w:val="002F4983"/>
    <w:rsid w:val="002F5D51"/>
    <w:rsid w:val="002F7359"/>
    <w:rsid w:val="002F74EE"/>
    <w:rsid w:val="002F7F2C"/>
    <w:rsid w:val="00301744"/>
    <w:rsid w:val="003025A5"/>
    <w:rsid w:val="00303140"/>
    <w:rsid w:val="003034AD"/>
    <w:rsid w:val="00307C00"/>
    <w:rsid w:val="00312247"/>
    <w:rsid w:val="00313CA4"/>
    <w:rsid w:val="0031520F"/>
    <w:rsid w:val="003161BD"/>
    <w:rsid w:val="003251D3"/>
    <w:rsid w:val="003316E0"/>
    <w:rsid w:val="00333324"/>
    <w:rsid w:val="00351CEA"/>
    <w:rsid w:val="00351F35"/>
    <w:rsid w:val="00357FD6"/>
    <w:rsid w:val="00361D86"/>
    <w:rsid w:val="00363EFE"/>
    <w:rsid w:val="00364A95"/>
    <w:rsid w:val="00367916"/>
    <w:rsid w:val="00371984"/>
    <w:rsid w:val="00373EA3"/>
    <w:rsid w:val="00375DB2"/>
    <w:rsid w:val="0037627E"/>
    <w:rsid w:val="00377DD8"/>
    <w:rsid w:val="00380FFE"/>
    <w:rsid w:val="003869C7"/>
    <w:rsid w:val="00386B1C"/>
    <w:rsid w:val="0039066B"/>
    <w:rsid w:val="00392103"/>
    <w:rsid w:val="00396BF4"/>
    <w:rsid w:val="0039712A"/>
    <w:rsid w:val="003A7736"/>
    <w:rsid w:val="003B082F"/>
    <w:rsid w:val="003B605F"/>
    <w:rsid w:val="003C2460"/>
    <w:rsid w:val="003C43C0"/>
    <w:rsid w:val="003D0F27"/>
    <w:rsid w:val="003D5C35"/>
    <w:rsid w:val="003D6E6A"/>
    <w:rsid w:val="003D7183"/>
    <w:rsid w:val="003F1BEF"/>
    <w:rsid w:val="003F2385"/>
    <w:rsid w:val="004014EA"/>
    <w:rsid w:val="0040170B"/>
    <w:rsid w:val="0040172F"/>
    <w:rsid w:val="00404AA1"/>
    <w:rsid w:val="00406CE4"/>
    <w:rsid w:val="00407ECE"/>
    <w:rsid w:val="00411A66"/>
    <w:rsid w:val="004123E9"/>
    <w:rsid w:val="00416BD5"/>
    <w:rsid w:val="00416D13"/>
    <w:rsid w:val="00422C84"/>
    <w:rsid w:val="00427D5E"/>
    <w:rsid w:val="004330E5"/>
    <w:rsid w:val="00433E0E"/>
    <w:rsid w:val="004346CD"/>
    <w:rsid w:val="0044071A"/>
    <w:rsid w:val="004416C5"/>
    <w:rsid w:val="00443C24"/>
    <w:rsid w:val="004446B1"/>
    <w:rsid w:val="004449BE"/>
    <w:rsid w:val="00445728"/>
    <w:rsid w:val="004472D0"/>
    <w:rsid w:val="00451584"/>
    <w:rsid w:val="00452361"/>
    <w:rsid w:val="004559C1"/>
    <w:rsid w:val="004604F7"/>
    <w:rsid w:val="00460EFF"/>
    <w:rsid w:val="00460FDA"/>
    <w:rsid w:val="00461DF4"/>
    <w:rsid w:val="00462338"/>
    <w:rsid w:val="00462A46"/>
    <w:rsid w:val="00464958"/>
    <w:rsid w:val="00465143"/>
    <w:rsid w:val="00470BBB"/>
    <w:rsid w:val="00473ADB"/>
    <w:rsid w:val="00474263"/>
    <w:rsid w:val="00474BCB"/>
    <w:rsid w:val="00477EF7"/>
    <w:rsid w:val="0048533F"/>
    <w:rsid w:val="004922B9"/>
    <w:rsid w:val="004934DA"/>
    <w:rsid w:val="00495046"/>
    <w:rsid w:val="0049515B"/>
    <w:rsid w:val="0049601C"/>
    <w:rsid w:val="00496B7D"/>
    <w:rsid w:val="004A21A7"/>
    <w:rsid w:val="004A241C"/>
    <w:rsid w:val="004A6B80"/>
    <w:rsid w:val="004B17F5"/>
    <w:rsid w:val="004B30CA"/>
    <w:rsid w:val="004B33DD"/>
    <w:rsid w:val="004B5CFF"/>
    <w:rsid w:val="004B666E"/>
    <w:rsid w:val="004C03C6"/>
    <w:rsid w:val="004C0B55"/>
    <w:rsid w:val="004C4AC2"/>
    <w:rsid w:val="004C6D09"/>
    <w:rsid w:val="004D07BE"/>
    <w:rsid w:val="004D13CC"/>
    <w:rsid w:val="004E3DB4"/>
    <w:rsid w:val="004E6D0E"/>
    <w:rsid w:val="004F0A88"/>
    <w:rsid w:val="004F3933"/>
    <w:rsid w:val="004F5F32"/>
    <w:rsid w:val="004F607C"/>
    <w:rsid w:val="005005A7"/>
    <w:rsid w:val="00500E4D"/>
    <w:rsid w:val="00506086"/>
    <w:rsid w:val="005114DF"/>
    <w:rsid w:val="00511936"/>
    <w:rsid w:val="005125CF"/>
    <w:rsid w:val="00517773"/>
    <w:rsid w:val="00521C38"/>
    <w:rsid w:val="005226FF"/>
    <w:rsid w:val="00524981"/>
    <w:rsid w:val="00535F3F"/>
    <w:rsid w:val="00544986"/>
    <w:rsid w:val="00545A9A"/>
    <w:rsid w:val="00551D57"/>
    <w:rsid w:val="005528CA"/>
    <w:rsid w:val="00553F87"/>
    <w:rsid w:val="0056130E"/>
    <w:rsid w:val="00564D99"/>
    <w:rsid w:val="00575CDF"/>
    <w:rsid w:val="00577A73"/>
    <w:rsid w:val="005831D4"/>
    <w:rsid w:val="00586E86"/>
    <w:rsid w:val="0058761B"/>
    <w:rsid w:val="0059167D"/>
    <w:rsid w:val="00592BE6"/>
    <w:rsid w:val="00594916"/>
    <w:rsid w:val="00597803"/>
    <w:rsid w:val="005A114E"/>
    <w:rsid w:val="005A2D18"/>
    <w:rsid w:val="005A2FC9"/>
    <w:rsid w:val="005A5FE1"/>
    <w:rsid w:val="005A6B43"/>
    <w:rsid w:val="005A798C"/>
    <w:rsid w:val="005B0D12"/>
    <w:rsid w:val="005B1609"/>
    <w:rsid w:val="005B31D6"/>
    <w:rsid w:val="005C5440"/>
    <w:rsid w:val="005D0D87"/>
    <w:rsid w:val="005D2E85"/>
    <w:rsid w:val="005E0330"/>
    <w:rsid w:val="005E1ED7"/>
    <w:rsid w:val="005E708C"/>
    <w:rsid w:val="006025C7"/>
    <w:rsid w:val="00602EDB"/>
    <w:rsid w:val="0060685D"/>
    <w:rsid w:val="006118CD"/>
    <w:rsid w:val="006128CF"/>
    <w:rsid w:val="0061474E"/>
    <w:rsid w:val="006175DC"/>
    <w:rsid w:val="00617D84"/>
    <w:rsid w:val="0062081C"/>
    <w:rsid w:val="0062160E"/>
    <w:rsid w:val="0062559D"/>
    <w:rsid w:val="00626FA1"/>
    <w:rsid w:val="00633337"/>
    <w:rsid w:val="00634EE1"/>
    <w:rsid w:val="00636070"/>
    <w:rsid w:val="00636CEE"/>
    <w:rsid w:val="0064076B"/>
    <w:rsid w:val="00646C8C"/>
    <w:rsid w:val="00651FD0"/>
    <w:rsid w:val="00652903"/>
    <w:rsid w:val="0065786E"/>
    <w:rsid w:val="0066091A"/>
    <w:rsid w:val="0066697E"/>
    <w:rsid w:val="0067484F"/>
    <w:rsid w:val="0067504D"/>
    <w:rsid w:val="00677A69"/>
    <w:rsid w:val="00684EAA"/>
    <w:rsid w:val="0068701A"/>
    <w:rsid w:val="00692092"/>
    <w:rsid w:val="006952CD"/>
    <w:rsid w:val="006964F5"/>
    <w:rsid w:val="0069651A"/>
    <w:rsid w:val="006A618D"/>
    <w:rsid w:val="006B0412"/>
    <w:rsid w:val="006B3259"/>
    <w:rsid w:val="006B6B59"/>
    <w:rsid w:val="006B7695"/>
    <w:rsid w:val="006B7F52"/>
    <w:rsid w:val="006C3447"/>
    <w:rsid w:val="006E13A5"/>
    <w:rsid w:val="006E3266"/>
    <w:rsid w:val="006E5084"/>
    <w:rsid w:val="006F170D"/>
    <w:rsid w:val="006F553C"/>
    <w:rsid w:val="00702B74"/>
    <w:rsid w:val="00705013"/>
    <w:rsid w:val="00707865"/>
    <w:rsid w:val="00707EC7"/>
    <w:rsid w:val="00707FCE"/>
    <w:rsid w:val="00710F20"/>
    <w:rsid w:val="0071298B"/>
    <w:rsid w:val="00713404"/>
    <w:rsid w:val="00714AA5"/>
    <w:rsid w:val="00716D14"/>
    <w:rsid w:val="00720026"/>
    <w:rsid w:val="00720BA8"/>
    <w:rsid w:val="007270DD"/>
    <w:rsid w:val="0072774F"/>
    <w:rsid w:val="00730038"/>
    <w:rsid w:val="007314F2"/>
    <w:rsid w:val="00742239"/>
    <w:rsid w:val="00742887"/>
    <w:rsid w:val="00751437"/>
    <w:rsid w:val="00753BA8"/>
    <w:rsid w:val="00753E59"/>
    <w:rsid w:val="0075624C"/>
    <w:rsid w:val="00756F9F"/>
    <w:rsid w:val="00760601"/>
    <w:rsid w:val="007629A0"/>
    <w:rsid w:val="00764879"/>
    <w:rsid w:val="0076607C"/>
    <w:rsid w:val="007708C0"/>
    <w:rsid w:val="00770B72"/>
    <w:rsid w:val="007722CF"/>
    <w:rsid w:val="0077233C"/>
    <w:rsid w:val="0077326B"/>
    <w:rsid w:val="00773D9F"/>
    <w:rsid w:val="00774FF5"/>
    <w:rsid w:val="00776FFC"/>
    <w:rsid w:val="007810D7"/>
    <w:rsid w:val="00790E81"/>
    <w:rsid w:val="00795BBC"/>
    <w:rsid w:val="007A0882"/>
    <w:rsid w:val="007A0E4E"/>
    <w:rsid w:val="007A3181"/>
    <w:rsid w:val="007A50F6"/>
    <w:rsid w:val="007A57F3"/>
    <w:rsid w:val="007B2695"/>
    <w:rsid w:val="007B3FC6"/>
    <w:rsid w:val="007B4EFA"/>
    <w:rsid w:val="007B5F35"/>
    <w:rsid w:val="007B6F97"/>
    <w:rsid w:val="007D04E4"/>
    <w:rsid w:val="007D1132"/>
    <w:rsid w:val="007D5463"/>
    <w:rsid w:val="007D7AAD"/>
    <w:rsid w:val="007E1B95"/>
    <w:rsid w:val="007E2166"/>
    <w:rsid w:val="007F32F3"/>
    <w:rsid w:val="007F35FA"/>
    <w:rsid w:val="00800F86"/>
    <w:rsid w:val="008034B0"/>
    <w:rsid w:val="00803FCA"/>
    <w:rsid w:val="00805809"/>
    <w:rsid w:val="00812003"/>
    <w:rsid w:val="00813304"/>
    <w:rsid w:val="008166B2"/>
    <w:rsid w:val="008169D2"/>
    <w:rsid w:val="008171A1"/>
    <w:rsid w:val="0081793C"/>
    <w:rsid w:val="00817F88"/>
    <w:rsid w:val="008224D7"/>
    <w:rsid w:val="00822B0F"/>
    <w:rsid w:val="00824C1E"/>
    <w:rsid w:val="0082572A"/>
    <w:rsid w:val="0082792A"/>
    <w:rsid w:val="0083057C"/>
    <w:rsid w:val="00833F6E"/>
    <w:rsid w:val="008340EC"/>
    <w:rsid w:val="00834D0D"/>
    <w:rsid w:val="00842F87"/>
    <w:rsid w:val="008512CB"/>
    <w:rsid w:val="0085354F"/>
    <w:rsid w:val="00860065"/>
    <w:rsid w:val="0086167C"/>
    <w:rsid w:val="00864AE8"/>
    <w:rsid w:val="00873FDD"/>
    <w:rsid w:val="0087567B"/>
    <w:rsid w:val="008825B9"/>
    <w:rsid w:val="00885AF1"/>
    <w:rsid w:val="00891846"/>
    <w:rsid w:val="00892D5B"/>
    <w:rsid w:val="0089591B"/>
    <w:rsid w:val="00895AD9"/>
    <w:rsid w:val="008A23E6"/>
    <w:rsid w:val="008A2666"/>
    <w:rsid w:val="008A4454"/>
    <w:rsid w:val="008A6522"/>
    <w:rsid w:val="008B058C"/>
    <w:rsid w:val="008B0E02"/>
    <w:rsid w:val="008B100D"/>
    <w:rsid w:val="008B3005"/>
    <w:rsid w:val="008B3B56"/>
    <w:rsid w:val="008B4830"/>
    <w:rsid w:val="008C102C"/>
    <w:rsid w:val="008C6FD2"/>
    <w:rsid w:val="008D071F"/>
    <w:rsid w:val="008D1F6B"/>
    <w:rsid w:val="008D46BF"/>
    <w:rsid w:val="008D5805"/>
    <w:rsid w:val="008D6CF8"/>
    <w:rsid w:val="008E2BEA"/>
    <w:rsid w:val="008E7CD6"/>
    <w:rsid w:val="008F4000"/>
    <w:rsid w:val="008F5904"/>
    <w:rsid w:val="008F5DAD"/>
    <w:rsid w:val="009002EE"/>
    <w:rsid w:val="00902C2A"/>
    <w:rsid w:val="0090413D"/>
    <w:rsid w:val="00904CD6"/>
    <w:rsid w:val="009139A7"/>
    <w:rsid w:val="00914233"/>
    <w:rsid w:val="00915E2B"/>
    <w:rsid w:val="009171DF"/>
    <w:rsid w:val="00921E9D"/>
    <w:rsid w:val="0092655A"/>
    <w:rsid w:val="00930578"/>
    <w:rsid w:val="00931100"/>
    <w:rsid w:val="009323E9"/>
    <w:rsid w:val="00936307"/>
    <w:rsid w:val="00941530"/>
    <w:rsid w:val="009428B7"/>
    <w:rsid w:val="00951568"/>
    <w:rsid w:val="00957163"/>
    <w:rsid w:val="00960700"/>
    <w:rsid w:val="00960F80"/>
    <w:rsid w:val="00964079"/>
    <w:rsid w:val="00964849"/>
    <w:rsid w:val="009678B2"/>
    <w:rsid w:val="009704F3"/>
    <w:rsid w:val="00972852"/>
    <w:rsid w:val="009748D9"/>
    <w:rsid w:val="00977F53"/>
    <w:rsid w:val="00981C62"/>
    <w:rsid w:val="0098623A"/>
    <w:rsid w:val="0099328E"/>
    <w:rsid w:val="00995D71"/>
    <w:rsid w:val="00995DF6"/>
    <w:rsid w:val="009A39C0"/>
    <w:rsid w:val="009B06B4"/>
    <w:rsid w:val="009B0CCE"/>
    <w:rsid w:val="009B136B"/>
    <w:rsid w:val="009B1570"/>
    <w:rsid w:val="009B57E3"/>
    <w:rsid w:val="009C0491"/>
    <w:rsid w:val="009C5D5D"/>
    <w:rsid w:val="009D180A"/>
    <w:rsid w:val="009D2186"/>
    <w:rsid w:val="009E340B"/>
    <w:rsid w:val="009E6C9F"/>
    <w:rsid w:val="009F09FD"/>
    <w:rsid w:val="009F2657"/>
    <w:rsid w:val="009F2B4E"/>
    <w:rsid w:val="009F4128"/>
    <w:rsid w:val="009F624E"/>
    <w:rsid w:val="00A01EF7"/>
    <w:rsid w:val="00A0689F"/>
    <w:rsid w:val="00A06A78"/>
    <w:rsid w:val="00A06C9B"/>
    <w:rsid w:val="00A11B32"/>
    <w:rsid w:val="00A12FEC"/>
    <w:rsid w:val="00A14487"/>
    <w:rsid w:val="00A23CA7"/>
    <w:rsid w:val="00A27454"/>
    <w:rsid w:val="00A27769"/>
    <w:rsid w:val="00A3492B"/>
    <w:rsid w:val="00A3646D"/>
    <w:rsid w:val="00A36CA7"/>
    <w:rsid w:val="00A4136F"/>
    <w:rsid w:val="00A42715"/>
    <w:rsid w:val="00A45329"/>
    <w:rsid w:val="00A468FB"/>
    <w:rsid w:val="00A47AF8"/>
    <w:rsid w:val="00A501C7"/>
    <w:rsid w:val="00A52F76"/>
    <w:rsid w:val="00A540AE"/>
    <w:rsid w:val="00A54199"/>
    <w:rsid w:val="00A55B3D"/>
    <w:rsid w:val="00A64530"/>
    <w:rsid w:val="00A65117"/>
    <w:rsid w:val="00A66922"/>
    <w:rsid w:val="00A670D3"/>
    <w:rsid w:val="00A703C8"/>
    <w:rsid w:val="00A73EE9"/>
    <w:rsid w:val="00A82029"/>
    <w:rsid w:val="00A8222E"/>
    <w:rsid w:val="00A85747"/>
    <w:rsid w:val="00A86730"/>
    <w:rsid w:val="00A86B29"/>
    <w:rsid w:val="00A903E6"/>
    <w:rsid w:val="00A917A2"/>
    <w:rsid w:val="00A95590"/>
    <w:rsid w:val="00A95660"/>
    <w:rsid w:val="00A972C1"/>
    <w:rsid w:val="00AA088F"/>
    <w:rsid w:val="00AA0DAF"/>
    <w:rsid w:val="00AA3F46"/>
    <w:rsid w:val="00AA71FA"/>
    <w:rsid w:val="00AB085C"/>
    <w:rsid w:val="00AB49F8"/>
    <w:rsid w:val="00AB4D77"/>
    <w:rsid w:val="00AB7044"/>
    <w:rsid w:val="00AC52CC"/>
    <w:rsid w:val="00AC5D5D"/>
    <w:rsid w:val="00AD1414"/>
    <w:rsid w:val="00AD258A"/>
    <w:rsid w:val="00AE2310"/>
    <w:rsid w:val="00AF2BEF"/>
    <w:rsid w:val="00AF30DB"/>
    <w:rsid w:val="00AF3372"/>
    <w:rsid w:val="00AF4750"/>
    <w:rsid w:val="00B01601"/>
    <w:rsid w:val="00B01C3A"/>
    <w:rsid w:val="00B06A9A"/>
    <w:rsid w:val="00B16C72"/>
    <w:rsid w:val="00B20799"/>
    <w:rsid w:val="00B207F4"/>
    <w:rsid w:val="00B20CF8"/>
    <w:rsid w:val="00B25367"/>
    <w:rsid w:val="00B271A7"/>
    <w:rsid w:val="00B327DB"/>
    <w:rsid w:val="00B336E9"/>
    <w:rsid w:val="00B34DA6"/>
    <w:rsid w:val="00B37C01"/>
    <w:rsid w:val="00B40A4E"/>
    <w:rsid w:val="00B42A07"/>
    <w:rsid w:val="00B45092"/>
    <w:rsid w:val="00B46487"/>
    <w:rsid w:val="00B46F42"/>
    <w:rsid w:val="00B520D6"/>
    <w:rsid w:val="00B52E0D"/>
    <w:rsid w:val="00B544D3"/>
    <w:rsid w:val="00B559FC"/>
    <w:rsid w:val="00B63305"/>
    <w:rsid w:val="00B65A6B"/>
    <w:rsid w:val="00B65E3F"/>
    <w:rsid w:val="00B677C7"/>
    <w:rsid w:val="00B70AD9"/>
    <w:rsid w:val="00B77479"/>
    <w:rsid w:val="00B82C2E"/>
    <w:rsid w:val="00B85CD1"/>
    <w:rsid w:val="00B87795"/>
    <w:rsid w:val="00B87F5F"/>
    <w:rsid w:val="00B91567"/>
    <w:rsid w:val="00B9210E"/>
    <w:rsid w:val="00B92AF3"/>
    <w:rsid w:val="00B93EEC"/>
    <w:rsid w:val="00B95B8D"/>
    <w:rsid w:val="00B962B8"/>
    <w:rsid w:val="00B97CA4"/>
    <w:rsid w:val="00BA0C1B"/>
    <w:rsid w:val="00BA157D"/>
    <w:rsid w:val="00BA60FF"/>
    <w:rsid w:val="00BB0C09"/>
    <w:rsid w:val="00BB1864"/>
    <w:rsid w:val="00BB1B5B"/>
    <w:rsid w:val="00BB3CC9"/>
    <w:rsid w:val="00BB46E5"/>
    <w:rsid w:val="00BB4AB0"/>
    <w:rsid w:val="00BB6B08"/>
    <w:rsid w:val="00BB6B26"/>
    <w:rsid w:val="00BC15F7"/>
    <w:rsid w:val="00BC35EB"/>
    <w:rsid w:val="00BC54E9"/>
    <w:rsid w:val="00BC5EAE"/>
    <w:rsid w:val="00BC7893"/>
    <w:rsid w:val="00BC7C52"/>
    <w:rsid w:val="00BC7F96"/>
    <w:rsid w:val="00BD0BDB"/>
    <w:rsid w:val="00BD2A6C"/>
    <w:rsid w:val="00BD4227"/>
    <w:rsid w:val="00BD54D2"/>
    <w:rsid w:val="00BE06AB"/>
    <w:rsid w:val="00BE6004"/>
    <w:rsid w:val="00BF2D68"/>
    <w:rsid w:val="00BF32EB"/>
    <w:rsid w:val="00BF58CB"/>
    <w:rsid w:val="00BF620E"/>
    <w:rsid w:val="00BF6F42"/>
    <w:rsid w:val="00BF7D56"/>
    <w:rsid w:val="00C0013A"/>
    <w:rsid w:val="00C004AE"/>
    <w:rsid w:val="00C011CA"/>
    <w:rsid w:val="00C031BB"/>
    <w:rsid w:val="00C05592"/>
    <w:rsid w:val="00C07DD8"/>
    <w:rsid w:val="00C106C5"/>
    <w:rsid w:val="00C11D8F"/>
    <w:rsid w:val="00C12470"/>
    <w:rsid w:val="00C25380"/>
    <w:rsid w:val="00C30D1A"/>
    <w:rsid w:val="00C33168"/>
    <w:rsid w:val="00C33194"/>
    <w:rsid w:val="00C331AE"/>
    <w:rsid w:val="00C34902"/>
    <w:rsid w:val="00C409BC"/>
    <w:rsid w:val="00C44366"/>
    <w:rsid w:val="00C45718"/>
    <w:rsid w:val="00C46526"/>
    <w:rsid w:val="00C4682B"/>
    <w:rsid w:val="00C47088"/>
    <w:rsid w:val="00C6029B"/>
    <w:rsid w:val="00C61B6A"/>
    <w:rsid w:val="00C62837"/>
    <w:rsid w:val="00C65E7B"/>
    <w:rsid w:val="00C71A52"/>
    <w:rsid w:val="00C80668"/>
    <w:rsid w:val="00C81933"/>
    <w:rsid w:val="00C84009"/>
    <w:rsid w:val="00C854E6"/>
    <w:rsid w:val="00C87B48"/>
    <w:rsid w:val="00C911D1"/>
    <w:rsid w:val="00C9519B"/>
    <w:rsid w:val="00C97544"/>
    <w:rsid w:val="00CA0D21"/>
    <w:rsid w:val="00CA5A57"/>
    <w:rsid w:val="00CB0752"/>
    <w:rsid w:val="00CB2EAE"/>
    <w:rsid w:val="00CB49BB"/>
    <w:rsid w:val="00CC4684"/>
    <w:rsid w:val="00CC4C18"/>
    <w:rsid w:val="00CC65DB"/>
    <w:rsid w:val="00CD1485"/>
    <w:rsid w:val="00CD16E5"/>
    <w:rsid w:val="00CD3DA1"/>
    <w:rsid w:val="00CD5836"/>
    <w:rsid w:val="00CD6E13"/>
    <w:rsid w:val="00CE1A52"/>
    <w:rsid w:val="00CE1F37"/>
    <w:rsid w:val="00CE26E2"/>
    <w:rsid w:val="00CE32A7"/>
    <w:rsid w:val="00CE56D2"/>
    <w:rsid w:val="00CE7CE7"/>
    <w:rsid w:val="00D047ED"/>
    <w:rsid w:val="00D04BAD"/>
    <w:rsid w:val="00D060D4"/>
    <w:rsid w:val="00D06294"/>
    <w:rsid w:val="00D15B8F"/>
    <w:rsid w:val="00D17D97"/>
    <w:rsid w:val="00D26963"/>
    <w:rsid w:val="00D325E5"/>
    <w:rsid w:val="00D32BE6"/>
    <w:rsid w:val="00D3507E"/>
    <w:rsid w:val="00D45C5B"/>
    <w:rsid w:val="00D522A3"/>
    <w:rsid w:val="00D52B8D"/>
    <w:rsid w:val="00D60BE2"/>
    <w:rsid w:val="00D63AA9"/>
    <w:rsid w:val="00D64162"/>
    <w:rsid w:val="00D705DE"/>
    <w:rsid w:val="00D707E8"/>
    <w:rsid w:val="00D75140"/>
    <w:rsid w:val="00D82389"/>
    <w:rsid w:val="00D82B2C"/>
    <w:rsid w:val="00D8498D"/>
    <w:rsid w:val="00D85976"/>
    <w:rsid w:val="00D871B4"/>
    <w:rsid w:val="00D94AC5"/>
    <w:rsid w:val="00D9529F"/>
    <w:rsid w:val="00D97441"/>
    <w:rsid w:val="00D9754B"/>
    <w:rsid w:val="00D97F4F"/>
    <w:rsid w:val="00DA00FB"/>
    <w:rsid w:val="00DA15B6"/>
    <w:rsid w:val="00DA3875"/>
    <w:rsid w:val="00DA6840"/>
    <w:rsid w:val="00DA7ABE"/>
    <w:rsid w:val="00DB4BB5"/>
    <w:rsid w:val="00DB55BE"/>
    <w:rsid w:val="00DC1D81"/>
    <w:rsid w:val="00DC43F4"/>
    <w:rsid w:val="00DC6171"/>
    <w:rsid w:val="00DD4B30"/>
    <w:rsid w:val="00DE055C"/>
    <w:rsid w:val="00DF1374"/>
    <w:rsid w:val="00DF1C28"/>
    <w:rsid w:val="00DF41FD"/>
    <w:rsid w:val="00DF5A2C"/>
    <w:rsid w:val="00DF642C"/>
    <w:rsid w:val="00E011FD"/>
    <w:rsid w:val="00E03455"/>
    <w:rsid w:val="00E04A83"/>
    <w:rsid w:val="00E04E6F"/>
    <w:rsid w:val="00E0515E"/>
    <w:rsid w:val="00E10312"/>
    <w:rsid w:val="00E131C0"/>
    <w:rsid w:val="00E23364"/>
    <w:rsid w:val="00E32072"/>
    <w:rsid w:val="00E35BAF"/>
    <w:rsid w:val="00E415E3"/>
    <w:rsid w:val="00E43F81"/>
    <w:rsid w:val="00E44344"/>
    <w:rsid w:val="00E44F91"/>
    <w:rsid w:val="00E45BEE"/>
    <w:rsid w:val="00E46E01"/>
    <w:rsid w:val="00E50167"/>
    <w:rsid w:val="00E526CD"/>
    <w:rsid w:val="00E656E7"/>
    <w:rsid w:val="00E77BF5"/>
    <w:rsid w:val="00E82C59"/>
    <w:rsid w:val="00E86285"/>
    <w:rsid w:val="00E86DA1"/>
    <w:rsid w:val="00E87F28"/>
    <w:rsid w:val="00E9055A"/>
    <w:rsid w:val="00E96571"/>
    <w:rsid w:val="00E9688A"/>
    <w:rsid w:val="00EA20EA"/>
    <w:rsid w:val="00EA35F4"/>
    <w:rsid w:val="00EA3B23"/>
    <w:rsid w:val="00EB2BEC"/>
    <w:rsid w:val="00EB48D8"/>
    <w:rsid w:val="00EB6E64"/>
    <w:rsid w:val="00EB73AE"/>
    <w:rsid w:val="00EC4BE0"/>
    <w:rsid w:val="00EC6755"/>
    <w:rsid w:val="00ED09A3"/>
    <w:rsid w:val="00ED5F51"/>
    <w:rsid w:val="00ED6FF2"/>
    <w:rsid w:val="00EE0050"/>
    <w:rsid w:val="00EE44D9"/>
    <w:rsid w:val="00EE4BF6"/>
    <w:rsid w:val="00EF29E2"/>
    <w:rsid w:val="00EF2EC8"/>
    <w:rsid w:val="00EF393C"/>
    <w:rsid w:val="00F01B6C"/>
    <w:rsid w:val="00F02689"/>
    <w:rsid w:val="00F12CCF"/>
    <w:rsid w:val="00F12CE2"/>
    <w:rsid w:val="00F1651E"/>
    <w:rsid w:val="00F16BF8"/>
    <w:rsid w:val="00F216EC"/>
    <w:rsid w:val="00F2217F"/>
    <w:rsid w:val="00F23469"/>
    <w:rsid w:val="00F24F84"/>
    <w:rsid w:val="00F3563C"/>
    <w:rsid w:val="00F42E46"/>
    <w:rsid w:val="00F42F1B"/>
    <w:rsid w:val="00F464CE"/>
    <w:rsid w:val="00F4789E"/>
    <w:rsid w:val="00F501DA"/>
    <w:rsid w:val="00F54AB4"/>
    <w:rsid w:val="00F61E22"/>
    <w:rsid w:val="00F6519D"/>
    <w:rsid w:val="00F6788B"/>
    <w:rsid w:val="00F73038"/>
    <w:rsid w:val="00F74262"/>
    <w:rsid w:val="00F7787B"/>
    <w:rsid w:val="00F81195"/>
    <w:rsid w:val="00F84D1B"/>
    <w:rsid w:val="00F95F0D"/>
    <w:rsid w:val="00F96D73"/>
    <w:rsid w:val="00F97396"/>
    <w:rsid w:val="00FA3F91"/>
    <w:rsid w:val="00FA47C2"/>
    <w:rsid w:val="00FA4C49"/>
    <w:rsid w:val="00FA7024"/>
    <w:rsid w:val="00FA730D"/>
    <w:rsid w:val="00FB32EB"/>
    <w:rsid w:val="00FB5B38"/>
    <w:rsid w:val="00FB70C3"/>
    <w:rsid w:val="00FC0C24"/>
    <w:rsid w:val="00FC7255"/>
    <w:rsid w:val="00FD4994"/>
    <w:rsid w:val="00FD5635"/>
    <w:rsid w:val="00FE2F19"/>
    <w:rsid w:val="00FE6D9C"/>
    <w:rsid w:val="00FF272F"/>
    <w:rsid w:val="00FF277C"/>
    <w:rsid w:val="00FF3CB1"/>
    <w:rsid w:val="00FF517A"/>
    <w:rsid w:val="00FF6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4"/>
        <o:r id="V:Rule2" type="connector" idref="#Прямая со стрелкой 2"/>
      </o:rules>
    </o:shapelayout>
  </w:shapeDefaults>
  <w:decimalSymbol w:val=","/>
  <w:listSeparator w:val=";"/>
  <w14:docId w14:val="7741FD9E"/>
  <w15:docId w15:val="{747E6322-5EE4-42C7-9731-D5C813E9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0DD"/>
    <w:rPr>
      <w:rFonts w:ascii="Times New Roman" w:eastAsia="Calibri" w:hAnsi="Times New Roman" w:cs="Times New Roman"/>
      <w:sz w:val="28"/>
    </w:rPr>
  </w:style>
  <w:style w:type="paragraph" w:styleId="1">
    <w:name w:val="heading 1"/>
    <w:basedOn w:val="a"/>
    <w:next w:val="a"/>
    <w:link w:val="10"/>
    <w:uiPriority w:val="9"/>
    <w:qFormat/>
    <w:rsid w:val="00B2536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E905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01293"/>
    <w:pPr>
      <w:keepNext/>
      <w:spacing w:after="0" w:line="240" w:lineRule="auto"/>
      <w:ind w:firstLine="708"/>
      <w:outlineLvl w:val="2"/>
    </w:pPr>
    <w:rPr>
      <w:rFonts w:eastAsia="Times New Roman"/>
      <w:iCs/>
      <w:szCs w:val="24"/>
      <w:lang w:eastAsia="ru-RU"/>
    </w:rPr>
  </w:style>
  <w:style w:type="paragraph" w:styleId="4">
    <w:name w:val="heading 4"/>
    <w:basedOn w:val="a"/>
    <w:next w:val="a"/>
    <w:link w:val="40"/>
    <w:qFormat/>
    <w:rsid w:val="00805809"/>
    <w:pPr>
      <w:keepNext/>
      <w:spacing w:after="0" w:line="360" w:lineRule="auto"/>
      <w:jc w:val="right"/>
      <w:outlineLvl w:val="3"/>
    </w:pPr>
    <w:rPr>
      <w:rFonts w:eastAsia="Times New Roman"/>
      <w:szCs w:val="20"/>
      <w:lang w:eastAsia="ru-RU"/>
    </w:rPr>
  </w:style>
  <w:style w:type="paragraph" w:styleId="5">
    <w:name w:val="heading 5"/>
    <w:basedOn w:val="a"/>
    <w:next w:val="a"/>
    <w:link w:val="50"/>
    <w:qFormat/>
    <w:rsid w:val="00201293"/>
    <w:pPr>
      <w:keepNext/>
      <w:spacing w:after="0" w:line="240" w:lineRule="auto"/>
      <w:outlineLvl w:val="4"/>
    </w:pPr>
    <w:rPr>
      <w:rFonts w:eastAsia="Times New Roman"/>
      <w:szCs w:val="24"/>
      <w:lang w:eastAsia="ru-RU"/>
    </w:rPr>
  </w:style>
  <w:style w:type="paragraph" w:styleId="6">
    <w:name w:val="heading 6"/>
    <w:basedOn w:val="a"/>
    <w:next w:val="a"/>
    <w:link w:val="60"/>
    <w:qFormat/>
    <w:rsid w:val="00805809"/>
    <w:pPr>
      <w:keepNext/>
      <w:framePr w:w="9072" w:h="4196" w:hRule="exact" w:wrap="notBeside" w:hAnchor="margin" w:yAlign="top"/>
      <w:spacing w:after="0" w:line="240" w:lineRule="auto"/>
      <w:jc w:val="right"/>
      <w:outlineLvl w:val="5"/>
    </w:pPr>
    <w:rPr>
      <w:rFonts w:eastAsia="Times New Roman"/>
      <w:szCs w:val="20"/>
      <w:u w:val="single"/>
      <w:lang w:eastAsia="ru-RU"/>
    </w:rPr>
  </w:style>
  <w:style w:type="paragraph" w:styleId="7">
    <w:name w:val="heading 7"/>
    <w:basedOn w:val="a"/>
    <w:next w:val="a"/>
    <w:link w:val="70"/>
    <w:qFormat/>
    <w:rsid w:val="00805809"/>
    <w:pPr>
      <w:keepNext/>
      <w:spacing w:after="0" w:line="360" w:lineRule="auto"/>
      <w:jc w:val="right"/>
      <w:outlineLvl w:val="6"/>
    </w:pPr>
    <w:rPr>
      <w:rFonts w:eastAsia="Times New Roman"/>
      <w:szCs w:val="20"/>
      <w:u w:val="single"/>
      <w:lang w:eastAsia="ru-RU"/>
    </w:rPr>
  </w:style>
  <w:style w:type="paragraph" w:styleId="8">
    <w:name w:val="heading 8"/>
    <w:basedOn w:val="a"/>
    <w:next w:val="a"/>
    <w:link w:val="80"/>
    <w:qFormat/>
    <w:rsid w:val="00805809"/>
    <w:pPr>
      <w:keepNext/>
      <w:spacing w:after="0" w:line="240" w:lineRule="auto"/>
      <w:jc w:val="center"/>
      <w:outlineLvl w:val="7"/>
    </w:pPr>
    <w:rPr>
      <w:rFonts w:eastAsia="Times New Roman"/>
      <w:b/>
      <w:sz w:val="32"/>
      <w:szCs w:val="20"/>
      <w:lang w:eastAsia="ru-RU"/>
    </w:rPr>
  </w:style>
  <w:style w:type="paragraph" w:styleId="9">
    <w:name w:val="heading 9"/>
    <w:basedOn w:val="a"/>
    <w:next w:val="a"/>
    <w:link w:val="90"/>
    <w:qFormat/>
    <w:rsid w:val="00805809"/>
    <w:pPr>
      <w:keepNext/>
      <w:spacing w:after="0" w:line="360" w:lineRule="auto"/>
      <w:ind w:firstLine="720"/>
      <w:jc w:val="both"/>
      <w:outlineLvl w:val="8"/>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0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70DD"/>
    <w:rPr>
      <w:rFonts w:ascii="Times New Roman" w:eastAsia="Calibri" w:hAnsi="Times New Roman" w:cs="Times New Roman"/>
      <w:sz w:val="28"/>
    </w:rPr>
  </w:style>
  <w:style w:type="paragraph" w:styleId="a5">
    <w:name w:val="footer"/>
    <w:basedOn w:val="a"/>
    <w:link w:val="a6"/>
    <w:unhideWhenUsed/>
    <w:rsid w:val="00727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0DD"/>
    <w:rPr>
      <w:rFonts w:ascii="Times New Roman" w:eastAsia="Calibri" w:hAnsi="Times New Roman" w:cs="Times New Roman"/>
      <w:sz w:val="28"/>
    </w:rPr>
  </w:style>
  <w:style w:type="paragraph" w:styleId="a7">
    <w:name w:val="No Spacing"/>
    <w:link w:val="a8"/>
    <w:uiPriority w:val="1"/>
    <w:qFormat/>
    <w:rsid w:val="007270DD"/>
    <w:pPr>
      <w:spacing w:after="0" w:line="240" w:lineRule="auto"/>
    </w:pPr>
  </w:style>
  <w:style w:type="character" w:customStyle="1" w:styleId="a8">
    <w:name w:val="Без интервала Знак"/>
    <w:link w:val="a7"/>
    <w:uiPriority w:val="1"/>
    <w:rsid w:val="007270DD"/>
  </w:style>
  <w:style w:type="table" w:styleId="a9">
    <w:name w:val="Table Grid"/>
    <w:basedOn w:val="a1"/>
    <w:uiPriority w:val="59"/>
    <w:rsid w:val="0072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nhideWhenUsed/>
    <w:rsid w:val="007270DD"/>
    <w:pPr>
      <w:spacing w:after="0" w:line="240" w:lineRule="auto"/>
    </w:pPr>
    <w:rPr>
      <w:rFonts w:ascii="Tahoma" w:hAnsi="Tahoma" w:cs="Tahoma"/>
      <w:sz w:val="16"/>
      <w:szCs w:val="16"/>
    </w:rPr>
  </w:style>
  <w:style w:type="character" w:customStyle="1" w:styleId="ab">
    <w:name w:val="Текст выноски Знак"/>
    <w:basedOn w:val="a0"/>
    <w:link w:val="aa"/>
    <w:rsid w:val="007270DD"/>
    <w:rPr>
      <w:rFonts w:ascii="Tahoma" w:eastAsia="Calibri" w:hAnsi="Tahoma" w:cs="Tahoma"/>
      <w:sz w:val="16"/>
      <w:szCs w:val="16"/>
    </w:rPr>
  </w:style>
  <w:style w:type="paragraph" w:styleId="ac">
    <w:name w:val="List Paragraph"/>
    <w:basedOn w:val="a"/>
    <w:uiPriority w:val="34"/>
    <w:qFormat/>
    <w:rsid w:val="007270DD"/>
    <w:pPr>
      <w:ind w:left="720"/>
      <w:contextualSpacing/>
    </w:pPr>
  </w:style>
  <w:style w:type="character" w:styleId="ad">
    <w:name w:val="Hyperlink"/>
    <w:basedOn w:val="a0"/>
    <w:uiPriority w:val="99"/>
    <w:unhideWhenUsed/>
    <w:rsid w:val="00FD4994"/>
    <w:rPr>
      <w:color w:val="0000FF"/>
      <w:u w:val="single"/>
    </w:rPr>
  </w:style>
  <w:style w:type="paragraph" w:styleId="ae">
    <w:name w:val="Body Text Indent"/>
    <w:basedOn w:val="a"/>
    <w:link w:val="af"/>
    <w:unhideWhenUsed/>
    <w:rsid w:val="00FD4994"/>
    <w:pPr>
      <w:spacing w:after="0" w:line="360" w:lineRule="auto"/>
      <w:ind w:firstLine="567"/>
      <w:jc w:val="both"/>
    </w:pPr>
    <w:rPr>
      <w:rFonts w:eastAsia="Times New Roman"/>
      <w:szCs w:val="24"/>
      <w:lang w:eastAsia="ru-RU"/>
    </w:rPr>
  </w:style>
  <w:style w:type="character" w:customStyle="1" w:styleId="af">
    <w:name w:val="Основной текст с отступом Знак"/>
    <w:basedOn w:val="a0"/>
    <w:link w:val="ae"/>
    <w:rsid w:val="00FD4994"/>
    <w:rPr>
      <w:rFonts w:ascii="Times New Roman" w:eastAsia="Times New Roman" w:hAnsi="Times New Roman" w:cs="Times New Roman"/>
      <w:sz w:val="28"/>
      <w:szCs w:val="24"/>
      <w:lang w:eastAsia="ru-RU"/>
    </w:rPr>
  </w:style>
  <w:style w:type="paragraph" w:styleId="af0">
    <w:name w:val="Body Text"/>
    <w:basedOn w:val="a"/>
    <w:link w:val="af1"/>
    <w:unhideWhenUsed/>
    <w:rsid w:val="000F116C"/>
    <w:pPr>
      <w:spacing w:after="120"/>
    </w:pPr>
  </w:style>
  <w:style w:type="character" w:customStyle="1" w:styleId="af1">
    <w:name w:val="Основной текст Знак"/>
    <w:basedOn w:val="a0"/>
    <w:link w:val="af0"/>
    <w:rsid w:val="000F116C"/>
    <w:rPr>
      <w:rFonts w:ascii="Times New Roman" w:eastAsia="Calibri" w:hAnsi="Times New Roman" w:cs="Times New Roman"/>
      <w:sz w:val="28"/>
    </w:rPr>
  </w:style>
  <w:style w:type="character" w:styleId="af2">
    <w:name w:val="Strong"/>
    <w:uiPriority w:val="22"/>
    <w:qFormat/>
    <w:rsid w:val="00BC7893"/>
    <w:rPr>
      <w:b/>
      <w:bCs/>
    </w:rPr>
  </w:style>
  <w:style w:type="paragraph" w:styleId="af3">
    <w:name w:val="footnote text"/>
    <w:basedOn w:val="a"/>
    <w:link w:val="af4"/>
    <w:rsid w:val="00097D69"/>
    <w:pPr>
      <w:spacing w:after="0" w:line="240" w:lineRule="auto"/>
    </w:pPr>
    <w:rPr>
      <w:rFonts w:ascii="Calibri" w:hAnsi="Calibri"/>
      <w:sz w:val="20"/>
      <w:szCs w:val="20"/>
    </w:rPr>
  </w:style>
  <w:style w:type="character" w:customStyle="1" w:styleId="af4">
    <w:name w:val="Текст сноски Знак"/>
    <w:basedOn w:val="a0"/>
    <w:link w:val="af3"/>
    <w:uiPriority w:val="99"/>
    <w:rsid w:val="00097D69"/>
    <w:rPr>
      <w:rFonts w:ascii="Calibri" w:eastAsia="Calibri" w:hAnsi="Calibri" w:cs="Times New Roman"/>
      <w:sz w:val="20"/>
      <w:szCs w:val="20"/>
    </w:rPr>
  </w:style>
  <w:style w:type="character" w:styleId="af5">
    <w:name w:val="footnote reference"/>
    <w:rsid w:val="00097D69"/>
    <w:rPr>
      <w:rFonts w:cs="Times New Roman"/>
      <w:vertAlign w:val="superscript"/>
    </w:rPr>
  </w:style>
  <w:style w:type="paragraph" w:customStyle="1" w:styleId="ConsPlusNormal">
    <w:name w:val="ConsPlusNormal"/>
    <w:link w:val="ConsPlusNormal0"/>
    <w:rsid w:val="00097D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8">
    <w:name w:val="Основной текст (3) + 8"/>
    <w:aliases w:val="5 pt6"/>
    <w:uiPriority w:val="99"/>
    <w:rsid w:val="00097D69"/>
    <w:rPr>
      <w:rFonts w:ascii="Times New Roman" w:hAnsi="Times New Roman" w:cs="Times New Roman"/>
      <w:b/>
      <w:bCs/>
      <w:spacing w:val="10"/>
      <w:sz w:val="15"/>
      <w:szCs w:val="15"/>
      <w:shd w:val="clear" w:color="auto" w:fill="FFFFFF"/>
    </w:rPr>
  </w:style>
  <w:style w:type="character" w:customStyle="1" w:styleId="af6">
    <w:name w:val="Цветовое выделение"/>
    <w:uiPriority w:val="99"/>
    <w:rsid w:val="00EA3B23"/>
    <w:rPr>
      <w:b/>
      <w:bCs/>
      <w:color w:val="26282F"/>
    </w:rPr>
  </w:style>
  <w:style w:type="character" w:customStyle="1" w:styleId="af7">
    <w:name w:val="Гипертекстовая ссылка"/>
    <w:uiPriority w:val="99"/>
    <w:rsid w:val="00EA3B23"/>
    <w:rPr>
      <w:b w:val="0"/>
      <w:bCs w:val="0"/>
      <w:color w:val="106BBE"/>
    </w:rPr>
  </w:style>
  <w:style w:type="paragraph" w:customStyle="1" w:styleId="af8">
    <w:name w:val="Нормальный (таблица)"/>
    <w:basedOn w:val="a"/>
    <w:next w:val="a"/>
    <w:rsid w:val="00EA3B2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Таблицы (моноширинный)"/>
    <w:basedOn w:val="a"/>
    <w:next w:val="a"/>
    <w:uiPriority w:val="99"/>
    <w:rsid w:val="00EA3B2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a">
    <w:name w:val="Прижатый влево"/>
    <w:basedOn w:val="a"/>
    <w:next w:val="a"/>
    <w:rsid w:val="00EA3B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2E07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qFormat/>
    <w:rsid w:val="00ED0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201293"/>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201293"/>
    <w:rPr>
      <w:rFonts w:ascii="Times New Roman" w:eastAsia="Times New Roman" w:hAnsi="Times New Roman" w:cs="Times New Roman"/>
      <w:sz w:val="28"/>
      <w:szCs w:val="24"/>
      <w:lang w:eastAsia="ru-RU"/>
    </w:rPr>
  </w:style>
  <w:style w:type="paragraph" w:customStyle="1" w:styleId="afb">
    <w:name w:val="Обычный.Обычный для диссертации"/>
    <w:rsid w:val="0020129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21">
    <w:name w:val="Body Text 2"/>
    <w:basedOn w:val="a"/>
    <w:link w:val="22"/>
    <w:unhideWhenUsed/>
    <w:rsid w:val="00053523"/>
    <w:pPr>
      <w:spacing w:after="120" w:line="480" w:lineRule="auto"/>
    </w:pPr>
  </w:style>
  <w:style w:type="character" w:customStyle="1" w:styleId="22">
    <w:name w:val="Основной текст 2 Знак"/>
    <w:basedOn w:val="a0"/>
    <w:link w:val="21"/>
    <w:uiPriority w:val="99"/>
    <w:semiHidden/>
    <w:rsid w:val="00053523"/>
    <w:rPr>
      <w:rFonts w:ascii="Times New Roman" w:eastAsia="Calibri" w:hAnsi="Times New Roman" w:cs="Times New Roman"/>
      <w:sz w:val="28"/>
    </w:rPr>
  </w:style>
  <w:style w:type="paragraph" w:customStyle="1" w:styleId="ConsPlusCell">
    <w:name w:val="ConsPlusCell"/>
    <w:rsid w:val="002B0B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c">
    <w:name w:val="Subtitle"/>
    <w:basedOn w:val="a"/>
    <w:next w:val="a"/>
    <w:link w:val="afd"/>
    <w:uiPriority w:val="11"/>
    <w:qFormat/>
    <w:rsid w:val="00AA3F46"/>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uiPriority w:val="11"/>
    <w:rsid w:val="00AA3F46"/>
    <w:rPr>
      <w:rFonts w:ascii="Cambria" w:eastAsia="Times New Roman" w:hAnsi="Cambria" w:cs="Times New Roman"/>
      <w:sz w:val="24"/>
      <w:szCs w:val="24"/>
    </w:rPr>
  </w:style>
  <w:style w:type="paragraph" w:customStyle="1" w:styleId="11">
    <w:name w:val="Без интервала1"/>
    <w:rsid w:val="00AA3F46"/>
    <w:pPr>
      <w:suppressAutoHyphens/>
      <w:spacing w:after="0" w:line="100" w:lineRule="atLeast"/>
    </w:pPr>
    <w:rPr>
      <w:rFonts w:ascii="Calibri" w:eastAsia="SimSun" w:hAnsi="Calibri" w:cs="Calibri"/>
      <w:kern w:val="2"/>
      <w:lang w:eastAsia="ar-SA"/>
    </w:rPr>
  </w:style>
  <w:style w:type="paragraph" w:customStyle="1" w:styleId="Bodytext2">
    <w:name w:val="Body text (2)"/>
    <w:basedOn w:val="a"/>
    <w:rsid w:val="00AA3F46"/>
    <w:pPr>
      <w:widowControl w:val="0"/>
      <w:shd w:val="clear" w:color="auto" w:fill="FFFFFF"/>
      <w:suppressAutoHyphens/>
      <w:spacing w:after="0" w:line="413" w:lineRule="exact"/>
      <w:jc w:val="both"/>
    </w:pPr>
    <w:rPr>
      <w:rFonts w:eastAsia="SimSun"/>
      <w:kern w:val="2"/>
      <w:sz w:val="21"/>
      <w:szCs w:val="21"/>
      <w:lang w:eastAsia="ar-SA"/>
    </w:rPr>
  </w:style>
  <w:style w:type="paragraph" w:customStyle="1" w:styleId="12">
    <w:name w:val="Абзац списка1"/>
    <w:basedOn w:val="a"/>
    <w:rsid w:val="00AA3F46"/>
    <w:pPr>
      <w:suppressAutoHyphens/>
      <w:spacing w:after="160" w:line="252" w:lineRule="auto"/>
      <w:ind w:left="720"/>
    </w:pPr>
    <w:rPr>
      <w:rFonts w:ascii="Calibri" w:eastAsia="SimSun" w:hAnsi="Calibri" w:cs="Calibri"/>
      <w:kern w:val="2"/>
      <w:sz w:val="22"/>
      <w:lang w:eastAsia="ar-SA"/>
    </w:rPr>
  </w:style>
  <w:style w:type="character" w:customStyle="1" w:styleId="Bodytext20">
    <w:name w:val="Body text (2)_"/>
    <w:uiPriority w:val="99"/>
    <w:rsid w:val="00AA3F46"/>
    <w:rPr>
      <w:rFonts w:ascii="Times New Roman" w:hAnsi="Times New Roman" w:cs="Times New Roman" w:hint="default"/>
      <w:sz w:val="21"/>
      <w:szCs w:val="21"/>
    </w:rPr>
  </w:style>
  <w:style w:type="paragraph" w:styleId="afe">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Знак"/>
    <w:basedOn w:val="a"/>
    <w:uiPriority w:val="99"/>
    <w:unhideWhenUsed/>
    <w:qFormat/>
    <w:rsid w:val="005125C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uiPriority w:val="99"/>
    <w:rsid w:val="005125CF"/>
  </w:style>
  <w:style w:type="paragraph" w:styleId="HTML">
    <w:name w:val="HTML Preformatted"/>
    <w:basedOn w:val="a"/>
    <w:link w:val="HTML0"/>
    <w:unhideWhenUsed/>
    <w:rsid w:val="0051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125CF"/>
    <w:rPr>
      <w:rFonts w:ascii="Courier New" w:eastAsia="Times New Roman" w:hAnsi="Courier New" w:cs="Courier New"/>
      <w:sz w:val="20"/>
      <w:szCs w:val="20"/>
      <w:lang w:eastAsia="ru-RU"/>
    </w:rPr>
  </w:style>
  <w:style w:type="character" w:customStyle="1" w:styleId="aff">
    <w:name w:val="Текст примечания Знак"/>
    <w:basedOn w:val="a0"/>
    <w:link w:val="aff0"/>
    <w:uiPriority w:val="99"/>
    <w:semiHidden/>
    <w:rsid w:val="005125CF"/>
    <w:rPr>
      <w:rFonts w:ascii="Cambria" w:eastAsia="MS Mincho" w:hAnsi="Cambria" w:cs="Times New Roman"/>
      <w:sz w:val="24"/>
      <w:szCs w:val="24"/>
    </w:rPr>
  </w:style>
  <w:style w:type="paragraph" w:styleId="aff0">
    <w:name w:val="annotation text"/>
    <w:basedOn w:val="a"/>
    <w:link w:val="aff"/>
    <w:uiPriority w:val="99"/>
    <w:semiHidden/>
    <w:unhideWhenUsed/>
    <w:rsid w:val="005125CF"/>
    <w:pPr>
      <w:spacing w:after="0" w:line="240" w:lineRule="auto"/>
    </w:pPr>
    <w:rPr>
      <w:rFonts w:ascii="Cambria" w:eastAsia="MS Mincho" w:hAnsi="Cambria"/>
      <w:sz w:val="24"/>
      <w:szCs w:val="24"/>
    </w:rPr>
  </w:style>
  <w:style w:type="character" w:customStyle="1" w:styleId="13">
    <w:name w:val="Текст примечания Знак1"/>
    <w:basedOn w:val="a0"/>
    <w:uiPriority w:val="99"/>
    <w:semiHidden/>
    <w:rsid w:val="005125CF"/>
    <w:rPr>
      <w:rFonts w:ascii="Times New Roman" w:eastAsia="Calibri" w:hAnsi="Times New Roman" w:cs="Times New Roman"/>
      <w:sz w:val="20"/>
      <w:szCs w:val="20"/>
    </w:rPr>
  </w:style>
  <w:style w:type="character" w:customStyle="1" w:styleId="aff1">
    <w:name w:val="Тема примечания Знак"/>
    <w:basedOn w:val="aff"/>
    <w:link w:val="aff2"/>
    <w:uiPriority w:val="99"/>
    <w:semiHidden/>
    <w:rsid w:val="005125CF"/>
    <w:rPr>
      <w:rFonts w:ascii="Cambria" w:eastAsia="MS Mincho" w:hAnsi="Cambria" w:cs="Times New Roman"/>
      <w:b/>
      <w:bCs/>
      <w:sz w:val="24"/>
      <w:szCs w:val="24"/>
    </w:rPr>
  </w:style>
  <w:style w:type="paragraph" w:styleId="aff2">
    <w:name w:val="annotation subject"/>
    <w:basedOn w:val="aff0"/>
    <w:next w:val="aff0"/>
    <w:link w:val="aff1"/>
    <w:uiPriority w:val="99"/>
    <w:semiHidden/>
    <w:unhideWhenUsed/>
    <w:rsid w:val="005125CF"/>
    <w:rPr>
      <w:b/>
      <w:bCs/>
    </w:rPr>
  </w:style>
  <w:style w:type="character" w:customStyle="1" w:styleId="14">
    <w:name w:val="Тема примечания Знак1"/>
    <w:basedOn w:val="13"/>
    <w:uiPriority w:val="99"/>
    <w:semiHidden/>
    <w:rsid w:val="005125CF"/>
    <w:rPr>
      <w:rFonts w:ascii="Times New Roman" w:eastAsia="Calibri" w:hAnsi="Times New Roman" w:cs="Times New Roman"/>
      <w:b/>
      <w:bCs/>
      <w:sz w:val="20"/>
      <w:szCs w:val="20"/>
    </w:rPr>
  </w:style>
  <w:style w:type="paragraph" w:customStyle="1" w:styleId="Default">
    <w:name w:val="Default"/>
    <w:rsid w:val="005125CF"/>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10">
    <w:name w:val="Заголовок 1 Знак"/>
    <w:basedOn w:val="a0"/>
    <w:link w:val="1"/>
    <w:uiPriority w:val="9"/>
    <w:rsid w:val="00B25367"/>
    <w:rPr>
      <w:rFonts w:asciiTheme="majorHAnsi" w:eastAsiaTheme="majorEastAsia" w:hAnsiTheme="majorHAnsi" w:cstheme="majorBidi"/>
      <w:b/>
      <w:bCs/>
      <w:color w:val="365F91" w:themeColor="accent1" w:themeShade="BF"/>
      <w:sz w:val="28"/>
      <w:szCs w:val="28"/>
    </w:rPr>
  </w:style>
  <w:style w:type="character" w:customStyle="1" w:styleId="FontStyle12">
    <w:name w:val="Font Style12"/>
    <w:uiPriority w:val="99"/>
    <w:rsid w:val="0011303E"/>
    <w:rPr>
      <w:rFonts w:ascii="Times New Roman" w:hAnsi="Times New Roman" w:cs="Times New Roman" w:hint="default"/>
      <w:sz w:val="24"/>
      <w:szCs w:val="24"/>
    </w:rPr>
  </w:style>
  <w:style w:type="paragraph" w:customStyle="1" w:styleId="Style1">
    <w:name w:val="Style1"/>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uiPriority w:val="99"/>
    <w:rsid w:val="0011303E"/>
    <w:pPr>
      <w:widowControl w:val="0"/>
      <w:autoSpaceDE w:val="0"/>
      <w:autoSpaceDN w:val="0"/>
      <w:adjustRightInd w:val="0"/>
      <w:spacing w:after="0" w:line="320" w:lineRule="exact"/>
      <w:jc w:val="center"/>
    </w:pPr>
    <w:rPr>
      <w:rFonts w:eastAsia="Times New Roman"/>
      <w:sz w:val="24"/>
      <w:szCs w:val="24"/>
      <w:lang w:eastAsia="ru-RU"/>
    </w:rPr>
  </w:style>
  <w:style w:type="paragraph" w:customStyle="1" w:styleId="Style3">
    <w:name w:val="Style3"/>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4">
    <w:name w:val="Style4"/>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rsid w:val="0011303E"/>
    <w:pPr>
      <w:widowControl w:val="0"/>
      <w:autoSpaceDE w:val="0"/>
      <w:autoSpaceDN w:val="0"/>
      <w:adjustRightInd w:val="0"/>
      <w:spacing w:after="0" w:line="322" w:lineRule="exact"/>
      <w:ind w:firstLine="706"/>
      <w:jc w:val="both"/>
    </w:pPr>
    <w:rPr>
      <w:rFonts w:eastAsia="Times New Roman"/>
      <w:sz w:val="24"/>
      <w:szCs w:val="24"/>
      <w:lang w:eastAsia="ru-RU"/>
    </w:rPr>
  </w:style>
  <w:style w:type="paragraph" w:customStyle="1" w:styleId="Style6">
    <w:name w:val="Style6"/>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
    <w:name w:val="Font Style11"/>
    <w:uiPriority w:val="99"/>
    <w:rsid w:val="0011303E"/>
    <w:rPr>
      <w:rFonts w:ascii="Courier New" w:hAnsi="Courier New" w:cs="Courier New"/>
      <w:b/>
      <w:bCs/>
      <w:i/>
      <w:iCs/>
      <w:spacing w:val="-20"/>
      <w:sz w:val="24"/>
      <w:szCs w:val="24"/>
    </w:rPr>
  </w:style>
  <w:style w:type="paragraph" w:customStyle="1" w:styleId="aff3">
    <w:name w:val="Заголовок_пост"/>
    <w:basedOn w:val="a"/>
    <w:rsid w:val="00F501DA"/>
    <w:pPr>
      <w:tabs>
        <w:tab w:val="left" w:pos="10440"/>
      </w:tabs>
      <w:suppressAutoHyphens/>
      <w:spacing w:after="0" w:line="240" w:lineRule="auto"/>
      <w:ind w:left="720" w:right="4627"/>
    </w:pPr>
    <w:rPr>
      <w:rFonts w:eastAsia="Times New Roman"/>
      <w:sz w:val="26"/>
      <w:szCs w:val="24"/>
      <w:lang w:eastAsia="ar-SA"/>
    </w:rPr>
  </w:style>
  <w:style w:type="character" w:customStyle="1" w:styleId="aff4">
    <w:name w:val="Основной текст_"/>
    <w:basedOn w:val="a0"/>
    <w:link w:val="15"/>
    <w:locked/>
    <w:rsid w:val="00F501DA"/>
    <w:rPr>
      <w:sz w:val="17"/>
      <w:szCs w:val="17"/>
      <w:shd w:val="clear" w:color="auto" w:fill="FFFFFF"/>
    </w:rPr>
  </w:style>
  <w:style w:type="character" w:customStyle="1" w:styleId="16">
    <w:name w:val="Заголовок №1_"/>
    <w:basedOn w:val="a0"/>
    <w:link w:val="17"/>
    <w:locked/>
    <w:rsid w:val="00F501DA"/>
    <w:rPr>
      <w:sz w:val="17"/>
      <w:szCs w:val="17"/>
      <w:shd w:val="clear" w:color="auto" w:fill="FFFFFF"/>
    </w:rPr>
  </w:style>
  <w:style w:type="paragraph" w:customStyle="1" w:styleId="15">
    <w:name w:val="Основной текст1"/>
    <w:basedOn w:val="a"/>
    <w:link w:val="aff4"/>
    <w:rsid w:val="00F501DA"/>
    <w:pPr>
      <w:widowControl w:val="0"/>
      <w:shd w:val="clear" w:color="auto" w:fill="FFFFFF"/>
      <w:spacing w:after="0" w:line="245" w:lineRule="exact"/>
    </w:pPr>
    <w:rPr>
      <w:rFonts w:asciiTheme="minorHAnsi" w:eastAsiaTheme="minorHAnsi" w:hAnsiTheme="minorHAnsi" w:cstheme="minorBidi"/>
      <w:sz w:val="17"/>
      <w:szCs w:val="17"/>
    </w:rPr>
  </w:style>
  <w:style w:type="paragraph" w:customStyle="1" w:styleId="17">
    <w:name w:val="Заголовок №1"/>
    <w:basedOn w:val="a"/>
    <w:link w:val="16"/>
    <w:rsid w:val="00F501DA"/>
    <w:pPr>
      <w:widowControl w:val="0"/>
      <w:shd w:val="clear" w:color="auto" w:fill="FFFFFF"/>
      <w:spacing w:after="0" w:line="240" w:lineRule="atLeast"/>
      <w:jc w:val="center"/>
      <w:outlineLvl w:val="0"/>
    </w:pPr>
    <w:rPr>
      <w:rFonts w:asciiTheme="minorHAnsi" w:eastAsiaTheme="minorHAnsi" w:hAnsiTheme="minorHAnsi" w:cstheme="minorBidi"/>
      <w:sz w:val="17"/>
      <w:szCs w:val="17"/>
    </w:rPr>
  </w:style>
  <w:style w:type="paragraph" w:customStyle="1" w:styleId="23">
    <w:name w:val="Основной текст2"/>
    <w:basedOn w:val="a"/>
    <w:uiPriority w:val="99"/>
    <w:rsid w:val="00602EDB"/>
    <w:pPr>
      <w:widowControl w:val="0"/>
      <w:shd w:val="clear" w:color="auto" w:fill="FFFFFF"/>
      <w:spacing w:before="420" w:after="0" w:line="480" w:lineRule="exact"/>
      <w:jc w:val="both"/>
    </w:pPr>
    <w:rPr>
      <w:rFonts w:eastAsiaTheme="minorHAnsi"/>
      <w:sz w:val="27"/>
      <w:szCs w:val="27"/>
    </w:rPr>
  </w:style>
  <w:style w:type="character" w:customStyle="1" w:styleId="20">
    <w:name w:val="Заголовок 2 Знак"/>
    <w:basedOn w:val="a0"/>
    <w:link w:val="2"/>
    <w:uiPriority w:val="9"/>
    <w:rsid w:val="00E9055A"/>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7D04E4"/>
    <w:pPr>
      <w:spacing w:before="100" w:beforeAutospacing="1" w:after="100" w:afterAutospacing="1" w:line="240" w:lineRule="auto"/>
    </w:pPr>
    <w:rPr>
      <w:rFonts w:eastAsia="Times New Roman"/>
      <w:sz w:val="24"/>
      <w:szCs w:val="24"/>
      <w:lang w:eastAsia="ru-RU"/>
    </w:rPr>
  </w:style>
  <w:style w:type="paragraph" w:customStyle="1" w:styleId="ConsNormal">
    <w:name w:val="ConsNormal"/>
    <w:rsid w:val="00A670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A670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both">
    <w:name w:val="pboth"/>
    <w:basedOn w:val="a"/>
    <w:rsid w:val="0077233C"/>
    <w:pPr>
      <w:spacing w:before="100" w:beforeAutospacing="1" w:after="100" w:afterAutospacing="1" w:line="240" w:lineRule="auto"/>
    </w:pPr>
    <w:rPr>
      <w:rFonts w:eastAsia="Times New Roman"/>
      <w:sz w:val="24"/>
      <w:szCs w:val="24"/>
      <w:lang w:eastAsia="ru-RU"/>
    </w:rPr>
  </w:style>
  <w:style w:type="paragraph" w:customStyle="1" w:styleId="aff5">
    <w:name w:val="Стиль порядка"/>
    <w:basedOn w:val="a"/>
    <w:rsid w:val="00DF1C28"/>
    <w:pPr>
      <w:tabs>
        <w:tab w:val="left" w:pos="1080"/>
        <w:tab w:val="left" w:pos="1260"/>
      </w:tabs>
      <w:spacing w:after="0" w:line="360" w:lineRule="auto"/>
      <w:ind w:firstLine="720"/>
      <w:jc w:val="both"/>
    </w:pPr>
    <w:rPr>
      <w:rFonts w:eastAsia="Times New Roman"/>
      <w:szCs w:val="28"/>
      <w:lang w:eastAsia="ru-RU"/>
    </w:rPr>
  </w:style>
  <w:style w:type="paragraph" w:customStyle="1" w:styleId="ConsTitle">
    <w:name w:val="ConsTitle"/>
    <w:rsid w:val="00196897"/>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210">
    <w:name w:val="Основной текст 21"/>
    <w:basedOn w:val="a"/>
    <w:rsid w:val="00196897"/>
    <w:pPr>
      <w:spacing w:after="0" w:line="240" w:lineRule="auto"/>
      <w:jc w:val="both"/>
    </w:pPr>
    <w:rPr>
      <w:rFonts w:eastAsia="Times New Roman"/>
      <w:sz w:val="24"/>
      <w:szCs w:val="20"/>
      <w:lang w:eastAsia="ar-SA"/>
    </w:rPr>
  </w:style>
  <w:style w:type="character" w:customStyle="1" w:styleId="blk">
    <w:name w:val="blk"/>
    <w:basedOn w:val="a0"/>
    <w:rsid w:val="00A47AF8"/>
  </w:style>
  <w:style w:type="character" w:customStyle="1" w:styleId="meta-prep">
    <w:name w:val="meta-prep"/>
    <w:basedOn w:val="a0"/>
    <w:rsid w:val="005A798C"/>
  </w:style>
  <w:style w:type="character" w:customStyle="1" w:styleId="entry-date">
    <w:name w:val="entry-date"/>
    <w:basedOn w:val="a0"/>
    <w:rsid w:val="005A798C"/>
  </w:style>
  <w:style w:type="paragraph" w:customStyle="1" w:styleId="sfst">
    <w:name w:val="sfst"/>
    <w:basedOn w:val="a"/>
    <w:rsid w:val="00DF41FD"/>
    <w:pPr>
      <w:spacing w:before="100" w:beforeAutospacing="1" w:after="100" w:afterAutospacing="1" w:line="240" w:lineRule="auto"/>
    </w:pPr>
    <w:rPr>
      <w:rFonts w:eastAsia="Times New Roman"/>
      <w:sz w:val="24"/>
      <w:szCs w:val="24"/>
      <w:lang w:eastAsia="ru-RU"/>
    </w:rPr>
  </w:style>
  <w:style w:type="character" w:styleId="aff6">
    <w:name w:val="Emphasis"/>
    <w:basedOn w:val="a0"/>
    <w:qFormat/>
    <w:rsid w:val="00960700"/>
    <w:rPr>
      <w:i/>
      <w:iCs/>
    </w:rPr>
  </w:style>
  <w:style w:type="character" w:styleId="aff7">
    <w:name w:val="FollowedHyperlink"/>
    <w:basedOn w:val="a0"/>
    <w:uiPriority w:val="99"/>
    <w:semiHidden/>
    <w:unhideWhenUsed/>
    <w:rsid w:val="00D32BE6"/>
    <w:rPr>
      <w:color w:val="800080"/>
      <w:u w:val="single"/>
    </w:rPr>
  </w:style>
  <w:style w:type="paragraph" w:customStyle="1" w:styleId="xl67">
    <w:name w:val="xl67"/>
    <w:basedOn w:val="a"/>
    <w:rsid w:val="00D32BE6"/>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68">
    <w:name w:val="xl68"/>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69">
    <w:name w:val="xl69"/>
    <w:basedOn w:val="a"/>
    <w:rsid w:val="00D32BE6"/>
    <w:pPr>
      <w:spacing w:before="100" w:beforeAutospacing="1" w:after="100" w:afterAutospacing="1" w:line="240" w:lineRule="auto"/>
    </w:pPr>
    <w:rPr>
      <w:rFonts w:eastAsia="Times New Roman"/>
      <w:b/>
      <w:bCs/>
      <w:sz w:val="16"/>
      <w:szCs w:val="16"/>
      <w:lang w:eastAsia="ru-RU"/>
    </w:rPr>
  </w:style>
  <w:style w:type="paragraph" w:customStyle="1" w:styleId="xl70">
    <w:name w:val="xl70"/>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1">
    <w:name w:val="xl71"/>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2">
    <w:name w:val="xl72"/>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3">
    <w:name w:val="xl73"/>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4">
    <w:name w:val="xl74"/>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75">
    <w:name w:val="xl75"/>
    <w:basedOn w:val="a"/>
    <w:rsid w:val="00D32BE6"/>
    <w:pPr>
      <w:spacing w:before="100" w:beforeAutospacing="1" w:after="100" w:afterAutospacing="1" w:line="240" w:lineRule="auto"/>
    </w:pPr>
    <w:rPr>
      <w:rFonts w:eastAsia="Times New Roman"/>
      <w:sz w:val="24"/>
      <w:szCs w:val="24"/>
      <w:lang w:eastAsia="ru-RU"/>
    </w:rPr>
  </w:style>
  <w:style w:type="paragraph" w:customStyle="1" w:styleId="xl76">
    <w:name w:val="xl76"/>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7">
    <w:name w:val="xl77"/>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8">
    <w:name w:val="xl78"/>
    <w:basedOn w:val="a"/>
    <w:rsid w:val="00D32B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xl79">
    <w:name w:val="xl79"/>
    <w:basedOn w:val="a"/>
    <w:rsid w:val="00D32BE6"/>
    <w:pPr>
      <w:spacing w:before="100" w:beforeAutospacing="1" w:after="100" w:afterAutospacing="1" w:line="240" w:lineRule="auto"/>
    </w:pPr>
    <w:rPr>
      <w:rFonts w:eastAsia="Times New Roman"/>
      <w:sz w:val="24"/>
      <w:szCs w:val="24"/>
      <w:lang w:eastAsia="ru-RU"/>
    </w:rPr>
  </w:style>
  <w:style w:type="paragraph" w:customStyle="1" w:styleId="xl80">
    <w:name w:val="xl80"/>
    <w:basedOn w:val="a"/>
    <w:rsid w:val="00D32BE6"/>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81">
    <w:name w:val="xl81"/>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82">
    <w:name w:val="xl82"/>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styleId="aff8">
    <w:name w:val="Title"/>
    <w:basedOn w:val="a"/>
    <w:link w:val="aff9"/>
    <w:uiPriority w:val="10"/>
    <w:qFormat/>
    <w:rsid w:val="00A73EE9"/>
    <w:pPr>
      <w:spacing w:after="0" w:line="240" w:lineRule="auto"/>
      <w:jc w:val="center"/>
    </w:pPr>
    <w:rPr>
      <w:rFonts w:eastAsia="Times New Roman"/>
      <w:szCs w:val="28"/>
      <w:lang w:eastAsia="ru-RU"/>
    </w:rPr>
  </w:style>
  <w:style w:type="character" w:customStyle="1" w:styleId="aff9">
    <w:name w:val="Заголовок Знак"/>
    <w:basedOn w:val="a0"/>
    <w:link w:val="aff8"/>
    <w:uiPriority w:val="10"/>
    <w:rsid w:val="00A73EE9"/>
    <w:rPr>
      <w:rFonts w:ascii="Times New Roman" w:eastAsia="Times New Roman" w:hAnsi="Times New Roman" w:cs="Times New Roman"/>
      <w:sz w:val="28"/>
      <w:szCs w:val="28"/>
      <w:lang w:eastAsia="ru-RU"/>
    </w:rPr>
  </w:style>
  <w:style w:type="character" w:customStyle="1" w:styleId="ConsPlusNonformat0">
    <w:name w:val="ConsPlusNonformat Знак"/>
    <w:link w:val="ConsPlusNonformat"/>
    <w:rsid w:val="00A73EE9"/>
    <w:rPr>
      <w:rFonts w:ascii="Courier New" w:eastAsia="Times New Roman" w:hAnsi="Courier New" w:cs="Courier New"/>
      <w:sz w:val="20"/>
      <w:szCs w:val="20"/>
      <w:lang w:eastAsia="ru-RU"/>
    </w:rPr>
  </w:style>
  <w:style w:type="character" w:customStyle="1" w:styleId="24">
    <w:name w:val="Основной текст (2)_"/>
    <w:basedOn w:val="a0"/>
    <w:link w:val="211"/>
    <w:uiPriority w:val="99"/>
    <w:locked/>
    <w:rsid w:val="00F1651E"/>
    <w:rPr>
      <w:rFonts w:ascii="Times New Roman" w:hAnsi="Times New Roman" w:cs="Times New Roman"/>
      <w:spacing w:val="6"/>
      <w:sz w:val="13"/>
      <w:szCs w:val="13"/>
      <w:shd w:val="clear" w:color="auto" w:fill="FFFFFF"/>
    </w:rPr>
  </w:style>
  <w:style w:type="paragraph" w:customStyle="1" w:styleId="211">
    <w:name w:val="Основной текст (2)1"/>
    <w:basedOn w:val="a"/>
    <w:link w:val="24"/>
    <w:uiPriority w:val="99"/>
    <w:rsid w:val="00F1651E"/>
    <w:pPr>
      <w:shd w:val="clear" w:color="auto" w:fill="FFFFFF"/>
      <w:spacing w:before="180" w:after="0" w:line="187" w:lineRule="exact"/>
    </w:pPr>
    <w:rPr>
      <w:rFonts w:eastAsiaTheme="minorHAnsi"/>
      <w:spacing w:val="6"/>
      <w:sz w:val="13"/>
      <w:szCs w:val="13"/>
    </w:rPr>
  </w:style>
  <w:style w:type="character" w:customStyle="1" w:styleId="eopscx32518437">
    <w:name w:val="eop scx32518437"/>
    <w:basedOn w:val="a0"/>
    <w:uiPriority w:val="99"/>
    <w:rsid w:val="00C80668"/>
    <w:rPr>
      <w:rFonts w:cs="Times New Roman"/>
    </w:rPr>
  </w:style>
  <w:style w:type="paragraph" w:customStyle="1" w:styleId="affa">
    <w:basedOn w:val="a"/>
    <w:next w:val="afe"/>
    <w:uiPriority w:val="99"/>
    <w:unhideWhenUsed/>
    <w:rsid w:val="00D17D97"/>
    <w:pPr>
      <w:spacing w:before="100" w:beforeAutospacing="1" w:after="100" w:afterAutospacing="1" w:line="240" w:lineRule="auto"/>
    </w:pPr>
    <w:rPr>
      <w:rFonts w:eastAsia="Times New Roman"/>
      <w:sz w:val="24"/>
      <w:szCs w:val="24"/>
      <w:lang w:eastAsia="ru-RU"/>
    </w:rPr>
  </w:style>
  <w:style w:type="paragraph" w:customStyle="1" w:styleId="phone-num">
    <w:name w:val="phone-num"/>
    <w:basedOn w:val="a"/>
    <w:rsid w:val="00D17D97"/>
    <w:pPr>
      <w:spacing w:before="100" w:beforeAutospacing="1" w:after="100" w:afterAutospacing="1" w:line="240" w:lineRule="auto"/>
    </w:pPr>
    <w:rPr>
      <w:rFonts w:eastAsia="Times New Roman"/>
      <w:sz w:val="24"/>
      <w:szCs w:val="24"/>
      <w:lang w:eastAsia="ru-RU"/>
    </w:rPr>
  </w:style>
  <w:style w:type="table" w:customStyle="1" w:styleId="18">
    <w:name w:val="Сетка таблицы1"/>
    <w:basedOn w:val="a1"/>
    <w:next w:val="a9"/>
    <w:uiPriority w:val="59"/>
    <w:rsid w:val="00B7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6B7F52"/>
    <w:pPr>
      <w:spacing w:after="0" w:line="240" w:lineRule="auto"/>
      <w:ind w:left="720"/>
      <w:contextualSpacing/>
    </w:pPr>
    <w:rPr>
      <w:rFonts w:ascii="Calibri" w:eastAsia="Times New Roman" w:hAnsi="Calibri"/>
      <w:sz w:val="24"/>
      <w:szCs w:val="24"/>
      <w:lang w:eastAsia="ru-RU"/>
    </w:rPr>
  </w:style>
  <w:style w:type="character" w:customStyle="1" w:styleId="v4tswe">
    <w:name w:val="v4tswe"/>
    <w:basedOn w:val="a0"/>
    <w:rsid w:val="00F216EC"/>
  </w:style>
  <w:style w:type="character" w:customStyle="1" w:styleId="aeye9b">
    <w:name w:val="aeye9b"/>
    <w:basedOn w:val="a0"/>
    <w:rsid w:val="00F216EC"/>
  </w:style>
  <w:style w:type="paragraph" w:customStyle="1" w:styleId="s1">
    <w:name w:val="s_1"/>
    <w:basedOn w:val="a"/>
    <w:rsid w:val="00B34DA6"/>
    <w:pPr>
      <w:spacing w:before="100" w:beforeAutospacing="1" w:after="100" w:afterAutospacing="1" w:line="240" w:lineRule="auto"/>
    </w:pPr>
    <w:rPr>
      <w:rFonts w:eastAsia="Times New Roman"/>
      <w:sz w:val="24"/>
      <w:szCs w:val="24"/>
      <w:lang w:eastAsia="ru-RU"/>
    </w:rPr>
  </w:style>
  <w:style w:type="character" w:customStyle="1" w:styleId="19">
    <w:name w:val="Неразрешенное упоминание1"/>
    <w:basedOn w:val="a0"/>
    <w:uiPriority w:val="99"/>
    <w:semiHidden/>
    <w:unhideWhenUsed/>
    <w:rsid w:val="001F0034"/>
    <w:rPr>
      <w:color w:val="605E5C"/>
      <w:shd w:val="clear" w:color="auto" w:fill="E1DFDD"/>
    </w:rPr>
  </w:style>
  <w:style w:type="character" w:customStyle="1" w:styleId="ConsPlusNormal0">
    <w:name w:val="ConsPlusNormal Знак"/>
    <w:link w:val="ConsPlusNormal"/>
    <w:locked/>
    <w:rsid w:val="008E7CD6"/>
    <w:rPr>
      <w:rFonts w:ascii="Arial" w:eastAsia="Times New Roman" w:hAnsi="Arial" w:cs="Arial"/>
      <w:sz w:val="20"/>
      <w:szCs w:val="20"/>
      <w:lang w:eastAsia="ru-RU"/>
    </w:rPr>
  </w:style>
  <w:style w:type="paragraph" w:customStyle="1" w:styleId="c1">
    <w:name w:val="c1"/>
    <w:basedOn w:val="a"/>
    <w:rsid w:val="00551D57"/>
    <w:pPr>
      <w:spacing w:before="100" w:beforeAutospacing="1" w:after="100" w:afterAutospacing="1" w:line="240" w:lineRule="auto"/>
    </w:pPr>
    <w:rPr>
      <w:rFonts w:eastAsia="Times New Roman"/>
      <w:sz w:val="24"/>
      <w:szCs w:val="24"/>
      <w:lang w:eastAsia="ru-RU"/>
    </w:rPr>
  </w:style>
  <w:style w:type="character" w:customStyle="1" w:styleId="c7">
    <w:name w:val="c7"/>
    <w:basedOn w:val="a0"/>
    <w:rsid w:val="00551D57"/>
  </w:style>
  <w:style w:type="character" w:customStyle="1" w:styleId="c0">
    <w:name w:val="c0"/>
    <w:basedOn w:val="a0"/>
    <w:rsid w:val="00551D57"/>
  </w:style>
  <w:style w:type="character" w:customStyle="1" w:styleId="c12">
    <w:name w:val="c12"/>
    <w:basedOn w:val="a0"/>
    <w:rsid w:val="00551D57"/>
  </w:style>
  <w:style w:type="character" w:customStyle="1" w:styleId="c4">
    <w:name w:val="c4"/>
    <w:basedOn w:val="a0"/>
    <w:rsid w:val="00551D57"/>
  </w:style>
  <w:style w:type="character" w:customStyle="1" w:styleId="c6">
    <w:name w:val="c6"/>
    <w:basedOn w:val="a0"/>
    <w:rsid w:val="00551D57"/>
  </w:style>
  <w:style w:type="character" w:customStyle="1" w:styleId="c8">
    <w:name w:val="c8"/>
    <w:basedOn w:val="a0"/>
    <w:rsid w:val="00551D57"/>
  </w:style>
  <w:style w:type="character" w:customStyle="1" w:styleId="c11">
    <w:name w:val="c11"/>
    <w:basedOn w:val="a0"/>
    <w:rsid w:val="00551D57"/>
  </w:style>
  <w:style w:type="paragraph" w:customStyle="1" w:styleId="affb">
    <w:name w:val="Знак Знак"/>
    <w:basedOn w:val="a"/>
    <w:autoRedefine/>
    <w:rsid w:val="004C03C6"/>
    <w:pPr>
      <w:spacing w:after="160" w:line="240" w:lineRule="exact"/>
      <w:ind w:left="26"/>
    </w:pPr>
    <w:rPr>
      <w:rFonts w:eastAsia="Times New Roman"/>
      <w:sz w:val="24"/>
      <w:szCs w:val="24"/>
      <w:lang w:val="en-US"/>
    </w:rPr>
  </w:style>
  <w:style w:type="character" w:customStyle="1" w:styleId="post-singledate">
    <w:name w:val="post-single__date"/>
    <w:basedOn w:val="a0"/>
    <w:rsid w:val="00DC1D81"/>
  </w:style>
  <w:style w:type="paragraph" w:customStyle="1" w:styleId="affc">
    <w:name w:val="a"/>
    <w:basedOn w:val="a"/>
    <w:rsid w:val="00B46F42"/>
    <w:pPr>
      <w:spacing w:before="100" w:beforeAutospacing="1" w:after="100" w:afterAutospacing="1" w:line="240" w:lineRule="auto"/>
    </w:pPr>
    <w:rPr>
      <w:rFonts w:eastAsia="Times New Roman"/>
      <w:sz w:val="24"/>
      <w:szCs w:val="24"/>
      <w:lang w:eastAsia="ru-RU"/>
    </w:rPr>
  </w:style>
  <w:style w:type="character" w:styleId="affd">
    <w:name w:val="Unresolved Mention"/>
    <w:basedOn w:val="a0"/>
    <w:uiPriority w:val="99"/>
    <w:semiHidden/>
    <w:unhideWhenUsed/>
    <w:rsid w:val="0081793C"/>
    <w:rPr>
      <w:color w:val="605E5C"/>
      <w:shd w:val="clear" w:color="auto" w:fill="E1DFDD"/>
    </w:rPr>
  </w:style>
  <w:style w:type="paragraph" w:customStyle="1" w:styleId="25">
    <w:name w:val="Без интервала2"/>
    <w:rsid w:val="006A618D"/>
    <w:pPr>
      <w:spacing w:after="0" w:line="240" w:lineRule="auto"/>
    </w:pPr>
    <w:rPr>
      <w:rFonts w:ascii="Calibri" w:eastAsia="Times New Roman" w:hAnsi="Calibri" w:cs="Times New Roman"/>
      <w:lang w:eastAsia="ru-RU"/>
    </w:rPr>
  </w:style>
  <w:style w:type="character" w:customStyle="1" w:styleId="FontStyle14">
    <w:name w:val="Font Style14"/>
    <w:rsid w:val="006A618D"/>
    <w:rPr>
      <w:rFonts w:ascii="Times New Roman" w:hAnsi="Times New Roman" w:cs="Times New Roman" w:hint="default"/>
      <w:sz w:val="24"/>
      <w:szCs w:val="24"/>
    </w:rPr>
  </w:style>
  <w:style w:type="paragraph" w:customStyle="1" w:styleId="formattext">
    <w:name w:val="formattext"/>
    <w:basedOn w:val="a"/>
    <w:rsid w:val="008C102C"/>
    <w:pPr>
      <w:spacing w:before="100" w:beforeAutospacing="1" w:after="100" w:afterAutospacing="1" w:line="240" w:lineRule="auto"/>
    </w:pPr>
    <w:rPr>
      <w:rFonts w:eastAsia="Times New Roman"/>
      <w:sz w:val="24"/>
      <w:szCs w:val="24"/>
      <w:lang w:eastAsia="ru-RU"/>
    </w:rPr>
  </w:style>
  <w:style w:type="paragraph" w:customStyle="1" w:styleId="affe">
    <w:basedOn w:val="a"/>
    <w:next w:val="afe"/>
    <w:uiPriority w:val="99"/>
    <w:unhideWhenUsed/>
    <w:rsid w:val="00F3563C"/>
    <w:pPr>
      <w:spacing w:before="157" w:after="157" w:line="240" w:lineRule="auto"/>
    </w:pPr>
    <w:rPr>
      <w:rFonts w:eastAsia="Times New Roman"/>
      <w:sz w:val="19"/>
      <w:szCs w:val="19"/>
      <w:lang w:eastAsia="ru-RU"/>
    </w:rPr>
  </w:style>
  <w:style w:type="paragraph" w:customStyle="1" w:styleId="normalweb">
    <w:name w:val="normalweb"/>
    <w:basedOn w:val="a"/>
    <w:rsid w:val="00F3563C"/>
    <w:pPr>
      <w:spacing w:before="100" w:beforeAutospacing="1" w:after="100" w:afterAutospacing="1" w:line="240" w:lineRule="auto"/>
    </w:pPr>
    <w:rPr>
      <w:rFonts w:eastAsia="Times New Roman"/>
      <w:sz w:val="24"/>
      <w:szCs w:val="24"/>
      <w:lang w:eastAsia="ru-RU"/>
    </w:rPr>
  </w:style>
  <w:style w:type="character" w:customStyle="1" w:styleId="hl">
    <w:name w:val="hl"/>
    <w:basedOn w:val="a0"/>
    <w:rsid w:val="00E45BEE"/>
  </w:style>
  <w:style w:type="paragraph" w:customStyle="1" w:styleId="ConsPlusTitlePage">
    <w:name w:val="ConsPlusTitlePage"/>
    <w:rsid w:val="008034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topleveltext">
    <w:name w:val="formattext topleveltext"/>
    <w:basedOn w:val="a"/>
    <w:uiPriority w:val="99"/>
    <w:rsid w:val="008034B0"/>
    <w:pPr>
      <w:spacing w:before="100" w:beforeAutospacing="1" w:after="100" w:afterAutospacing="1" w:line="240" w:lineRule="auto"/>
    </w:pPr>
    <w:rPr>
      <w:sz w:val="24"/>
      <w:szCs w:val="24"/>
      <w:lang w:eastAsia="ru-RU"/>
    </w:rPr>
  </w:style>
  <w:style w:type="character" w:customStyle="1" w:styleId="normaltextrunscx32518437">
    <w:name w:val="normaltextrun scx32518437"/>
    <w:uiPriority w:val="99"/>
    <w:rsid w:val="00D82389"/>
    <w:rPr>
      <w:rFonts w:cs="Times New Roman"/>
    </w:rPr>
  </w:style>
  <w:style w:type="character" w:customStyle="1" w:styleId="40">
    <w:name w:val="Заголовок 4 Знак"/>
    <w:basedOn w:val="a0"/>
    <w:link w:val="4"/>
    <w:rsid w:val="0080580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05809"/>
    <w:rPr>
      <w:rFonts w:ascii="Times New Roman" w:eastAsia="Times New Roman" w:hAnsi="Times New Roman" w:cs="Times New Roman"/>
      <w:sz w:val="28"/>
      <w:szCs w:val="20"/>
      <w:u w:val="single"/>
      <w:lang w:eastAsia="ru-RU"/>
    </w:rPr>
  </w:style>
  <w:style w:type="character" w:customStyle="1" w:styleId="70">
    <w:name w:val="Заголовок 7 Знак"/>
    <w:basedOn w:val="a0"/>
    <w:link w:val="7"/>
    <w:rsid w:val="00805809"/>
    <w:rPr>
      <w:rFonts w:ascii="Times New Roman" w:eastAsia="Times New Roman" w:hAnsi="Times New Roman" w:cs="Times New Roman"/>
      <w:sz w:val="28"/>
      <w:szCs w:val="20"/>
      <w:u w:val="single"/>
      <w:lang w:eastAsia="ru-RU"/>
    </w:rPr>
  </w:style>
  <w:style w:type="character" w:customStyle="1" w:styleId="80">
    <w:name w:val="Заголовок 8 Знак"/>
    <w:basedOn w:val="a0"/>
    <w:link w:val="8"/>
    <w:rsid w:val="00805809"/>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805809"/>
    <w:rPr>
      <w:rFonts w:ascii="Times New Roman" w:eastAsia="Times New Roman" w:hAnsi="Times New Roman" w:cs="Times New Roman"/>
      <w:b/>
      <w:sz w:val="28"/>
      <w:szCs w:val="20"/>
      <w:lang w:eastAsia="ru-RU"/>
    </w:rPr>
  </w:style>
  <w:style w:type="paragraph" w:customStyle="1" w:styleId="afff">
    <w:basedOn w:val="a"/>
    <w:next w:val="afe"/>
    <w:uiPriority w:val="99"/>
    <w:rsid w:val="00805809"/>
    <w:pPr>
      <w:spacing w:before="100" w:beforeAutospacing="1" w:after="100" w:afterAutospacing="1" w:line="240" w:lineRule="auto"/>
    </w:pPr>
    <w:rPr>
      <w:rFonts w:eastAsia="Times New Roman"/>
      <w:sz w:val="24"/>
      <w:szCs w:val="24"/>
      <w:lang w:eastAsia="ru-RU"/>
    </w:rPr>
  </w:style>
  <w:style w:type="character" w:styleId="afff0">
    <w:name w:val="page number"/>
    <w:basedOn w:val="a0"/>
    <w:rsid w:val="00805809"/>
  </w:style>
  <w:style w:type="paragraph" w:styleId="31">
    <w:name w:val="Body Text 3"/>
    <w:basedOn w:val="a"/>
    <w:link w:val="32"/>
    <w:rsid w:val="00805809"/>
    <w:pPr>
      <w:spacing w:after="0" w:line="240" w:lineRule="auto"/>
    </w:pPr>
    <w:rPr>
      <w:rFonts w:eastAsia="Times New Roman"/>
      <w:sz w:val="16"/>
      <w:szCs w:val="20"/>
      <w:lang w:eastAsia="ru-RU"/>
    </w:rPr>
  </w:style>
  <w:style w:type="character" w:customStyle="1" w:styleId="32">
    <w:name w:val="Основной текст 3 Знак"/>
    <w:basedOn w:val="a0"/>
    <w:link w:val="31"/>
    <w:rsid w:val="00805809"/>
    <w:rPr>
      <w:rFonts w:ascii="Times New Roman" w:eastAsia="Times New Roman" w:hAnsi="Times New Roman" w:cs="Times New Roman"/>
      <w:sz w:val="16"/>
      <w:szCs w:val="20"/>
      <w:lang w:eastAsia="ru-RU"/>
    </w:rPr>
  </w:style>
  <w:style w:type="paragraph" w:styleId="afff1">
    <w:name w:val="caption"/>
    <w:basedOn w:val="a"/>
    <w:next w:val="a"/>
    <w:qFormat/>
    <w:rsid w:val="00805809"/>
    <w:pPr>
      <w:spacing w:after="0" w:line="360" w:lineRule="auto"/>
      <w:jc w:val="both"/>
    </w:pPr>
    <w:rPr>
      <w:rFonts w:eastAsia="Times New Roman"/>
      <w:szCs w:val="20"/>
      <w:lang w:val="en-US" w:eastAsia="ru-RU"/>
    </w:rPr>
  </w:style>
  <w:style w:type="paragraph" w:styleId="26">
    <w:name w:val="Body Text Indent 2"/>
    <w:basedOn w:val="a"/>
    <w:link w:val="27"/>
    <w:rsid w:val="00805809"/>
    <w:pPr>
      <w:spacing w:after="0" w:line="240" w:lineRule="auto"/>
      <w:ind w:left="2694"/>
    </w:pPr>
    <w:rPr>
      <w:rFonts w:eastAsia="Times New Roman"/>
      <w:szCs w:val="20"/>
      <w:lang w:eastAsia="ru-RU"/>
    </w:rPr>
  </w:style>
  <w:style w:type="character" w:customStyle="1" w:styleId="27">
    <w:name w:val="Основной текст с отступом 2 Знак"/>
    <w:basedOn w:val="a0"/>
    <w:link w:val="26"/>
    <w:rsid w:val="00805809"/>
    <w:rPr>
      <w:rFonts w:ascii="Times New Roman" w:eastAsia="Times New Roman" w:hAnsi="Times New Roman" w:cs="Times New Roman"/>
      <w:sz w:val="28"/>
      <w:szCs w:val="20"/>
      <w:lang w:eastAsia="ru-RU"/>
    </w:rPr>
  </w:style>
  <w:style w:type="paragraph" w:styleId="33">
    <w:name w:val="Body Text Indent 3"/>
    <w:basedOn w:val="a"/>
    <w:link w:val="34"/>
    <w:rsid w:val="00805809"/>
    <w:pPr>
      <w:spacing w:after="0" w:line="240" w:lineRule="auto"/>
      <w:ind w:left="2694"/>
      <w:jc w:val="both"/>
    </w:pPr>
    <w:rPr>
      <w:rFonts w:eastAsia="Times New Roman"/>
      <w:szCs w:val="20"/>
      <w:lang w:eastAsia="ru-RU"/>
    </w:rPr>
  </w:style>
  <w:style w:type="character" w:customStyle="1" w:styleId="34">
    <w:name w:val="Основной текст с отступом 3 Знак"/>
    <w:basedOn w:val="a0"/>
    <w:link w:val="33"/>
    <w:rsid w:val="00805809"/>
    <w:rPr>
      <w:rFonts w:ascii="Times New Roman" w:eastAsia="Times New Roman" w:hAnsi="Times New Roman" w:cs="Times New Roman"/>
      <w:sz w:val="28"/>
      <w:szCs w:val="20"/>
      <w:lang w:eastAsia="ru-RU"/>
    </w:rPr>
  </w:style>
  <w:style w:type="paragraph" w:customStyle="1" w:styleId="1a">
    <w:name w:val="Обычный1"/>
    <w:rsid w:val="0080580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ableText">
    <w:name w:val="Table Text"/>
    <w:rsid w:val="00805809"/>
    <w:pPr>
      <w:widowControl w:val="0"/>
      <w:spacing w:after="0" w:line="240" w:lineRule="auto"/>
    </w:pPr>
    <w:rPr>
      <w:rFonts w:ascii="Times New Roman" w:eastAsia="Times New Roman" w:hAnsi="Times New Roman" w:cs="Times New Roman"/>
      <w:color w:val="000000"/>
      <w:sz w:val="26"/>
      <w:szCs w:val="20"/>
      <w:lang w:eastAsia="ru-RU"/>
    </w:rPr>
  </w:style>
  <w:style w:type="character" w:customStyle="1" w:styleId="1b">
    <w:name w:val="Основной шрифт абзаца1"/>
    <w:rsid w:val="00805809"/>
  </w:style>
  <w:style w:type="paragraph" w:customStyle="1" w:styleId="1c">
    <w:name w:val="Название объекта1"/>
    <w:basedOn w:val="a"/>
    <w:rsid w:val="00805809"/>
    <w:pPr>
      <w:spacing w:before="100" w:beforeAutospacing="1" w:after="100" w:afterAutospacing="1" w:line="240" w:lineRule="auto"/>
    </w:pPr>
    <w:rPr>
      <w:rFonts w:eastAsia="Times New Roman"/>
      <w:sz w:val="24"/>
      <w:szCs w:val="24"/>
      <w:lang w:eastAsia="ru-RU"/>
    </w:rPr>
  </w:style>
  <w:style w:type="paragraph" w:customStyle="1" w:styleId="heading8">
    <w:name w:val="heading8"/>
    <w:basedOn w:val="a"/>
    <w:rsid w:val="00805809"/>
    <w:pPr>
      <w:spacing w:before="100" w:beforeAutospacing="1" w:after="100" w:afterAutospacing="1" w:line="240" w:lineRule="auto"/>
    </w:pPr>
    <w:rPr>
      <w:rFonts w:eastAsia="Times New Roman"/>
      <w:sz w:val="24"/>
      <w:szCs w:val="24"/>
      <w:lang w:eastAsia="ru-RU"/>
    </w:rPr>
  </w:style>
  <w:style w:type="paragraph" w:customStyle="1" w:styleId="1d">
    <w:name w:val="Верхний колонтитул1"/>
    <w:basedOn w:val="a"/>
    <w:rsid w:val="00805809"/>
    <w:pPr>
      <w:spacing w:before="100" w:beforeAutospacing="1" w:after="100" w:afterAutospacing="1" w:line="240" w:lineRule="auto"/>
    </w:pPr>
    <w:rPr>
      <w:rFonts w:eastAsia="Times New Roman"/>
      <w:sz w:val="24"/>
      <w:szCs w:val="24"/>
      <w:lang w:eastAsia="ru-RU"/>
    </w:rPr>
  </w:style>
  <w:style w:type="paragraph" w:customStyle="1" w:styleId="heading9">
    <w:name w:val="heading9"/>
    <w:basedOn w:val="a"/>
    <w:rsid w:val="00805809"/>
    <w:pPr>
      <w:spacing w:before="100" w:beforeAutospacing="1" w:after="100" w:afterAutospacing="1" w:line="240" w:lineRule="auto"/>
    </w:pPr>
    <w:rPr>
      <w:rFonts w:eastAsia="Times New Roman"/>
      <w:sz w:val="24"/>
      <w:szCs w:val="24"/>
      <w:lang w:eastAsia="ru-RU"/>
    </w:rPr>
  </w:style>
  <w:style w:type="paragraph" w:customStyle="1" w:styleId="listparagraph">
    <w:name w:val="listparagraph"/>
    <w:basedOn w:val="a"/>
    <w:rsid w:val="00805809"/>
    <w:pPr>
      <w:spacing w:before="100" w:beforeAutospacing="1" w:after="100" w:afterAutospacing="1" w:line="240" w:lineRule="auto"/>
    </w:pPr>
    <w:rPr>
      <w:rFonts w:eastAsia="Times New Roman"/>
      <w:sz w:val="24"/>
      <w:szCs w:val="24"/>
      <w:lang w:eastAsia="ru-RU"/>
    </w:rPr>
  </w:style>
  <w:style w:type="paragraph" w:customStyle="1" w:styleId="consplusnormal1">
    <w:name w:val="consplusnormal"/>
    <w:basedOn w:val="a"/>
    <w:rsid w:val="00805809"/>
    <w:pPr>
      <w:spacing w:before="100" w:beforeAutospacing="1" w:after="100" w:afterAutospacing="1" w:line="240" w:lineRule="auto"/>
    </w:pPr>
    <w:rPr>
      <w:rFonts w:eastAsia="Times New Roman"/>
      <w:sz w:val="24"/>
      <w:szCs w:val="24"/>
      <w:lang w:eastAsia="ru-RU"/>
    </w:rPr>
  </w:style>
  <w:style w:type="paragraph" w:customStyle="1" w:styleId="a40">
    <w:name w:val="a4"/>
    <w:basedOn w:val="a"/>
    <w:rsid w:val="00805809"/>
    <w:pPr>
      <w:spacing w:before="100" w:beforeAutospacing="1" w:after="100" w:afterAutospacing="1" w:line="240" w:lineRule="auto"/>
    </w:pPr>
    <w:rPr>
      <w:rFonts w:eastAsia="Times New Roman"/>
      <w:sz w:val="24"/>
      <w:szCs w:val="24"/>
      <w:lang w:eastAsia="ru-RU"/>
    </w:rPr>
  </w:style>
  <w:style w:type="paragraph" w:customStyle="1" w:styleId="text1cl">
    <w:name w:val="text1cl"/>
    <w:basedOn w:val="a"/>
    <w:rsid w:val="002927A5"/>
    <w:pPr>
      <w:spacing w:before="100" w:beforeAutospacing="1" w:after="100" w:afterAutospacing="1" w:line="240" w:lineRule="auto"/>
    </w:pPr>
    <w:rPr>
      <w:rFonts w:eastAsia="Times New Roman"/>
      <w:sz w:val="24"/>
      <w:szCs w:val="24"/>
      <w:lang w:eastAsia="ru-RU"/>
    </w:rPr>
  </w:style>
  <w:style w:type="paragraph" w:customStyle="1" w:styleId="1e">
    <w:name w:val="1ÚÔÛ ¥Ó_˜¼¬ÿ"/>
    <w:basedOn w:val="a"/>
    <w:uiPriority w:val="99"/>
    <w:rsid w:val="005528CA"/>
    <w:pPr>
      <w:tabs>
        <w:tab w:val="left" w:pos="1080"/>
        <w:tab w:val="left" w:pos="1260"/>
      </w:tabs>
      <w:spacing w:after="0" w:line="360" w:lineRule="auto"/>
      <w:ind w:firstLine="720"/>
      <w:jc w:val="both"/>
    </w:pPr>
    <w:rPr>
      <w:rFonts w:eastAsia="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8496">
      <w:bodyDiv w:val="1"/>
      <w:marLeft w:val="0"/>
      <w:marRight w:val="0"/>
      <w:marTop w:val="0"/>
      <w:marBottom w:val="0"/>
      <w:divBdr>
        <w:top w:val="none" w:sz="0" w:space="0" w:color="auto"/>
        <w:left w:val="none" w:sz="0" w:space="0" w:color="auto"/>
        <w:bottom w:val="none" w:sz="0" w:space="0" w:color="auto"/>
        <w:right w:val="none" w:sz="0" w:space="0" w:color="auto"/>
      </w:divBdr>
    </w:div>
    <w:div w:id="101151202">
      <w:bodyDiv w:val="1"/>
      <w:marLeft w:val="0"/>
      <w:marRight w:val="0"/>
      <w:marTop w:val="0"/>
      <w:marBottom w:val="0"/>
      <w:divBdr>
        <w:top w:val="none" w:sz="0" w:space="0" w:color="auto"/>
        <w:left w:val="none" w:sz="0" w:space="0" w:color="auto"/>
        <w:bottom w:val="none" w:sz="0" w:space="0" w:color="auto"/>
        <w:right w:val="none" w:sz="0" w:space="0" w:color="auto"/>
      </w:divBdr>
    </w:div>
    <w:div w:id="127943070">
      <w:bodyDiv w:val="1"/>
      <w:marLeft w:val="0"/>
      <w:marRight w:val="0"/>
      <w:marTop w:val="0"/>
      <w:marBottom w:val="0"/>
      <w:divBdr>
        <w:top w:val="none" w:sz="0" w:space="0" w:color="auto"/>
        <w:left w:val="none" w:sz="0" w:space="0" w:color="auto"/>
        <w:bottom w:val="none" w:sz="0" w:space="0" w:color="auto"/>
        <w:right w:val="none" w:sz="0" w:space="0" w:color="auto"/>
      </w:divBdr>
    </w:div>
    <w:div w:id="146241563">
      <w:bodyDiv w:val="1"/>
      <w:marLeft w:val="0"/>
      <w:marRight w:val="0"/>
      <w:marTop w:val="0"/>
      <w:marBottom w:val="0"/>
      <w:divBdr>
        <w:top w:val="none" w:sz="0" w:space="0" w:color="auto"/>
        <w:left w:val="none" w:sz="0" w:space="0" w:color="auto"/>
        <w:bottom w:val="none" w:sz="0" w:space="0" w:color="auto"/>
        <w:right w:val="none" w:sz="0" w:space="0" w:color="auto"/>
      </w:divBdr>
    </w:div>
    <w:div w:id="166217348">
      <w:bodyDiv w:val="1"/>
      <w:marLeft w:val="0"/>
      <w:marRight w:val="0"/>
      <w:marTop w:val="0"/>
      <w:marBottom w:val="0"/>
      <w:divBdr>
        <w:top w:val="none" w:sz="0" w:space="0" w:color="auto"/>
        <w:left w:val="none" w:sz="0" w:space="0" w:color="auto"/>
        <w:bottom w:val="none" w:sz="0" w:space="0" w:color="auto"/>
        <w:right w:val="none" w:sz="0" w:space="0" w:color="auto"/>
      </w:divBdr>
      <w:divsChild>
        <w:div w:id="1018118729">
          <w:marLeft w:val="0"/>
          <w:marRight w:val="0"/>
          <w:marTop w:val="0"/>
          <w:marBottom w:val="0"/>
          <w:divBdr>
            <w:top w:val="none" w:sz="0" w:space="0" w:color="auto"/>
            <w:left w:val="none" w:sz="0" w:space="0" w:color="auto"/>
            <w:bottom w:val="none" w:sz="0" w:space="0" w:color="auto"/>
            <w:right w:val="none" w:sz="0" w:space="0" w:color="auto"/>
          </w:divBdr>
          <w:divsChild>
            <w:div w:id="1914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19479">
      <w:bodyDiv w:val="1"/>
      <w:marLeft w:val="0"/>
      <w:marRight w:val="0"/>
      <w:marTop w:val="0"/>
      <w:marBottom w:val="0"/>
      <w:divBdr>
        <w:top w:val="none" w:sz="0" w:space="0" w:color="auto"/>
        <w:left w:val="none" w:sz="0" w:space="0" w:color="auto"/>
        <w:bottom w:val="none" w:sz="0" w:space="0" w:color="auto"/>
        <w:right w:val="none" w:sz="0" w:space="0" w:color="auto"/>
      </w:divBdr>
    </w:div>
    <w:div w:id="255216858">
      <w:bodyDiv w:val="1"/>
      <w:marLeft w:val="0"/>
      <w:marRight w:val="0"/>
      <w:marTop w:val="0"/>
      <w:marBottom w:val="0"/>
      <w:divBdr>
        <w:top w:val="none" w:sz="0" w:space="0" w:color="auto"/>
        <w:left w:val="none" w:sz="0" w:space="0" w:color="auto"/>
        <w:bottom w:val="none" w:sz="0" w:space="0" w:color="auto"/>
        <w:right w:val="none" w:sz="0" w:space="0" w:color="auto"/>
      </w:divBdr>
    </w:div>
    <w:div w:id="258411819">
      <w:bodyDiv w:val="1"/>
      <w:marLeft w:val="0"/>
      <w:marRight w:val="0"/>
      <w:marTop w:val="0"/>
      <w:marBottom w:val="0"/>
      <w:divBdr>
        <w:top w:val="none" w:sz="0" w:space="0" w:color="auto"/>
        <w:left w:val="none" w:sz="0" w:space="0" w:color="auto"/>
        <w:bottom w:val="none" w:sz="0" w:space="0" w:color="auto"/>
        <w:right w:val="none" w:sz="0" w:space="0" w:color="auto"/>
      </w:divBdr>
    </w:div>
    <w:div w:id="260064390">
      <w:bodyDiv w:val="1"/>
      <w:marLeft w:val="0"/>
      <w:marRight w:val="0"/>
      <w:marTop w:val="0"/>
      <w:marBottom w:val="0"/>
      <w:divBdr>
        <w:top w:val="none" w:sz="0" w:space="0" w:color="auto"/>
        <w:left w:val="none" w:sz="0" w:space="0" w:color="auto"/>
        <w:bottom w:val="none" w:sz="0" w:space="0" w:color="auto"/>
        <w:right w:val="none" w:sz="0" w:space="0" w:color="auto"/>
      </w:divBdr>
    </w:div>
    <w:div w:id="287129476">
      <w:bodyDiv w:val="1"/>
      <w:marLeft w:val="0"/>
      <w:marRight w:val="0"/>
      <w:marTop w:val="0"/>
      <w:marBottom w:val="0"/>
      <w:divBdr>
        <w:top w:val="none" w:sz="0" w:space="0" w:color="auto"/>
        <w:left w:val="none" w:sz="0" w:space="0" w:color="auto"/>
        <w:bottom w:val="none" w:sz="0" w:space="0" w:color="auto"/>
        <w:right w:val="none" w:sz="0" w:space="0" w:color="auto"/>
      </w:divBdr>
    </w:div>
    <w:div w:id="312877379">
      <w:bodyDiv w:val="1"/>
      <w:marLeft w:val="0"/>
      <w:marRight w:val="0"/>
      <w:marTop w:val="0"/>
      <w:marBottom w:val="0"/>
      <w:divBdr>
        <w:top w:val="none" w:sz="0" w:space="0" w:color="auto"/>
        <w:left w:val="none" w:sz="0" w:space="0" w:color="auto"/>
        <w:bottom w:val="none" w:sz="0" w:space="0" w:color="auto"/>
        <w:right w:val="none" w:sz="0" w:space="0" w:color="auto"/>
      </w:divBdr>
    </w:div>
    <w:div w:id="321588857">
      <w:bodyDiv w:val="1"/>
      <w:marLeft w:val="0"/>
      <w:marRight w:val="0"/>
      <w:marTop w:val="0"/>
      <w:marBottom w:val="0"/>
      <w:divBdr>
        <w:top w:val="none" w:sz="0" w:space="0" w:color="auto"/>
        <w:left w:val="none" w:sz="0" w:space="0" w:color="auto"/>
        <w:bottom w:val="none" w:sz="0" w:space="0" w:color="auto"/>
        <w:right w:val="none" w:sz="0" w:space="0" w:color="auto"/>
      </w:divBdr>
    </w:div>
    <w:div w:id="372770383">
      <w:bodyDiv w:val="1"/>
      <w:marLeft w:val="0"/>
      <w:marRight w:val="0"/>
      <w:marTop w:val="0"/>
      <w:marBottom w:val="0"/>
      <w:divBdr>
        <w:top w:val="none" w:sz="0" w:space="0" w:color="auto"/>
        <w:left w:val="none" w:sz="0" w:space="0" w:color="auto"/>
        <w:bottom w:val="none" w:sz="0" w:space="0" w:color="auto"/>
        <w:right w:val="none" w:sz="0" w:space="0" w:color="auto"/>
      </w:divBdr>
    </w:div>
    <w:div w:id="470902160">
      <w:bodyDiv w:val="1"/>
      <w:marLeft w:val="0"/>
      <w:marRight w:val="0"/>
      <w:marTop w:val="0"/>
      <w:marBottom w:val="0"/>
      <w:divBdr>
        <w:top w:val="none" w:sz="0" w:space="0" w:color="auto"/>
        <w:left w:val="none" w:sz="0" w:space="0" w:color="auto"/>
        <w:bottom w:val="none" w:sz="0" w:space="0" w:color="auto"/>
        <w:right w:val="none" w:sz="0" w:space="0" w:color="auto"/>
      </w:divBdr>
    </w:div>
    <w:div w:id="504440871">
      <w:bodyDiv w:val="1"/>
      <w:marLeft w:val="0"/>
      <w:marRight w:val="0"/>
      <w:marTop w:val="0"/>
      <w:marBottom w:val="0"/>
      <w:divBdr>
        <w:top w:val="none" w:sz="0" w:space="0" w:color="auto"/>
        <w:left w:val="none" w:sz="0" w:space="0" w:color="auto"/>
        <w:bottom w:val="none" w:sz="0" w:space="0" w:color="auto"/>
        <w:right w:val="none" w:sz="0" w:space="0" w:color="auto"/>
      </w:divBdr>
    </w:div>
    <w:div w:id="516309710">
      <w:bodyDiv w:val="1"/>
      <w:marLeft w:val="0"/>
      <w:marRight w:val="0"/>
      <w:marTop w:val="0"/>
      <w:marBottom w:val="0"/>
      <w:divBdr>
        <w:top w:val="none" w:sz="0" w:space="0" w:color="auto"/>
        <w:left w:val="none" w:sz="0" w:space="0" w:color="auto"/>
        <w:bottom w:val="none" w:sz="0" w:space="0" w:color="auto"/>
        <w:right w:val="none" w:sz="0" w:space="0" w:color="auto"/>
      </w:divBdr>
    </w:div>
    <w:div w:id="518665089">
      <w:bodyDiv w:val="1"/>
      <w:marLeft w:val="0"/>
      <w:marRight w:val="0"/>
      <w:marTop w:val="0"/>
      <w:marBottom w:val="0"/>
      <w:divBdr>
        <w:top w:val="none" w:sz="0" w:space="0" w:color="auto"/>
        <w:left w:val="none" w:sz="0" w:space="0" w:color="auto"/>
        <w:bottom w:val="none" w:sz="0" w:space="0" w:color="auto"/>
        <w:right w:val="none" w:sz="0" w:space="0" w:color="auto"/>
      </w:divBdr>
    </w:div>
    <w:div w:id="520630730">
      <w:bodyDiv w:val="1"/>
      <w:marLeft w:val="0"/>
      <w:marRight w:val="0"/>
      <w:marTop w:val="0"/>
      <w:marBottom w:val="0"/>
      <w:divBdr>
        <w:top w:val="none" w:sz="0" w:space="0" w:color="auto"/>
        <w:left w:val="none" w:sz="0" w:space="0" w:color="auto"/>
        <w:bottom w:val="none" w:sz="0" w:space="0" w:color="auto"/>
        <w:right w:val="none" w:sz="0" w:space="0" w:color="auto"/>
      </w:divBdr>
    </w:div>
    <w:div w:id="592933879">
      <w:bodyDiv w:val="1"/>
      <w:marLeft w:val="0"/>
      <w:marRight w:val="0"/>
      <w:marTop w:val="0"/>
      <w:marBottom w:val="0"/>
      <w:divBdr>
        <w:top w:val="none" w:sz="0" w:space="0" w:color="auto"/>
        <w:left w:val="none" w:sz="0" w:space="0" w:color="auto"/>
        <w:bottom w:val="none" w:sz="0" w:space="0" w:color="auto"/>
        <w:right w:val="none" w:sz="0" w:space="0" w:color="auto"/>
      </w:divBdr>
    </w:div>
    <w:div w:id="598176871">
      <w:bodyDiv w:val="1"/>
      <w:marLeft w:val="0"/>
      <w:marRight w:val="0"/>
      <w:marTop w:val="0"/>
      <w:marBottom w:val="0"/>
      <w:divBdr>
        <w:top w:val="none" w:sz="0" w:space="0" w:color="auto"/>
        <w:left w:val="none" w:sz="0" w:space="0" w:color="auto"/>
        <w:bottom w:val="none" w:sz="0" w:space="0" w:color="auto"/>
        <w:right w:val="none" w:sz="0" w:space="0" w:color="auto"/>
      </w:divBdr>
    </w:div>
    <w:div w:id="626937468">
      <w:bodyDiv w:val="1"/>
      <w:marLeft w:val="0"/>
      <w:marRight w:val="0"/>
      <w:marTop w:val="0"/>
      <w:marBottom w:val="0"/>
      <w:divBdr>
        <w:top w:val="none" w:sz="0" w:space="0" w:color="auto"/>
        <w:left w:val="none" w:sz="0" w:space="0" w:color="auto"/>
        <w:bottom w:val="none" w:sz="0" w:space="0" w:color="auto"/>
        <w:right w:val="none" w:sz="0" w:space="0" w:color="auto"/>
      </w:divBdr>
    </w:div>
    <w:div w:id="698315634">
      <w:bodyDiv w:val="1"/>
      <w:marLeft w:val="0"/>
      <w:marRight w:val="0"/>
      <w:marTop w:val="0"/>
      <w:marBottom w:val="0"/>
      <w:divBdr>
        <w:top w:val="none" w:sz="0" w:space="0" w:color="auto"/>
        <w:left w:val="none" w:sz="0" w:space="0" w:color="auto"/>
        <w:bottom w:val="none" w:sz="0" w:space="0" w:color="auto"/>
        <w:right w:val="none" w:sz="0" w:space="0" w:color="auto"/>
      </w:divBdr>
    </w:div>
    <w:div w:id="705646248">
      <w:bodyDiv w:val="1"/>
      <w:marLeft w:val="0"/>
      <w:marRight w:val="0"/>
      <w:marTop w:val="0"/>
      <w:marBottom w:val="0"/>
      <w:divBdr>
        <w:top w:val="none" w:sz="0" w:space="0" w:color="auto"/>
        <w:left w:val="none" w:sz="0" w:space="0" w:color="auto"/>
        <w:bottom w:val="none" w:sz="0" w:space="0" w:color="auto"/>
        <w:right w:val="none" w:sz="0" w:space="0" w:color="auto"/>
      </w:divBdr>
    </w:div>
    <w:div w:id="708994783">
      <w:bodyDiv w:val="1"/>
      <w:marLeft w:val="0"/>
      <w:marRight w:val="0"/>
      <w:marTop w:val="0"/>
      <w:marBottom w:val="0"/>
      <w:divBdr>
        <w:top w:val="none" w:sz="0" w:space="0" w:color="auto"/>
        <w:left w:val="none" w:sz="0" w:space="0" w:color="auto"/>
        <w:bottom w:val="none" w:sz="0" w:space="0" w:color="auto"/>
        <w:right w:val="none" w:sz="0" w:space="0" w:color="auto"/>
      </w:divBdr>
    </w:div>
    <w:div w:id="777796783">
      <w:bodyDiv w:val="1"/>
      <w:marLeft w:val="0"/>
      <w:marRight w:val="0"/>
      <w:marTop w:val="0"/>
      <w:marBottom w:val="0"/>
      <w:divBdr>
        <w:top w:val="none" w:sz="0" w:space="0" w:color="auto"/>
        <w:left w:val="none" w:sz="0" w:space="0" w:color="auto"/>
        <w:bottom w:val="none" w:sz="0" w:space="0" w:color="auto"/>
        <w:right w:val="none" w:sz="0" w:space="0" w:color="auto"/>
      </w:divBdr>
    </w:div>
    <w:div w:id="812796686">
      <w:bodyDiv w:val="1"/>
      <w:marLeft w:val="0"/>
      <w:marRight w:val="0"/>
      <w:marTop w:val="0"/>
      <w:marBottom w:val="0"/>
      <w:divBdr>
        <w:top w:val="none" w:sz="0" w:space="0" w:color="auto"/>
        <w:left w:val="none" w:sz="0" w:space="0" w:color="auto"/>
        <w:bottom w:val="none" w:sz="0" w:space="0" w:color="auto"/>
        <w:right w:val="none" w:sz="0" w:space="0" w:color="auto"/>
      </w:divBdr>
      <w:divsChild>
        <w:div w:id="1697661077">
          <w:marLeft w:val="0"/>
          <w:marRight w:val="0"/>
          <w:marTop w:val="0"/>
          <w:marBottom w:val="0"/>
          <w:divBdr>
            <w:top w:val="none" w:sz="0" w:space="0" w:color="auto"/>
            <w:left w:val="none" w:sz="0" w:space="0" w:color="auto"/>
            <w:bottom w:val="none" w:sz="0" w:space="0" w:color="auto"/>
            <w:right w:val="none" w:sz="0" w:space="0" w:color="auto"/>
          </w:divBdr>
        </w:div>
      </w:divsChild>
    </w:div>
    <w:div w:id="823622305">
      <w:bodyDiv w:val="1"/>
      <w:marLeft w:val="0"/>
      <w:marRight w:val="0"/>
      <w:marTop w:val="0"/>
      <w:marBottom w:val="0"/>
      <w:divBdr>
        <w:top w:val="none" w:sz="0" w:space="0" w:color="auto"/>
        <w:left w:val="none" w:sz="0" w:space="0" w:color="auto"/>
        <w:bottom w:val="none" w:sz="0" w:space="0" w:color="auto"/>
        <w:right w:val="none" w:sz="0" w:space="0" w:color="auto"/>
      </w:divBdr>
    </w:div>
    <w:div w:id="848636694">
      <w:bodyDiv w:val="1"/>
      <w:marLeft w:val="0"/>
      <w:marRight w:val="0"/>
      <w:marTop w:val="0"/>
      <w:marBottom w:val="0"/>
      <w:divBdr>
        <w:top w:val="none" w:sz="0" w:space="0" w:color="auto"/>
        <w:left w:val="none" w:sz="0" w:space="0" w:color="auto"/>
        <w:bottom w:val="none" w:sz="0" w:space="0" w:color="auto"/>
        <w:right w:val="none" w:sz="0" w:space="0" w:color="auto"/>
      </w:divBdr>
    </w:div>
    <w:div w:id="851837595">
      <w:bodyDiv w:val="1"/>
      <w:marLeft w:val="0"/>
      <w:marRight w:val="0"/>
      <w:marTop w:val="0"/>
      <w:marBottom w:val="0"/>
      <w:divBdr>
        <w:top w:val="none" w:sz="0" w:space="0" w:color="auto"/>
        <w:left w:val="none" w:sz="0" w:space="0" w:color="auto"/>
        <w:bottom w:val="none" w:sz="0" w:space="0" w:color="auto"/>
        <w:right w:val="none" w:sz="0" w:space="0" w:color="auto"/>
      </w:divBdr>
    </w:div>
    <w:div w:id="878854558">
      <w:bodyDiv w:val="1"/>
      <w:marLeft w:val="0"/>
      <w:marRight w:val="0"/>
      <w:marTop w:val="0"/>
      <w:marBottom w:val="0"/>
      <w:divBdr>
        <w:top w:val="none" w:sz="0" w:space="0" w:color="auto"/>
        <w:left w:val="none" w:sz="0" w:space="0" w:color="auto"/>
        <w:bottom w:val="none" w:sz="0" w:space="0" w:color="auto"/>
        <w:right w:val="none" w:sz="0" w:space="0" w:color="auto"/>
      </w:divBdr>
    </w:div>
    <w:div w:id="897783711">
      <w:bodyDiv w:val="1"/>
      <w:marLeft w:val="0"/>
      <w:marRight w:val="0"/>
      <w:marTop w:val="0"/>
      <w:marBottom w:val="0"/>
      <w:divBdr>
        <w:top w:val="none" w:sz="0" w:space="0" w:color="auto"/>
        <w:left w:val="none" w:sz="0" w:space="0" w:color="auto"/>
        <w:bottom w:val="none" w:sz="0" w:space="0" w:color="auto"/>
        <w:right w:val="none" w:sz="0" w:space="0" w:color="auto"/>
      </w:divBdr>
    </w:div>
    <w:div w:id="919364619">
      <w:bodyDiv w:val="1"/>
      <w:marLeft w:val="0"/>
      <w:marRight w:val="0"/>
      <w:marTop w:val="0"/>
      <w:marBottom w:val="0"/>
      <w:divBdr>
        <w:top w:val="none" w:sz="0" w:space="0" w:color="auto"/>
        <w:left w:val="none" w:sz="0" w:space="0" w:color="auto"/>
        <w:bottom w:val="none" w:sz="0" w:space="0" w:color="auto"/>
        <w:right w:val="none" w:sz="0" w:space="0" w:color="auto"/>
      </w:divBdr>
    </w:div>
    <w:div w:id="988555226">
      <w:bodyDiv w:val="1"/>
      <w:marLeft w:val="0"/>
      <w:marRight w:val="0"/>
      <w:marTop w:val="0"/>
      <w:marBottom w:val="0"/>
      <w:divBdr>
        <w:top w:val="none" w:sz="0" w:space="0" w:color="auto"/>
        <w:left w:val="none" w:sz="0" w:space="0" w:color="auto"/>
        <w:bottom w:val="none" w:sz="0" w:space="0" w:color="auto"/>
        <w:right w:val="none" w:sz="0" w:space="0" w:color="auto"/>
      </w:divBdr>
    </w:div>
    <w:div w:id="1137067546">
      <w:bodyDiv w:val="1"/>
      <w:marLeft w:val="0"/>
      <w:marRight w:val="0"/>
      <w:marTop w:val="0"/>
      <w:marBottom w:val="0"/>
      <w:divBdr>
        <w:top w:val="none" w:sz="0" w:space="0" w:color="auto"/>
        <w:left w:val="none" w:sz="0" w:space="0" w:color="auto"/>
        <w:bottom w:val="none" w:sz="0" w:space="0" w:color="auto"/>
        <w:right w:val="none" w:sz="0" w:space="0" w:color="auto"/>
      </w:divBdr>
    </w:div>
    <w:div w:id="1138957614">
      <w:bodyDiv w:val="1"/>
      <w:marLeft w:val="0"/>
      <w:marRight w:val="0"/>
      <w:marTop w:val="0"/>
      <w:marBottom w:val="0"/>
      <w:divBdr>
        <w:top w:val="none" w:sz="0" w:space="0" w:color="auto"/>
        <w:left w:val="none" w:sz="0" w:space="0" w:color="auto"/>
        <w:bottom w:val="none" w:sz="0" w:space="0" w:color="auto"/>
        <w:right w:val="none" w:sz="0" w:space="0" w:color="auto"/>
      </w:divBdr>
    </w:div>
    <w:div w:id="1152141342">
      <w:bodyDiv w:val="1"/>
      <w:marLeft w:val="0"/>
      <w:marRight w:val="0"/>
      <w:marTop w:val="0"/>
      <w:marBottom w:val="0"/>
      <w:divBdr>
        <w:top w:val="none" w:sz="0" w:space="0" w:color="auto"/>
        <w:left w:val="none" w:sz="0" w:space="0" w:color="auto"/>
        <w:bottom w:val="none" w:sz="0" w:space="0" w:color="auto"/>
        <w:right w:val="none" w:sz="0" w:space="0" w:color="auto"/>
      </w:divBdr>
    </w:div>
    <w:div w:id="1188561467">
      <w:bodyDiv w:val="1"/>
      <w:marLeft w:val="0"/>
      <w:marRight w:val="0"/>
      <w:marTop w:val="0"/>
      <w:marBottom w:val="0"/>
      <w:divBdr>
        <w:top w:val="none" w:sz="0" w:space="0" w:color="auto"/>
        <w:left w:val="none" w:sz="0" w:space="0" w:color="auto"/>
        <w:bottom w:val="none" w:sz="0" w:space="0" w:color="auto"/>
        <w:right w:val="none" w:sz="0" w:space="0" w:color="auto"/>
      </w:divBdr>
    </w:div>
    <w:div w:id="1200514656">
      <w:bodyDiv w:val="1"/>
      <w:marLeft w:val="0"/>
      <w:marRight w:val="0"/>
      <w:marTop w:val="0"/>
      <w:marBottom w:val="0"/>
      <w:divBdr>
        <w:top w:val="none" w:sz="0" w:space="0" w:color="auto"/>
        <w:left w:val="none" w:sz="0" w:space="0" w:color="auto"/>
        <w:bottom w:val="none" w:sz="0" w:space="0" w:color="auto"/>
        <w:right w:val="none" w:sz="0" w:space="0" w:color="auto"/>
      </w:divBdr>
      <w:divsChild>
        <w:div w:id="482083435">
          <w:marLeft w:val="0"/>
          <w:marRight w:val="0"/>
          <w:marTop w:val="0"/>
          <w:marBottom w:val="0"/>
          <w:divBdr>
            <w:top w:val="none" w:sz="0" w:space="0" w:color="auto"/>
            <w:left w:val="none" w:sz="0" w:space="0" w:color="auto"/>
            <w:bottom w:val="none" w:sz="0" w:space="0" w:color="auto"/>
            <w:right w:val="none" w:sz="0" w:space="0" w:color="auto"/>
          </w:divBdr>
          <w:divsChild>
            <w:div w:id="999114278">
              <w:marLeft w:val="0"/>
              <w:marRight w:val="0"/>
              <w:marTop w:val="0"/>
              <w:marBottom w:val="0"/>
              <w:divBdr>
                <w:top w:val="none" w:sz="0" w:space="0" w:color="auto"/>
                <w:left w:val="none" w:sz="0" w:space="0" w:color="auto"/>
                <w:bottom w:val="none" w:sz="0" w:space="0" w:color="auto"/>
                <w:right w:val="none" w:sz="0" w:space="0" w:color="auto"/>
              </w:divBdr>
            </w:div>
            <w:div w:id="1234968929">
              <w:marLeft w:val="0"/>
              <w:marRight w:val="0"/>
              <w:marTop w:val="0"/>
              <w:marBottom w:val="0"/>
              <w:divBdr>
                <w:top w:val="none" w:sz="0" w:space="0" w:color="auto"/>
                <w:left w:val="none" w:sz="0" w:space="0" w:color="auto"/>
                <w:bottom w:val="none" w:sz="0" w:space="0" w:color="auto"/>
                <w:right w:val="none" w:sz="0" w:space="0" w:color="auto"/>
              </w:divBdr>
            </w:div>
            <w:div w:id="194467936">
              <w:marLeft w:val="0"/>
              <w:marRight w:val="0"/>
              <w:marTop w:val="0"/>
              <w:marBottom w:val="0"/>
              <w:divBdr>
                <w:top w:val="none" w:sz="0" w:space="0" w:color="auto"/>
                <w:left w:val="none" w:sz="0" w:space="0" w:color="auto"/>
                <w:bottom w:val="none" w:sz="0" w:space="0" w:color="auto"/>
                <w:right w:val="none" w:sz="0" w:space="0" w:color="auto"/>
              </w:divBdr>
            </w:div>
            <w:div w:id="34353432">
              <w:marLeft w:val="0"/>
              <w:marRight w:val="0"/>
              <w:marTop w:val="0"/>
              <w:marBottom w:val="0"/>
              <w:divBdr>
                <w:top w:val="none" w:sz="0" w:space="0" w:color="auto"/>
                <w:left w:val="none" w:sz="0" w:space="0" w:color="auto"/>
                <w:bottom w:val="none" w:sz="0" w:space="0" w:color="auto"/>
                <w:right w:val="none" w:sz="0" w:space="0" w:color="auto"/>
              </w:divBdr>
            </w:div>
            <w:div w:id="24989355">
              <w:marLeft w:val="0"/>
              <w:marRight w:val="0"/>
              <w:marTop w:val="0"/>
              <w:marBottom w:val="0"/>
              <w:divBdr>
                <w:top w:val="none" w:sz="0" w:space="0" w:color="auto"/>
                <w:left w:val="none" w:sz="0" w:space="0" w:color="auto"/>
                <w:bottom w:val="none" w:sz="0" w:space="0" w:color="auto"/>
                <w:right w:val="none" w:sz="0" w:space="0" w:color="auto"/>
              </w:divBdr>
            </w:div>
            <w:div w:id="6230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7621">
      <w:bodyDiv w:val="1"/>
      <w:marLeft w:val="0"/>
      <w:marRight w:val="0"/>
      <w:marTop w:val="0"/>
      <w:marBottom w:val="0"/>
      <w:divBdr>
        <w:top w:val="none" w:sz="0" w:space="0" w:color="auto"/>
        <w:left w:val="none" w:sz="0" w:space="0" w:color="auto"/>
        <w:bottom w:val="none" w:sz="0" w:space="0" w:color="auto"/>
        <w:right w:val="none" w:sz="0" w:space="0" w:color="auto"/>
      </w:divBdr>
    </w:div>
    <w:div w:id="1250429471">
      <w:bodyDiv w:val="1"/>
      <w:marLeft w:val="0"/>
      <w:marRight w:val="0"/>
      <w:marTop w:val="0"/>
      <w:marBottom w:val="0"/>
      <w:divBdr>
        <w:top w:val="none" w:sz="0" w:space="0" w:color="auto"/>
        <w:left w:val="none" w:sz="0" w:space="0" w:color="auto"/>
        <w:bottom w:val="none" w:sz="0" w:space="0" w:color="auto"/>
        <w:right w:val="none" w:sz="0" w:space="0" w:color="auto"/>
      </w:divBdr>
    </w:div>
    <w:div w:id="1286235070">
      <w:bodyDiv w:val="1"/>
      <w:marLeft w:val="0"/>
      <w:marRight w:val="0"/>
      <w:marTop w:val="0"/>
      <w:marBottom w:val="0"/>
      <w:divBdr>
        <w:top w:val="none" w:sz="0" w:space="0" w:color="auto"/>
        <w:left w:val="none" w:sz="0" w:space="0" w:color="auto"/>
        <w:bottom w:val="none" w:sz="0" w:space="0" w:color="auto"/>
        <w:right w:val="none" w:sz="0" w:space="0" w:color="auto"/>
      </w:divBdr>
    </w:div>
    <w:div w:id="1303150520">
      <w:bodyDiv w:val="1"/>
      <w:marLeft w:val="0"/>
      <w:marRight w:val="0"/>
      <w:marTop w:val="0"/>
      <w:marBottom w:val="0"/>
      <w:divBdr>
        <w:top w:val="none" w:sz="0" w:space="0" w:color="auto"/>
        <w:left w:val="none" w:sz="0" w:space="0" w:color="auto"/>
        <w:bottom w:val="none" w:sz="0" w:space="0" w:color="auto"/>
        <w:right w:val="none" w:sz="0" w:space="0" w:color="auto"/>
      </w:divBdr>
    </w:div>
    <w:div w:id="1310017196">
      <w:bodyDiv w:val="1"/>
      <w:marLeft w:val="0"/>
      <w:marRight w:val="0"/>
      <w:marTop w:val="0"/>
      <w:marBottom w:val="0"/>
      <w:divBdr>
        <w:top w:val="none" w:sz="0" w:space="0" w:color="auto"/>
        <w:left w:val="none" w:sz="0" w:space="0" w:color="auto"/>
        <w:bottom w:val="none" w:sz="0" w:space="0" w:color="auto"/>
        <w:right w:val="none" w:sz="0" w:space="0" w:color="auto"/>
      </w:divBdr>
    </w:div>
    <w:div w:id="1313169612">
      <w:bodyDiv w:val="1"/>
      <w:marLeft w:val="0"/>
      <w:marRight w:val="0"/>
      <w:marTop w:val="0"/>
      <w:marBottom w:val="0"/>
      <w:divBdr>
        <w:top w:val="none" w:sz="0" w:space="0" w:color="auto"/>
        <w:left w:val="none" w:sz="0" w:space="0" w:color="auto"/>
        <w:bottom w:val="none" w:sz="0" w:space="0" w:color="auto"/>
        <w:right w:val="none" w:sz="0" w:space="0" w:color="auto"/>
      </w:divBdr>
    </w:div>
    <w:div w:id="1333946917">
      <w:bodyDiv w:val="1"/>
      <w:marLeft w:val="0"/>
      <w:marRight w:val="0"/>
      <w:marTop w:val="0"/>
      <w:marBottom w:val="0"/>
      <w:divBdr>
        <w:top w:val="none" w:sz="0" w:space="0" w:color="auto"/>
        <w:left w:val="none" w:sz="0" w:space="0" w:color="auto"/>
        <w:bottom w:val="none" w:sz="0" w:space="0" w:color="auto"/>
        <w:right w:val="none" w:sz="0" w:space="0" w:color="auto"/>
      </w:divBdr>
    </w:div>
    <w:div w:id="1340035511">
      <w:bodyDiv w:val="1"/>
      <w:marLeft w:val="0"/>
      <w:marRight w:val="0"/>
      <w:marTop w:val="0"/>
      <w:marBottom w:val="0"/>
      <w:divBdr>
        <w:top w:val="none" w:sz="0" w:space="0" w:color="auto"/>
        <w:left w:val="none" w:sz="0" w:space="0" w:color="auto"/>
        <w:bottom w:val="none" w:sz="0" w:space="0" w:color="auto"/>
        <w:right w:val="none" w:sz="0" w:space="0" w:color="auto"/>
      </w:divBdr>
    </w:div>
    <w:div w:id="1353219063">
      <w:bodyDiv w:val="1"/>
      <w:marLeft w:val="0"/>
      <w:marRight w:val="0"/>
      <w:marTop w:val="0"/>
      <w:marBottom w:val="0"/>
      <w:divBdr>
        <w:top w:val="none" w:sz="0" w:space="0" w:color="auto"/>
        <w:left w:val="none" w:sz="0" w:space="0" w:color="auto"/>
        <w:bottom w:val="none" w:sz="0" w:space="0" w:color="auto"/>
        <w:right w:val="none" w:sz="0" w:space="0" w:color="auto"/>
      </w:divBdr>
    </w:div>
    <w:div w:id="1456678978">
      <w:bodyDiv w:val="1"/>
      <w:marLeft w:val="0"/>
      <w:marRight w:val="0"/>
      <w:marTop w:val="0"/>
      <w:marBottom w:val="0"/>
      <w:divBdr>
        <w:top w:val="none" w:sz="0" w:space="0" w:color="auto"/>
        <w:left w:val="none" w:sz="0" w:space="0" w:color="auto"/>
        <w:bottom w:val="none" w:sz="0" w:space="0" w:color="auto"/>
        <w:right w:val="none" w:sz="0" w:space="0" w:color="auto"/>
      </w:divBdr>
    </w:div>
    <w:div w:id="1483962191">
      <w:bodyDiv w:val="1"/>
      <w:marLeft w:val="0"/>
      <w:marRight w:val="0"/>
      <w:marTop w:val="0"/>
      <w:marBottom w:val="0"/>
      <w:divBdr>
        <w:top w:val="none" w:sz="0" w:space="0" w:color="auto"/>
        <w:left w:val="none" w:sz="0" w:space="0" w:color="auto"/>
        <w:bottom w:val="none" w:sz="0" w:space="0" w:color="auto"/>
        <w:right w:val="none" w:sz="0" w:space="0" w:color="auto"/>
      </w:divBdr>
    </w:div>
    <w:div w:id="1525362868">
      <w:bodyDiv w:val="1"/>
      <w:marLeft w:val="0"/>
      <w:marRight w:val="0"/>
      <w:marTop w:val="0"/>
      <w:marBottom w:val="0"/>
      <w:divBdr>
        <w:top w:val="none" w:sz="0" w:space="0" w:color="auto"/>
        <w:left w:val="none" w:sz="0" w:space="0" w:color="auto"/>
        <w:bottom w:val="none" w:sz="0" w:space="0" w:color="auto"/>
        <w:right w:val="none" w:sz="0" w:space="0" w:color="auto"/>
      </w:divBdr>
    </w:div>
    <w:div w:id="1598517983">
      <w:bodyDiv w:val="1"/>
      <w:marLeft w:val="0"/>
      <w:marRight w:val="0"/>
      <w:marTop w:val="0"/>
      <w:marBottom w:val="0"/>
      <w:divBdr>
        <w:top w:val="none" w:sz="0" w:space="0" w:color="auto"/>
        <w:left w:val="none" w:sz="0" w:space="0" w:color="auto"/>
        <w:bottom w:val="none" w:sz="0" w:space="0" w:color="auto"/>
        <w:right w:val="none" w:sz="0" w:space="0" w:color="auto"/>
      </w:divBdr>
    </w:div>
    <w:div w:id="1638608903">
      <w:bodyDiv w:val="1"/>
      <w:marLeft w:val="0"/>
      <w:marRight w:val="0"/>
      <w:marTop w:val="0"/>
      <w:marBottom w:val="0"/>
      <w:divBdr>
        <w:top w:val="none" w:sz="0" w:space="0" w:color="auto"/>
        <w:left w:val="none" w:sz="0" w:space="0" w:color="auto"/>
        <w:bottom w:val="none" w:sz="0" w:space="0" w:color="auto"/>
        <w:right w:val="none" w:sz="0" w:space="0" w:color="auto"/>
      </w:divBdr>
    </w:div>
    <w:div w:id="1648365245">
      <w:bodyDiv w:val="1"/>
      <w:marLeft w:val="0"/>
      <w:marRight w:val="0"/>
      <w:marTop w:val="0"/>
      <w:marBottom w:val="0"/>
      <w:divBdr>
        <w:top w:val="none" w:sz="0" w:space="0" w:color="auto"/>
        <w:left w:val="none" w:sz="0" w:space="0" w:color="auto"/>
        <w:bottom w:val="none" w:sz="0" w:space="0" w:color="auto"/>
        <w:right w:val="none" w:sz="0" w:space="0" w:color="auto"/>
      </w:divBdr>
    </w:div>
    <w:div w:id="1650941061">
      <w:bodyDiv w:val="1"/>
      <w:marLeft w:val="0"/>
      <w:marRight w:val="0"/>
      <w:marTop w:val="0"/>
      <w:marBottom w:val="0"/>
      <w:divBdr>
        <w:top w:val="none" w:sz="0" w:space="0" w:color="auto"/>
        <w:left w:val="none" w:sz="0" w:space="0" w:color="auto"/>
        <w:bottom w:val="none" w:sz="0" w:space="0" w:color="auto"/>
        <w:right w:val="none" w:sz="0" w:space="0" w:color="auto"/>
      </w:divBdr>
      <w:divsChild>
        <w:div w:id="1204364303">
          <w:marLeft w:val="0"/>
          <w:marRight w:val="0"/>
          <w:marTop w:val="0"/>
          <w:marBottom w:val="0"/>
          <w:divBdr>
            <w:top w:val="none" w:sz="0" w:space="0" w:color="auto"/>
            <w:left w:val="none" w:sz="0" w:space="0" w:color="auto"/>
            <w:bottom w:val="none" w:sz="0" w:space="0" w:color="auto"/>
            <w:right w:val="none" w:sz="0" w:space="0" w:color="auto"/>
          </w:divBdr>
        </w:div>
      </w:divsChild>
    </w:div>
    <w:div w:id="1679306709">
      <w:bodyDiv w:val="1"/>
      <w:marLeft w:val="0"/>
      <w:marRight w:val="0"/>
      <w:marTop w:val="0"/>
      <w:marBottom w:val="0"/>
      <w:divBdr>
        <w:top w:val="none" w:sz="0" w:space="0" w:color="auto"/>
        <w:left w:val="none" w:sz="0" w:space="0" w:color="auto"/>
        <w:bottom w:val="none" w:sz="0" w:space="0" w:color="auto"/>
        <w:right w:val="none" w:sz="0" w:space="0" w:color="auto"/>
      </w:divBdr>
    </w:div>
    <w:div w:id="1695426082">
      <w:bodyDiv w:val="1"/>
      <w:marLeft w:val="0"/>
      <w:marRight w:val="0"/>
      <w:marTop w:val="0"/>
      <w:marBottom w:val="0"/>
      <w:divBdr>
        <w:top w:val="none" w:sz="0" w:space="0" w:color="auto"/>
        <w:left w:val="none" w:sz="0" w:space="0" w:color="auto"/>
        <w:bottom w:val="none" w:sz="0" w:space="0" w:color="auto"/>
        <w:right w:val="none" w:sz="0" w:space="0" w:color="auto"/>
      </w:divBdr>
    </w:div>
    <w:div w:id="1731727826">
      <w:bodyDiv w:val="1"/>
      <w:marLeft w:val="0"/>
      <w:marRight w:val="0"/>
      <w:marTop w:val="0"/>
      <w:marBottom w:val="0"/>
      <w:divBdr>
        <w:top w:val="none" w:sz="0" w:space="0" w:color="auto"/>
        <w:left w:val="none" w:sz="0" w:space="0" w:color="auto"/>
        <w:bottom w:val="none" w:sz="0" w:space="0" w:color="auto"/>
        <w:right w:val="none" w:sz="0" w:space="0" w:color="auto"/>
      </w:divBdr>
    </w:div>
    <w:div w:id="1753552551">
      <w:bodyDiv w:val="1"/>
      <w:marLeft w:val="0"/>
      <w:marRight w:val="0"/>
      <w:marTop w:val="0"/>
      <w:marBottom w:val="0"/>
      <w:divBdr>
        <w:top w:val="none" w:sz="0" w:space="0" w:color="auto"/>
        <w:left w:val="none" w:sz="0" w:space="0" w:color="auto"/>
        <w:bottom w:val="none" w:sz="0" w:space="0" w:color="auto"/>
        <w:right w:val="none" w:sz="0" w:space="0" w:color="auto"/>
      </w:divBdr>
    </w:div>
    <w:div w:id="1756630079">
      <w:bodyDiv w:val="1"/>
      <w:marLeft w:val="0"/>
      <w:marRight w:val="0"/>
      <w:marTop w:val="0"/>
      <w:marBottom w:val="0"/>
      <w:divBdr>
        <w:top w:val="none" w:sz="0" w:space="0" w:color="auto"/>
        <w:left w:val="none" w:sz="0" w:space="0" w:color="auto"/>
        <w:bottom w:val="none" w:sz="0" w:space="0" w:color="auto"/>
        <w:right w:val="none" w:sz="0" w:space="0" w:color="auto"/>
      </w:divBdr>
    </w:div>
    <w:div w:id="1769038819">
      <w:bodyDiv w:val="1"/>
      <w:marLeft w:val="0"/>
      <w:marRight w:val="0"/>
      <w:marTop w:val="0"/>
      <w:marBottom w:val="0"/>
      <w:divBdr>
        <w:top w:val="none" w:sz="0" w:space="0" w:color="auto"/>
        <w:left w:val="none" w:sz="0" w:space="0" w:color="auto"/>
        <w:bottom w:val="none" w:sz="0" w:space="0" w:color="auto"/>
        <w:right w:val="none" w:sz="0" w:space="0" w:color="auto"/>
      </w:divBdr>
      <w:divsChild>
        <w:div w:id="33582387">
          <w:marLeft w:val="0"/>
          <w:marRight w:val="0"/>
          <w:marTop w:val="120"/>
          <w:marBottom w:val="480"/>
          <w:divBdr>
            <w:top w:val="none" w:sz="0" w:space="0" w:color="auto"/>
            <w:left w:val="none" w:sz="0" w:space="0" w:color="auto"/>
            <w:bottom w:val="none" w:sz="0" w:space="0" w:color="auto"/>
            <w:right w:val="none" w:sz="0" w:space="0" w:color="auto"/>
          </w:divBdr>
          <w:divsChild>
            <w:div w:id="16823912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90080390">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7">
          <w:marLeft w:val="0"/>
          <w:marRight w:val="0"/>
          <w:marTop w:val="120"/>
          <w:marBottom w:val="480"/>
          <w:divBdr>
            <w:top w:val="none" w:sz="0" w:space="0" w:color="auto"/>
            <w:left w:val="none" w:sz="0" w:space="0" w:color="auto"/>
            <w:bottom w:val="none" w:sz="0" w:space="0" w:color="auto"/>
            <w:right w:val="none" w:sz="0" w:space="0" w:color="auto"/>
          </w:divBdr>
          <w:divsChild>
            <w:div w:id="12318411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30098840">
      <w:bodyDiv w:val="1"/>
      <w:marLeft w:val="0"/>
      <w:marRight w:val="0"/>
      <w:marTop w:val="0"/>
      <w:marBottom w:val="0"/>
      <w:divBdr>
        <w:top w:val="none" w:sz="0" w:space="0" w:color="auto"/>
        <w:left w:val="none" w:sz="0" w:space="0" w:color="auto"/>
        <w:bottom w:val="none" w:sz="0" w:space="0" w:color="auto"/>
        <w:right w:val="none" w:sz="0" w:space="0" w:color="auto"/>
      </w:divBdr>
    </w:div>
    <w:div w:id="1889338439">
      <w:bodyDiv w:val="1"/>
      <w:marLeft w:val="0"/>
      <w:marRight w:val="0"/>
      <w:marTop w:val="0"/>
      <w:marBottom w:val="0"/>
      <w:divBdr>
        <w:top w:val="none" w:sz="0" w:space="0" w:color="auto"/>
        <w:left w:val="none" w:sz="0" w:space="0" w:color="auto"/>
        <w:bottom w:val="none" w:sz="0" w:space="0" w:color="auto"/>
        <w:right w:val="none" w:sz="0" w:space="0" w:color="auto"/>
      </w:divBdr>
    </w:div>
    <w:div w:id="1896433680">
      <w:bodyDiv w:val="1"/>
      <w:marLeft w:val="0"/>
      <w:marRight w:val="0"/>
      <w:marTop w:val="0"/>
      <w:marBottom w:val="0"/>
      <w:divBdr>
        <w:top w:val="none" w:sz="0" w:space="0" w:color="auto"/>
        <w:left w:val="none" w:sz="0" w:space="0" w:color="auto"/>
        <w:bottom w:val="none" w:sz="0" w:space="0" w:color="auto"/>
        <w:right w:val="none" w:sz="0" w:space="0" w:color="auto"/>
      </w:divBdr>
    </w:div>
    <w:div w:id="1958949723">
      <w:bodyDiv w:val="1"/>
      <w:marLeft w:val="0"/>
      <w:marRight w:val="0"/>
      <w:marTop w:val="0"/>
      <w:marBottom w:val="0"/>
      <w:divBdr>
        <w:top w:val="none" w:sz="0" w:space="0" w:color="auto"/>
        <w:left w:val="none" w:sz="0" w:space="0" w:color="auto"/>
        <w:bottom w:val="none" w:sz="0" w:space="0" w:color="auto"/>
        <w:right w:val="none" w:sz="0" w:space="0" w:color="auto"/>
      </w:divBdr>
    </w:div>
    <w:div w:id="2043548741">
      <w:bodyDiv w:val="1"/>
      <w:marLeft w:val="0"/>
      <w:marRight w:val="0"/>
      <w:marTop w:val="0"/>
      <w:marBottom w:val="0"/>
      <w:divBdr>
        <w:top w:val="none" w:sz="0" w:space="0" w:color="auto"/>
        <w:left w:val="none" w:sz="0" w:space="0" w:color="auto"/>
        <w:bottom w:val="none" w:sz="0" w:space="0" w:color="auto"/>
        <w:right w:val="none" w:sz="0" w:space="0" w:color="auto"/>
      </w:divBdr>
      <w:divsChild>
        <w:div w:id="969045794">
          <w:marLeft w:val="0"/>
          <w:marRight w:val="0"/>
          <w:marTop w:val="0"/>
          <w:marBottom w:val="0"/>
          <w:divBdr>
            <w:top w:val="none" w:sz="0" w:space="0" w:color="auto"/>
            <w:left w:val="none" w:sz="0" w:space="0" w:color="auto"/>
            <w:bottom w:val="none" w:sz="0" w:space="0" w:color="auto"/>
            <w:right w:val="none" w:sz="0" w:space="0" w:color="auto"/>
          </w:divBdr>
        </w:div>
      </w:divsChild>
    </w:div>
    <w:div w:id="2048333797">
      <w:bodyDiv w:val="1"/>
      <w:marLeft w:val="0"/>
      <w:marRight w:val="0"/>
      <w:marTop w:val="0"/>
      <w:marBottom w:val="0"/>
      <w:divBdr>
        <w:top w:val="none" w:sz="0" w:space="0" w:color="auto"/>
        <w:left w:val="none" w:sz="0" w:space="0" w:color="auto"/>
        <w:bottom w:val="none" w:sz="0" w:space="0" w:color="auto"/>
        <w:right w:val="none" w:sz="0" w:space="0" w:color="auto"/>
      </w:divBdr>
    </w:div>
    <w:div w:id="2090081643">
      <w:bodyDiv w:val="1"/>
      <w:marLeft w:val="0"/>
      <w:marRight w:val="0"/>
      <w:marTop w:val="0"/>
      <w:marBottom w:val="0"/>
      <w:divBdr>
        <w:top w:val="none" w:sz="0" w:space="0" w:color="auto"/>
        <w:left w:val="none" w:sz="0" w:space="0" w:color="auto"/>
        <w:bottom w:val="none" w:sz="0" w:space="0" w:color="auto"/>
        <w:right w:val="none" w:sz="0" w:space="0" w:color="auto"/>
      </w:divBdr>
    </w:div>
    <w:div w:id="2111197741">
      <w:bodyDiv w:val="1"/>
      <w:marLeft w:val="0"/>
      <w:marRight w:val="0"/>
      <w:marTop w:val="0"/>
      <w:marBottom w:val="0"/>
      <w:divBdr>
        <w:top w:val="none" w:sz="0" w:space="0" w:color="auto"/>
        <w:left w:val="none" w:sz="0" w:space="0" w:color="auto"/>
        <w:bottom w:val="none" w:sz="0" w:space="0" w:color="auto"/>
        <w:right w:val="none" w:sz="0" w:space="0" w:color="auto"/>
      </w:divBdr>
    </w:div>
    <w:div w:id="21178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DD3A93042F73C038BCDD6BB48EBCF9A6704DF47C90E3451E213E5DBd3YA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567BD-2773-458E-B7AB-BADFB38A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4606</TotalTime>
  <Pages>12</Pages>
  <Words>4621</Words>
  <Characters>26343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Администрация Администрация</cp:lastModifiedBy>
  <cp:revision>382</cp:revision>
  <cp:lastPrinted>2021-04-27T09:41:00Z</cp:lastPrinted>
  <dcterms:created xsi:type="dcterms:W3CDTF">2018-10-08T04:21:00Z</dcterms:created>
  <dcterms:modified xsi:type="dcterms:W3CDTF">2021-04-27T09:42:00Z</dcterms:modified>
</cp:coreProperties>
</file>