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1837" w14:textId="77777777" w:rsidR="00097831" w:rsidRPr="00097831" w:rsidRDefault="00097831" w:rsidP="0009783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097831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14:paraId="41F6D451" w14:textId="77777777" w:rsidR="00097831" w:rsidRPr="00097831" w:rsidRDefault="00097831" w:rsidP="0009783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097831">
        <w:rPr>
          <w:rFonts w:ascii="Times New Roman" w:hAnsi="Times New Roman"/>
          <w:b/>
          <w:sz w:val="36"/>
          <w:szCs w:val="36"/>
        </w:rPr>
        <w:t>Самарская область, Кинель-Черкасский район</w:t>
      </w:r>
    </w:p>
    <w:p w14:paraId="353BF534" w14:textId="77777777" w:rsidR="00097831" w:rsidRPr="00097831" w:rsidRDefault="00097831" w:rsidP="0009783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097831">
        <w:rPr>
          <w:rFonts w:ascii="Times New Roman" w:hAnsi="Times New Roman"/>
          <w:b/>
          <w:sz w:val="36"/>
          <w:szCs w:val="36"/>
        </w:rPr>
        <w:t>сельское поселение Подгорное</w:t>
      </w:r>
    </w:p>
    <w:p w14:paraId="583A9432" w14:textId="77777777" w:rsidR="00097831" w:rsidRPr="00097831" w:rsidRDefault="00097831" w:rsidP="00097831">
      <w:pPr>
        <w:spacing w:after="0" w:line="240" w:lineRule="auto"/>
        <w:jc w:val="center"/>
        <w:rPr>
          <w:rFonts w:ascii="Times New Roman" w:hAnsi="Times New Roman"/>
          <w:sz w:val="36"/>
          <w:szCs w:val="36"/>
          <w:u w:val="single"/>
        </w:rPr>
      </w:pPr>
      <w:r w:rsidRPr="00097831">
        <w:rPr>
          <w:rFonts w:ascii="Times New Roman" w:hAnsi="Times New Roman"/>
          <w:b/>
          <w:sz w:val="36"/>
          <w:szCs w:val="36"/>
          <w:u w:val="single"/>
        </w:rPr>
        <w:t>_________СОБРАНИЕ ПРЕДСТАВИТЕЛЕЙ________</w:t>
      </w:r>
    </w:p>
    <w:p w14:paraId="5A5426DE" w14:textId="10D1B6D3" w:rsidR="00097831" w:rsidRPr="00097831" w:rsidRDefault="00097831" w:rsidP="0009783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97831">
        <w:rPr>
          <w:rFonts w:ascii="Times New Roman" w:hAnsi="Times New Roman"/>
          <w:b/>
          <w:sz w:val="36"/>
          <w:szCs w:val="36"/>
        </w:rPr>
        <w:t>РЕШЕНИЕ</w:t>
      </w:r>
      <w:r w:rsidR="00614B82">
        <w:rPr>
          <w:rFonts w:ascii="Times New Roman" w:hAnsi="Times New Roman"/>
          <w:b/>
          <w:sz w:val="36"/>
          <w:szCs w:val="36"/>
        </w:rPr>
        <w:t xml:space="preserve"> </w:t>
      </w:r>
    </w:p>
    <w:p w14:paraId="6963F148" w14:textId="6222601A" w:rsidR="00097831" w:rsidRPr="00614B82" w:rsidRDefault="00614B82" w:rsidP="00614B82">
      <w:pPr>
        <w:spacing w:after="0" w:line="240" w:lineRule="auto"/>
        <w:jc w:val="right"/>
        <w:rPr>
          <w:rFonts w:ascii="Times New Roman" w:hAnsi="Times New Roman"/>
          <w:b/>
          <w:bCs/>
          <w:sz w:val="36"/>
          <w:szCs w:val="36"/>
        </w:rPr>
      </w:pPr>
      <w:r w:rsidRPr="00614B82">
        <w:rPr>
          <w:rFonts w:ascii="Times New Roman" w:hAnsi="Times New Roman"/>
          <w:b/>
          <w:bCs/>
          <w:sz w:val="36"/>
          <w:szCs w:val="36"/>
        </w:rPr>
        <w:t>проект</w:t>
      </w:r>
    </w:p>
    <w:p w14:paraId="3A2C40CE" w14:textId="77777777" w:rsidR="00097831" w:rsidRPr="00097831" w:rsidRDefault="00097831" w:rsidP="000978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7831">
        <w:rPr>
          <w:rFonts w:ascii="Times New Roman" w:hAnsi="Times New Roman"/>
          <w:b/>
          <w:sz w:val="28"/>
          <w:szCs w:val="28"/>
        </w:rPr>
        <w:t>от ___________ 20__ года                                                                        № _____</w:t>
      </w:r>
    </w:p>
    <w:p w14:paraId="4EBEFD05" w14:textId="77777777" w:rsidR="00097831" w:rsidRPr="00097831" w:rsidRDefault="00097831" w:rsidP="000978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Принято Собранием</w:t>
      </w:r>
    </w:p>
    <w:p w14:paraId="0FFD8F06" w14:textId="77777777" w:rsidR="00097831" w:rsidRPr="00097831" w:rsidRDefault="00097831" w:rsidP="000978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представителей сельского</w:t>
      </w:r>
    </w:p>
    <w:p w14:paraId="0D64835E" w14:textId="77777777" w:rsidR="00097831" w:rsidRPr="00097831" w:rsidRDefault="00097831" w:rsidP="000978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поселения Подгорное</w:t>
      </w:r>
    </w:p>
    <w:p w14:paraId="64106ABD" w14:textId="77777777" w:rsidR="00097831" w:rsidRPr="00097831" w:rsidRDefault="00097831" w:rsidP="000978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«____» _______20___года</w:t>
      </w:r>
    </w:p>
    <w:p w14:paraId="64DBBA56" w14:textId="77777777" w:rsidR="00097831" w:rsidRPr="00097831" w:rsidRDefault="00097831" w:rsidP="00097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644"/>
        <w:gridCol w:w="5529"/>
      </w:tblGrid>
      <w:tr w:rsidR="00097831" w:rsidRPr="00097831" w14:paraId="022831A7" w14:textId="77777777" w:rsidTr="00302EA0">
        <w:tc>
          <w:tcPr>
            <w:tcW w:w="4644" w:type="dxa"/>
            <w:shd w:val="clear" w:color="auto" w:fill="auto"/>
          </w:tcPr>
          <w:p w14:paraId="5C8861BD" w14:textId="77777777" w:rsidR="00097831" w:rsidRPr="00097831" w:rsidRDefault="00097831" w:rsidP="0009783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097831">
              <w:rPr>
                <w:rFonts w:ascii="Times New Roman" w:eastAsia="MS Mincho" w:hAnsi="Times New Roman"/>
                <w:sz w:val="28"/>
                <w:szCs w:val="28"/>
              </w:rPr>
              <w:t xml:space="preserve">«О внесении изменений в Правила землепользования и застройки сельского поселения Подгорное муниципального района Кинель-Черкасский Самарской области, утвержденные решением </w:t>
            </w:r>
            <w:bookmarkStart w:id="0" w:name="_Hlk35523041"/>
            <w:r w:rsidRPr="00097831">
              <w:rPr>
                <w:rFonts w:ascii="Times New Roman" w:eastAsia="MS Mincho" w:hAnsi="Times New Roman"/>
                <w:sz w:val="28"/>
                <w:szCs w:val="28"/>
              </w:rPr>
              <w:t xml:space="preserve">Собрания представителей сельского поселения </w:t>
            </w:r>
          </w:p>
          <w:p w14:paraId="771A6A18" w14:textId="77777777" w:rsidR="00097831" w:rsidRPr="00097831" w:rsidRDefault="00097831" w:rsidP="0009783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097831">
              <w:rPr>
                <w:rFonts w:ascii="Times New Roman" w:eastAsia="MS Mincho" w:hAnsi="Times New Roman"/>
                <w:sz w:val="28"/>
                <w:szCs w:val="28"/>
              </w:rPr>
              <w:t xml:space="preserve">Подгорное муниципального района Кинель-Черкасский </w:t>
            </w:r>
            <w:bookmarkEnd w:id="0"/>
            <w:r w:rsidRPr="00097831">
              <w:rPr>
                <w:rFonts w:ascii="Times New Roman" w:hAnsi="Times New Roman"/>
                <w:sz w:val="28"/>
                <w:szCs w:val="28"/>
              </w:rPr>
              <w:t>от 25.12.2013 № 54</w:t>
            </w:r>
            <w:r w:rsidRPr="00097831">
              <w:rPr>
                <w:rFonts w:ascii="Times New Roman" w:eastAsia="MS Mincho" w:hAnsi="Times New Roman"/>
                <w:sz w:val="28"/>
                <w:szCs w:val="28"/>
              </w:rPr>
              <w:t>»</w:t>
            </w:r>
          </w:p>
        </w:tc>
        <w:tc>
          <w:tcPr>
            <w:tcW w:w="5529" w:type="dxa"/>
            <w:shd w:val="clear" w:color="auto" w:fill="auto"/>
          </w:tcPr>
          <w:p w14:paraId="4B652423" w14:textId="77777777" w:rsidR="00097831" w:rsidRPr="00097831" w:rsidRDefault="00097831" w:rsidP="000978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8"/>
                <w:szCs w:val="28"/>
              </w:rPr>
            </w:pPr>
          </w:p>
        </w:tc>
      </w:tr>
    </w:tbl>
    <w:p w14:paraId="5B058C76" w14:textId="77777777" w:rsidR="00097831" w:rsidRPr="00097831" w:rsidRDefault="00097831" w:rsidP="00097831">
      <w:pPr>
        <w:spacing w:after="0" w:line="240" w:lineRule="auto"/>
        <w:jc w:val="both"/>
        <w:outlineLvl w:val="0"/>
        <w:rPr>
          <w:rFonts w:ascii="Times New Roman" w:eastAsia="MS Mincho" w:hAnsi="Times New Roman"/>
          <w:sz w:val="28"/>
          <w:szCs w:val="28"/>
        </w:rPr>
      </w:pPr>
    </w:p>
    <w:p w14:paraId="7EEA7EEE" w14:textId="77777777" w:rsidR="00097831" w:rsidRDefault="00097831" w:rsidP="0009783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3276B537" w14:textId="77777777" w:rsidR="00614B82" w:rsidRPr="00614B82" w:rsidRDefault="00614B82" w:rsidP="00614B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B82">
        <w:rPr>
          <w:rFonts w:ascii="Times New Roman" w:hAnsi="Times New Roman"/>
          <w:sz w:val="28"/>
          <w:szCs w:val="28"/>
        </w:rPr>
        <w:t>В соответствии со статьей 33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Подгорное муниципального района Кинель-Черкасский Самарской области от _________, Собрание представителей сельского поселения Подгорное муниципального района Кинель-Черкасский Самарской области, РЕШИЛО:</w:t>
      </w:r>
    </w:p>
    <w:p w14:paraId="0F12C830" w14:textId="77777777" w:rsidR="00614B82" w:rsidRPr="00614B82" w:rsidRDefault="00614B82" w:rsidP="00614B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B82">
        <w:rPr>
          <w:rFonts w:ascii="Times New Roman" w:hAnsi="Times New Roman"/>
          <w:sz w:val="28"/>
          <w:szCs w:val="28"/>
        </w:rPr>
        <w:t>1. Внести следующие изменения в Правила землепользования и застройки сельского поселения Подгорное муниципального района Кинель-Черкасский Самарской области, утвержденные Собранием представителей сельского поселения Подгорное муниципального района Кинель-Черкасский Самарской области от 25.12.2013 № 54 (в редакции решений Собрания представителей сельского поселения Подгорное муниципального района Кинель-Черкасский от 09.11.2015 № 3-1, от 11.04.2017 № 2-4, от 02.02.2018 № 1-1, от 18.06.2018 № 9-1, от 13.09.2019 № 15-2, от 26.06.2020 № 11-2, от 26.04.2021 № 6-1 (далее по тексту – Правила)):</w:t>
      </w:r>
    </w:p>
    <w:p w14:paraId="5E969EAB" w14:textId="77777777" w:rsidR="00614B82" w:rsidRPr="00614B82" w:rsidRDefault="00614B82" w:rsidP="00614B82">
      <w:pPr>
        <w:pStyle w:val="a8"/>
        <w:widowControl w:val="0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1" w:name="_Hlk34832646"/>
      <w:r w:rsidRPr="00614B82">
        <w:rPr>
          <w:sz w:val="28"/>
          <w:szCs w:val="28"/>
        </w:rPr>
        <w:t xml:space="preserve">1.1. Изменить на карте градостроительного зонирования </w:t>
      </w:r>
      <w:r w:rsidRPr="00614B82">
        <w:rPr>
          <w:color w:val="000000"/>
          <w:sz w:val="28"/>
          <w:szCs w:val="28"/>
        </w:rPr>
        <w:t xml:space="preserve">территориальную зону Ж8 - зона комплексной застройки на территориальные зоны Ж1 - </w:t>
      </w:r>
      <w:r w:rsidRPr="00614B82">
        <w:rPr>
          <w:sz w:val="28"/>
          <w:szCs w:val="28"/>
        </w:rPr>
        <w:t xml:space="preserve">зона </w:t>
      </w:r>
      <w:r w:rsidRPr="00614B82">
        <w:rPr>
          <w:sz w:val="28"/>
          <w:szCs w:val="28"/>
        </w:rPr>
        <w:lastRenderedPageBreak/>
        <w:t xml:space="preserve">застройки индивидуальными жилыми домами, Сх1 - зона сельскохозяйственных угодий и П1 – производственная зона, расположенной </w:t>
      </w:r>
      <w:r w:rsidRPr="00614B82">
        <w:rPr>
          <w:color w:val="000000"/>
          <w:sz w:val="28"/>
          <w:szCs w:val="28"/>
        </w:rPr>
        <w:t>в п. Подгорный, в районе ул. Колхозной</w:t>
      </w:r>
      <w:r w:rsidRPr="00614B82">
        <w:rPr>
          <w:sz w:val="28"/>
          <w:szCs w:val="28"/>
        </w:rPr>
        <w:t>, согласно приложению 1.</w:t>
      </w:r>
    </w:p>
    <w:bookmarkEnd w:id="1"/>
    <w:p w14:paraId="53520007" w14:textId="77777777" w:rsidR="00614B82" w:rsidRPr="00614B82" w:rsidRDefault="00614B82" w:rsidP="00614B82">
      <w:pPr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14B82">
        <w:rPr>
          <w:rFonts w:ascii="Times New Roman" w:eastAsia="Calibri" w:hAnsi="Times New Roman"/>
          <w:sz w:val="28"/>
          <w:szCs w:val="28"/>
          <w:lang w:eastAsia="en-US"/>
        </w:rPr>
        <w:t xml:space="preserve">Внести изменения в карту градостроительного зонирования сельского поселения Подгорное муниципального района Кинель-Черкасский Самарской области, согласно </w:t>
      </w:r>
      <w:bookmarkStart w:id="2" w:name="_Hlk34832385"/>
      <w:r w:rsidRPr="00614B82">
        <w:rPr>
          <w:rFonts w:ascii="Times New Roman" w:eastAsia="Calibri" w:hAnsi="Times New Roman"/>
          <w:sz w:val="28"/>
          <w:szCs w:val="28"/>
          <w:lang w:eastAsia="en-US"/>
        </w:rPr>
        <w:t>приложению 1</w:t>
      </w:r>
      <w:bookmarkEnd w:id="2"/>
      <w:r w:rsidRPr="00614B82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0BD7FAB1" w14:textId="77777777" w:rsidR="00614B82" w:rsidRPr="00614B82" w:rsidRDefault="00614B82" w:rsidP="00614B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B82">
        <w:rPr>
          <w:rFonts w:ascii="Times New Roman" w:hAnsi="Times New Roman"/>
          <w:sz w:val="28"/>
          <w:szCs w:val="28"/>
        </w:rPr>
        <w:t>3. Опубликовать настоящее решение в газете «</w:t>
      </w:r>
      <w:r w:rsidRPr="00614B82">
        <w:rPr>
          <w:rFonts w:ascii="Times New Roman" w:hAnsi="Times New Roman"/>
          <w:bCs/>
          <w:noProof/>
          <w:snapToGrid w:val="0"/>
          <w:sz w:val="28"/>
          <w:szCs w:val="28"/>
        </w:rPr>
        <w:t>Вестник Подгорного</w:t>
      </w:r>
      <w:r w:rsidRPr="00614B82">
        <w:rPr>
          <w:rFonts w:ascii="Times New Roman" w:hAnsi="Times New Roman"/>
          <w:sz w:val="28"/>
          <w:szCs w:val="28"/>
        </w:rPr>
        <w:t>» в течение десяти дней со дня издания.</w:t>
      </w:r>
    </w:p>
    <w:p w14:paraId="77B90C39" w14:textId="77777777" w:rsidR="00614B82" w:rsidRPr="00614B82" w:rsidRDefault="00614B82" w:rsidP="00614B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B82">
        <w:rPr>
          <w:rFonts w:ascii="Times New Roman" w:hAnsi="Times New Roman"/>
          <w:sz w:val="28"/>
          <w:szCs w:val="28"/>
        </w:rPr>
        <w:t>4. Настоящее решение вступает в силу на следующий день после его официального опубликования.</w:t>
      </w:r>
    </w:p>
    <w:p w14:paraId="4A1D7A6E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EEBA88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76D4D0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Председатель Собрания представителей</w:t>
      </w:r>
      <w:r w:rsidRPr="00097831">
        <w:rPr>
          <w:rFonts w:ascii="Times New Roman" w:hAnsi="Times New Roman"/>
          <w:sz w:val="28"/>
          <w:szCs w:val="28"/>
        </w:rPr>
        <w:tab/>
      </w:r>
    </w:p>
    <w:p w14:paraId="05CF0E80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сельского поселения Подгорное</w:t>
      </w:r>
    </w:p>
    <w:p w14:paraId="736BFD4B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</w:p>
    <w:p w14:paraId="10E11A50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Самарской области</w:t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  <w:t xml:space="preserve">                    Т.С. </w:t>
      </w:r>
      <w:proofErr w:type="spellStart"/>
      <w:r w:rsidRPr="00097831">
        <w:rPr>
          <w:rFonts w:ascii="Times New Roman" w:hAnsi="Times New Roman"/>
          <w:sz w:val="28"/>
          <w:szCs w:val="28"/>
        </w:rPr>
        <w:t>Ямщикова</w:t>
      </w:r>
      <w:proofErr w:type="spellEnd"/>
    </w:p>
    <w:p w14:paraId="26BB307A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3F81BF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Глава сельского поселения Подгорное</w:t>
      </w:r>
    </w:p>
    <w:p w14:paraId="7D617CE3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7831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</w:p>
    <w:p w14:paraId="2000FE16" w14:textId="77777777" w:rsidR="00097831" w:rsidRPr="00097831" w:rsidRDefault="00097831" w:rsidP="000978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7831">
        <w:rPr>
          <w:rFonts w:ascii="Times New Roman" w:hAnsi="Times New Roman"/>
          <w:sz w:val="28"/>
          <w:szCs w:val="28"/>
        </w:rPr>
        <w:t>Самарской области</w:t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</w:r>
      <w:r w:rsidRPr="00097831">
        <w:rPr>
          <w:rFonts w:ascii="Times New Roman" w:hAnsi="Times New Roman"/>
          <w:sz w:val="28"/>
          <w:szCs w:val="28"/>
        </w:rPr>
        <w:tab/>
        <w:t xml:space="preserve">                    Ю.С. </w:t>
      </w:r>
      <w:proofErr w:type="spellStart"/>
      <w:r w:rsidRPr="00097831">
        <w:rPr>
          <w:rFonts w:ascii="Times New Roman" w:hAnsi="Times New Roman"/>
          <w:sz w:val="28"/>
          <w:szCs w:val="28"/>
        </w:rPr>
        <w:t>Шурасьев</w:t>
      </w:r>
      <w:proofErr w:type="spellEnd"/>
    </w:p>
    <w:p w14:paraId="612061F0" w14:textId="57F967C7" w:rsidR="005E1D98" w:rsidRDefault="005E1D98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160F2EE3" w14:textId="5F867C07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4550EFE9" w14:textId="4D108F8A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0F5F8F6E" w14:textId="600E30D2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1B73DB88" w14:textId="46B9B1D2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5CE78EB8" w14:textId="3A5B02FC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508E44BA" w14:textId="7CEF82D6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0B7B41D5" w14:textId="1299460C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1D2100A5" w14:textId="16227BF5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43FA1A74" w14:textId="6CD5B3AC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5D5ABE06" w14:textId="7D38E5C9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0AD448A8" w14:textId="0CF41998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0B86976A" w14:textId="456B8404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48B4645F" w14:textId="4B7B5EF6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56F6E406" w14:textId="5896A028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258B008A" w14:textId="60A07816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072BC88D" w14:textId="35B9738F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2693007B" w14:textId="708625C1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65634A5B" w14:textId="2D287EF8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059BB7E1" w14:textId="41E9E6AA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4542DCE0" w14:textId="31206467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42B893E4" w14:textId="3E0E6ED1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4ABE0B5C" w14:textId="77C6B48A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1D091675" w14:textId="00AF57F5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61CDF020" w14:textId="3481D637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7403D212" w14:textId="519EF16D" w:rsidR="00614B82" w:rsidRDefault="00614B82" w:rsidP="00097831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70E2213F" w14:textId="450B5AF0" w:rsidR="00614B82" w:rsidRPr="00614B82" w:rsidRDefault="00A60D92" w:rsidP="00A60D92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2A7E82">
        <w:rPr>
          <w:sz w:val="24"/>
          <w:szCs w:val="24"/>
          <w:lang w:eastAsia="zh-CN"/>
        </w:rPr>
        <w:object w:dxaOrig="10255" w:dyaOrig="14604" w14:anchorId="6BED91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13pt;height:730.5pt" o:ole="">
            <v:imagedata r:id="rId6" o:title=""/>
          </v:shape>
          <o:OLEObject Type="Embed" ProgID="Word.Document.12" ShapeID="_x0000_i1030" DrawAspect="Content" ObjectID="_1689078778" r:id="rId7">
            <o:FieldCodes>\s</o:FieldCodes>
          </o:OLEObject>
        </w:object>
      </w:r>
    </w:p>
    <w:sectPr w:rsidR="00614B82" w:rsidRPr="00614B82" w:rsidSect="00854937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03163"/>
    <w:multiLevelType w:val="hybridMultilevel"/>
    <w:tmpl w:val="02A6F6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C0E"/>
    <w:rsid w:val="00006AC3"/>
    <w:rsid w:val="000077E4"/>
    <w:rsid w:val="00043C2D"/>
    <w:rsid w:val="0005525A"/>
    <w:rsid w:val="00064DE3"/>
    <w:rsid w:val="00097831"/>
    <w:rsid w:val="000D1007"/>
    <w:rsid w:val="00107C06"/>
    <w:rsid w:val="00134A91"/>
    <w:rsid w:val="001855F6"/>
    <w:rsid w:val="001934F9"/>
    <w:rsid w:val="001E567F"/>
    <w:rsid w:val="001F6E24"/>
    <w:rsid w:val="002652DD"/>
    <w:rsid w:val="002A5413"/>
    <w:rsid w:val="002A5DE7"/>
    <w:rsid w:val="002B2419"/>
    <w:rsid w:val="002B3F47"/>
    <w:rsid w:val="002B5D02"/>
    <w:rsid w:val="002C3030"/>
    <w:rsid w:val="002D3609"/>
    <w:rsid w:val="002D5D1A"/>
    <w:rsid w:val="002E4665"/>
    <w:rsid w:val="003178B8"/>
    <w:rsid w:val="0035516A"/>
    <w:rsid w:val="003644D3"/>
    <w:rsid w:val="003B3E34"/>
    <w:rsid w:val="003C5524"/>
    <w:rsid w:val="004056FE"/>
    <w:rsid w:val="004412FD"/>
    <w:rsid w:val="00451A6E"/>
    <w:rsid w:val="0047653F"/>
    <w:rsid w:val="00495C68"/>
    <w:rsid w:val="004B0E5E"/>
    <w:rsid w:val="004E79F4"/>
    <w:rsid w:val="005136A8"/>
    <w:rsid w:val="0051483D"/>
    <w:rsid w:val="005345B5"/>
    <w:rsid w:val="00560C90"/>
    <w:rsid w:val="00573D0D"/>
    <w:rsid w:val="005C21A2"/>
    <w:rsid w:val="005C7CD9"/>
    <w:rsid w:val="005E1D98"/>
    <w:rsid w:val="005E5ED9"/>
    <w:rsid w:val="006037CF"/>
    <w:rsid w:val="00605090"/>
    <w:rsid w:val="00606980"/>
    <w:rsid w:val="00610544"/>
    <w:rsid w:val="00614B82"/>
    <w:rsid w:val="00631EF9"/>
    <w:rsid w:val="00642BC3"/>
    <w:rsid w:val="00661768"/>
    <w:rsid w:val="00661908"/>
    <w:rsid w:val="00675EBE"/>
    <w:rsid w:val="006B29A9"/>
    <w:rsid w:val="006D433E"/>
    <w:rsid w:val="00701E5F"/>
    <w:rsid w:val="007105FD"/>
    <w:rsid w:val="0072770C"/>
    <w:rsid w:val="007323C2"/>
    <w:rsid w:val="007518B2"/>
    <w:rsid w:val="00752DDE"/>
    <w:rsid w:val="007B2D9D"/>
    <w:rsid w:val="007E3A36"/>
    <w:rsid w:val="007F3DC5"/>
    <w:rsid w:val="00815874"/>
    <w:rsid w:val="008169AB"/>
    <w:rsid w:val="008415B4"/>
    <w:rsid w:val="00843E30"/>
    <w:rsid w:val="00854937"/>
    <w:rsid w:val="00882B0E"/>
    <w:rsid w:val="00892343"/>
    <w:rsid w:val="008E655F"/>
    <w:rsid w:val="008F391B"/>
    <w:rsid w:val="0096718F"/>
    <w:rsid w:val="00974B84"/>
    <w:rsid w:val="00996585"/>
    <w:rsid w:val="009B6DFE"/>
    <w:rsid w:val="009C112F"/>
    <w:rsid w:val="009F2E81"/>
    <w:rsid w:val="00A364A0"/>
    <w:rsid w:val="00A46FCE"/>
    <w:rsid w:val="00A60D92"/>
    <w:rsid w:val="00A90632"/>
    <w:rsid w:val="00AD5DFB"/>
    <w:rsid w:val="00B14D52"/>
    <w:rsid w:val="00B16CA6"/>
    <w:rsid w:val="00B21890"/>
    <w:rsid w:val="00B22857"/>
    <w:rsid w:val="00B40E77"/>
    <w:rsid w:val="00B51C0E"/>
    <w:rsid w:val="00B61359"/>
    <w:rsid w:val="00B66E5C"/>
    <w:rsid w:val="00BD6B7D"/>
    <w:rsid w:val="00C4626C"/>
    <w:rsid w:val="00C47350"/>
    <w:rsid w:val="00C86B3E"/>
    <w:rsid w:val="00C95356"/>
    <w:rsid w:val="00CD0B2B"/>
    <w:rsid w:val="00D33264"/>
    <w:rsid w:val="00D36E2C"/>
    <w:rsid w:val="00D62502"/>
    <w:rsid w:val="00D96630"/>
    <w:rsid w:val="00DB158A"/>
    <w:rsid w:val="00E94D8D"/>
    <w:rsid w:val="00EB357C"/>
    <w:rsid w:val="00EF4C40"/>
    <w:rsid w:val="00EF61C3"/>
    <w:rsid w:val="00F1083D"/>
    <w:rsid w:val="00F36E8D"/>
    <w:rsid w:val="00F37D3D"/>
    <w:rsid w:val="00FA403F"/>
    <w:rsid w:val="00FC7EEA"/>
    <w:rsid w:val="00FD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1DE8B"/>
  <w15:docId w15:val="{A4335026-E5EE-49F8-9C4B-D988B541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1C0E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B51C0E"/>
    <w:pPr>
      <w:keepNext/>
      <w:spacing w:after="0" w:line="-434" w:lineRule="auto"/>
      <w:jc w:val="center"/>
      <w:outlineLvl w:val="2"/>
    </w:pPr>
    <w:rPr>
      <w:rFonts w:ascii="Times New Roman" w:eastAsia="Calibri" w:hAnsi="Times New Roman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B51C0E"/>
    <w:pPr>
      <w:keepNext/>
      <w:spacing w:after="0" w:line="-434" w:lineRule="auto"/>
      <w:jc w:val="center"/>
      <w:outlineLvl w:val="3"/>
    </w:pPr>
    <w:rPr>
      <w:rFonts w:ascii="Times New Roman" w:eastAsia="Calibri" w:hAnsi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B51C0E"/>
    <w:rPr>
      <w:rFonts w:eastAsia="Calibri"/>
      <w:b/>
      <w:sz w:val="32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B51C0E"/>
    <w:rPr>
      <w:rFonts w:eastAsia="Calibri"/>
      <w:i/>
      <w:sz w:val="28"/>
      <w:lang w:val="ru-RU" w:eastAsia="ru-RU" w:bidi="ar-SA"/>
    </w:rPr>
  </w:style>
  <w:style w:type="paragraph" w:customStyle="1" w:styleId="1">
    <w:name w:val="Абзац списка1"/>
    <w:basedOn w:val="a"/>
    <w:rsid w:val="00B51C0E"/>
    <w:pPr>
      <w:ind w:left="720"/>
      <w:contextualSpacing/>
    </w:pPr>
  </w:style>
  <w:style w:type="paragraph" w:customStyle="1" w:styleId="msonormalcxspmiddle">
    <w:name w:val="msonormalcxspmiddle"/>
    <w:basedOn w:val="a"/>
    <w:rsid w:val="00B51C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ody Text Indent"/>
    <w:basedOn w:val="a"/>
    <w:link w:val="a4"/>
    <w:rsid w:val="00B51C0E"/>
    <w:pPr>
      <w:suppressAutoHyphens/>
      <w:spacing w:after="0" w:line="240" w:lineRule="auto"/>
      <w:ind w:firstLine="900"/>
      <w:jc w:val="both"/>
    </w:pPr>
    <w:rPr>
      <w:rFonts w:ascii="Times New Roman" w:hAnsi="Times New Roman"/>
      <w:sz w:val="28"/>
      <w:szCs w:val="24"/>
      <w:lang w:eastAsia="ar-SA"/>
    </w:rPr>
  </w:style>
  <w:style w:type="character" w:customStyle="1" w:styleId="a4">
    <w:name w:val="Основной текст с отступом Знак"/>
    <w:link w:val="a3"/>
    <w:locked/>
    <w:rsid w:val="00B51C0E"/>
    <w:rPr>
      <w:sz w:val="28"/>
      <w:szCs w:val="24"/>
      <w:lang w:val="ru-RU" w:eastAsia="ar-SA" w:bidi="ar-SA"/>
    </w:rPr>
  </w:style>
  <w:style w:type="paragraph" w:styleId="a5">
    <w:name w:val="Balloon Text"/>
    <w:basedOn w:val="a"/>
    <w:semiHidden/>
    <w:rsid w:val="00974B84"/>
    <w:rPr>
      <w:rFonts w:ascii="Tahoma" w:hAnsi="Tahoma" w:cs="Tahoma"/>
      <w:sz w:val="16"/>
      <w:szCs w:val="16"/>
    </w:rPr>
  </w:style>
  <w:style w:type="character" w:styleId="a6">
    <w:name w:val="Hyperlink"/>
    <w:rsid w:val="00F36E8D"/>
    <w:rPr>
      <w:color w:val="0000FF"/>
      <w:u w:val="single"/>
    </w:rPr>
  </w:style>
  <w:style w:type="table" w:styleId="a7">
    <w:name w:val="Table Grid"/>
    <w:basedOn w:val="a1"/>
    <w:rsid w:val="00C47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uiPriority w:val="99"/>
    <w:semiHidden/>
    <w:unhideWhenUsed/>
    <w:rsid w:val="00C86B3E"/>
    <w:rPr>
      <w:color w:val="605E5C"/>
      <w:shd w:val="clear" w:color="auto" w:fill="E1DFDD"/>
    </w:rPr>
  </w:style>
  <w:style w:type="character" w:customStyle="1" w:styleId="11">
    <w:name w:val="Основной шрифт абзаца1"/>
    <w:rsid w:val="00495C68"/>
  </w:style>
  <w:style w:type="paragraph" w:styleId="a8">
    <w:name w:val="List Paragraph"/>
    <w:basedOn w:val="a"/>
    <w:uiPriority w:val="34"/>
    <w:qFormat/>
    <w:rsid w:val="00614B8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105DB-649D-4A71-A039-75D40B20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2840</CharactersWithSpaces>
  <SharedDoc>false</SharedDoc>
  <HLinks>
    <vt:vector size="6" baseType="variant">
      <vt:variant>
        <vt:i4>7864354</vt:i4>
      </vt:variant>
      <vt:variant>
        <vt:i4>0</vt:i4>
      </vt:variant>
      <vt:variant>
        <vt:i4>0</vt:i4>
      </vt:variant>
      <vt:variant>
        <vt:i4>5</vt:i4>
      </vt:variant>
      <vt:variant>
        <vt:lpwstr>http://www.kinel-cherkassy.ru/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Администрация Администрация</cp:lastModifiedBy>
  <cp:revision>27</cp:revision>
  <cp:lastPrinted>2021-07-29T12:45:00Z</cp:lastPrinted>
  <dcterms:created xsi:type="dcterms:W3CDTF">2021-02-24T05:28:00Z</dcterms:created>
  <dcterms:modified xsi:type="dcterms:W3CDTF">2021-07-29T12:47:00Z</dcterms:modified>
</cp:coreProperties>
</file>