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7A811513" w14:textId="77777777" w:rsidTr="00182C28">
        <w:trPr>
          <w:trHeight w:val="3462"/>
        </w:trPr>
        <w:tc>
          <w:tcPr>
            <w:tcW w:w="4785" w:type="dxa"/>
          </w:tcPr>
          <w:p w14:paraId="55E21BB8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5E4E5023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7D6536F0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EF9886E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35F3A586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5F21DD0B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3129E742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2F9996E9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323F2A82" w14:textId="5D9D3C5A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</w:t>
            </w:r>
            <w:r w:rsidR="00773A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3C4E8A1B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2C14EF39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3A2A2723" w14:textId="77777777" w:rsidR="00182C28" w:rsidRPr="00A777FC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A777FC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A777FC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A777FC">
              <w:rPr>
                <w:b/>
                <w:sz w:val="18"/>
                <w:szCs w:val="18"/>
                <w:lang w:val="en-US"/>
              </w:rPr>
              <w:t>.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</w:p>
          <w:p w14:paraId="7E2C43DA" w14:textId="64BE614C" w:rsidR="00182C28" w:rsidRPr="00853D35" w:rsidRDefault="00182C28" w:rsidP="00A777F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040697">
              <w:rPr>
                <w:b/>
                <w:sz w:val="24"/>
                <w:szCs w:val="24"/>
              </w:rPr>
              <w:t xml:space="preserve">29.09.2020 </w:t>
            </w:r>
            <w:r w:rsidRPr="00853D35">
              <w:rPr>
                <w:b/>
                <w:sz w:val="24"/>
                <w:szCs w:val="24"/>
              </w:rPr>
              <w:t xml:space="preserve">№ </w:t>
            </w:r>
            <w:r w:rsidR="00040697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786" w:type="dxa"/>
          </w:tcPr>
          <w:p w14:paraId="0333EFBF" w14:textId="6C417AA4"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5127DEE" w14:textId="77777777" w:rsidR="00182C28" w:rsidRDefault="00182C28" w:rsidP="00182C28"/>
    <w:p w14:paraId="7175DFF6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b/>
          <w:sz w:val="28"/>
          <w:szCs w:val="28"/>
        </w:rPr>
        <w:t>[</w:t>
      </w:r>
      <w:r w:rsidRPr="00C076DD">
        <w:rPr>
          <w:sz w:val="28"/>
          <w:szCs w:val="28"/>
        </w:rPr>
        <w:t xml:space="preserve">О внесении изменений в постановление </w:t>
      </w:r>
    </w:p>
    <w:p w14:paraId="521DCBAA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Администрации сельского поселения Подгорное </w:t>
      </w:r>
    </w:p>
    <w:p w14:paraId="5C1B16CB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муниципального района Кинель-Черкасский </w:t>
      </w:r>
    </w:p>
    <w:p w14:paraId="16464204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Самарской области от 26.09.2018 г. № 136 </w:t>
      </w:r>
    </w:p>
    <w:p w14:paraId="205F45E2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«Об утверждении Административного регламента </w:t>
      </w:r>
    </w:p>
    <w:p w14:paraId="0208ABF3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предоставления муниципальной услуги</w:t>
      </w:r>
    </w:p>
    <w:p w14:paraId="21B92946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>«Выдача разрешений на проведение земляных работ</w:t>
      </w:r>
    </w:p>
    <w:p w14:paraId="57712B69" w14:textId="77777777" w:rsidR="00C076DD" w:rsidRPr="00C076DD" w:rsidRDefault="00C076DD" w:rsidP="00C076DD">
      <w:pPr>
        <w:rPr>
          <w:sz w:val="28"/>
          <w:szCs w:val="28"/>
        </w:rPr>
      </w:pPr>
      <w:r w:rsidRPr="00C076DD">
        <w:rPr>
          <w:sz w:val="28"/>
          <w:szCs w:val="28"/>
        </w:rPr>
        <w:t xml:space="preserve">на территории сельского поселения Подгорное </w:t>
      </w:r>
    </w:p>
    <w:p w14:paraId="2B9B48D7" w14:textId="77777777" w:rsidR="00C076DD" w:rsidRPr="00C076DD" w:rsidRDefault="00C076DD" w:rsidP="00C076DD">
      <w:pPr>
        <w:ind w:right="3685"/>
        <w:rPr>
          <w:rFonts w:eastAsia="Calibri"/>
          <w:b/>
          <w:sz w:val="28"/>
          <w:szCs w:val="28"/>
          <w:lang w:eastAsia="en-US"/>
        </w:rPr>
      </w:pPr>
      <w:r w:rsidRPr="00C076DD">
        <w:rPr>
          <w:sz w:val="28"/>
          <w:szCs w:val="28"/>
        </w:rPr>
        <w:t>муниципального района Кинель-Черкасский»»</w:t>
      </w:r>
      <w:r w:rsidRPr="00C076DD">
        <w:rPr>
          <w:b/>
          <w:sz w:val="28"/>
          <w:szCs w:val="28"/>
        </w:rPr>
        <w:t>]</w:t>
      </w:r>
    </w:p>
    <w:p w14:paraId="7F4636F2" w14:textId="77777777" w:rsidR="00C076DD" w:rsidRDefault="00C076DD" w:rsidP="00C076DD">
      <w:pPr>
        <w:rPr>
          <w:b/>
          <w:sz w:val="24"/>
          <w:szCs w:val="24"/>
        </w:rPr>
      </w:pPr>
    </w:p>
    <w:p w14:paraId="5AF46C80" w14:textId="77777777" w:rsidR="00773A4D" w:rsidRPr="00773A4D" w:rsidRDefault="00773A4D" w:rsidP="00773A4D">
      <w:pPr>
        <w:pStyle w:val="1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</w:p>
    <w:p w14:paraId="6DF3404A" w14:textId="77777777" w:rsidR="00773A4D" w:rsidRPr="00773A4D" w:rsidRDefault="00773A4D" w:rsidP="00773A4D">
      <w:pPr>
        <w:pStyle w:val="1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</w:t>
      </w:r>
    </w:p>
    <w:p w14:paraId="27F65643" w14:textId="77777777" w:rsidR="00773A4D" w:rsidRPr="00773A4D" w:rsidRDefault="00773A4D" w:rsidP="00773A4D">
      <w:pPr>
        <w:pStyle w:val="1"/>
        <w:tabs>
          <w:tab w:val="left" w:pos="426"/>
        </w:tabs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581A17" w14:textId="77777777" w:rsidR="00773A4D" w:rsidRPr="00773A4D" w:rsidRDefault="00773A4D" w:rsidP="00773A4D">
      <w:pPr>
        <w:pStyle w:val="1"/>
        <w:tabs>
          <w:tab w:val="left" w:pos="426"/>
        </w:tabs>
        <w:spacing w:before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3A4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14:paraId="3EED9E5A" w14:textId="77777777" w:rsidR="00773A4D" w:rsidRPr="00821161" w:rsidRDefault="00773A4D" w:rsidP="00773A4D"/>
    <w:p w14:paraId="4660A4F5" w14:textId="3CE0ACCD" w:rsidR="00177CAC" w:rsidRPr="00717C5F" w:rsidRDefault="00773A4D" w:rsidP="00773A4D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177CAC">
        <w:rPr>
          <w:sz w:val="28"/>
          <w:szCs w:val="28"/>
        </w:rPr>
        <w:t>Подгорное</w:t>
      </w:r>
      <w:r w:rsidR="00177CAC" w:rsidRPr="00717C5F">
        <w:rPr>
          <w:sz w:val="28"/>
          <w:szCs w:val="28"/>
        </w:rPr>
        <w:t xml:space="preserve"> муниципального района Кинель-Ч</w:t>
      </w:r>
      <w:r w:rsidR="00177CAC">
        <w:rPr>
          <w:sz w:val="28"/>
          <w:szCs w:val="28"/>
        </w:rPr>
        <w:t>еркасский Самарской области от 26</w:t>
      </w:r>
      <w:r w:rsidR="00177CAC" w:rsidRPr="00717C5F">
        <w:rPr>
          <w:sz w:val="28"/>
          <w:szCs w:val="28"/>
        </w:rPr>
        <w:t xml:space="preserve">.09.2018 № </w:t>
      </w:r>
      <w:r w:rsidR="00177CAC">
        <w:rPr>
          <w:sz w:val="28"/>
          <w:szCs w:val="28"/>
        </w:rPr>
        <w:t>136</w:t>
      </w:r>
      <w:r w:rsidR="00177CAC" w:rsidRPr="00717C5F">
        <w:rPr>
          <w:sz w:val="28"/>
          <w:szCs w:val="28"/>
        </w:rPr>
        <w:t xml:space="preserve"> «</w:t>
      </w:r>
      <w:r w:rsidR="00177CAC" w:rsidRPr="00717C5F">
        <w:rPr>
          <w:rFonts w:eastAsia="Calibri"/>
          <w:sz w:val="28"/>
          <w:szCs w:val="28"/>
        </w:rPr>
        <w:t>Об утверждении Административного</w:t>
      </w:r>
      <w:r w:rsidR="00177CAC">
        <w:rPr>
          <w:sz w:val="28"/>
          <w:szCs w:val="28"/>
        </w:rPr>
        <w:t xml:space="preserve"> </w:t>
      </w:r>
      <w:r w:rsidR="00177CAC" w:rsidRPr="00717C5F">
        <w:rPr>
          <w:rFonts w:eastAsia="Calibri"/>
          <w:sz w:val="28"/>
          <w:szCs w:val="28"/>
        </w:rPr>
        <w:t>регламента по предоставлению муниципальной услуги</w:t>
      </w:r>
      <w:r w:rsidR="00177CAC">
        <w:rPr>
          <w:sz w:val="28"/>
          <w:szCs w:val="28"/>
        </w:rPr>
        <w:t xml:space="preserve"> </w:t>
      </w:r>
      <w:r w:rsidR="00177CAC" w:rsidRPr="00717C5F">
        <w:rPr>
          <w:rFonts w:eastAsia="Calibri"/>
          <w:sz w:val="28"/>
          <w:szCs w:val="28"/>
        </w:rPr>
        <w:t>«Выдача разрешений на проведение земляных работ»</w:t>
      </w:r>
      <w:r w:rsidR="00177CAC">
        <w:rPr>
          <w:rFonts w:eastAsia="Calibri"/>
          <w:sz w:val="28"/>
          <w:szCs w:val="28"/>
        </w:rPr>
        <w:t xml:space="preserve"> (далее – постановление от 26</w:t>
      </w:r>
      <w:r w:rsidR="00177CAC" w:rsidRPr="00717C5F">
        <w:rPr>
          <w:sz w:val="28"/>
          <w:szCs w:val="28"/>
        </w:rPr>
        <w:t xml:space="preserve">.09.2018 № </w:t>
      </w:r>
      <w:r w:rsidR="00177CAC">
        <w:rPr>
          <w:sz w:val="28"/>
          <w:szCs w:val="28"/>
        </w:rPr>
        <w:t xml:space="preserve">136) </w:t>
      </w:r>
      <w:r w:rsidR="00177CAC" w:rsidRPr="00717C5F">
        <w:rPr>
          <w:rFonts w:eastAsia="Calibri"/>
          <w:sz w:val="28"/>
          <w:szCs w:val="28"/>
        </w:rPr>
        <w:t>следующие изменения:</w:t>
      </w:r>
    </w:p>
    <w:p w14:paraId="2F12C3BB" w14:textId="57CDDC45" w:rsidR="00773A4D" w:rsidRDefault="00773A4D" w:rsidP="00773A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>
        <w:rPr>
          <w:rFonts w:eastAsia="Calibri"/>
          <w:sz w:val="28"/>
          <w:szCs w:val="28"/>
        </w:rPr>
        <w:t>от 26</w:t>
      </w:r>
      <w:r w:rsidRPr="00717C5F">
        <w:rPr>
          <w:sz w:val="28"/>
          <w:szCs w:val="28"/>
        </w:rPr>
        <w:t xml:space="preserve">.09.2018 № </w:t>
      </w:r>
      <w:r>
        <w:rPr>
          <w:sz w:val="28"/>
          <w:szCs w:val="28"/>
        </w:rPr>
        <w:t>136 (далее административный регламент):</w:t>
      </w:r>
    </w:p>
    <w:p w14:paraId="1AB0B82B" w14:textId="16D0D9C8" w:rsidR="00773A4D" w:rsidRPr="00017826" w:rsidRDefault="00773A4D" w:rsidP="00017826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017826">
        <w:rPr>
          <w:color w:val="000000"/>
          <w:sz w:val="28"/>
          <w:szCs w:val="28"/>
        </w:rPr>
        <w:t>п. 2.6. Раздел 2 административного регламента дополнить аб</w:t>
      </w:r>
      <w:r w:rsidR="00017826" w:rsidRPr="00017826">
        <w:rPr>
          <w:color w:val="000000"/>
          <w:sz w:val="28"/>
          <w:szCs w:val="28"/>
        </w:rPr>
        <w:t>зац</w:t>
      </w:r>
      <w:r w:rsidR="00017826">
        <w:rPr>
          <w:color w:val="000000"/>
          <w:sz w:val="28"/>
          <w:szCs w:val="28"/>
        </w:rPr>
        <w:t>е</w:t>
      </w:r>
      <w:r w:rsidR="00017826" w:rsidRPr="00017826">
        <w:rPr>
          <w:color w:val="000000"/>
          <w:sz w:val="28"/>
          <w:szCs w:val="28"/>
        </w:rPr>
        <w:t>м следующего содержания:</w:t>
      </w:r>
    </w:p>
    <w:p w14:paraId="1178B9B5" w14:textId="563161D5" w:rsidR="00017826" w:rsidRPr="00017826" w:rsidRDefault="00017826" w:rsidP="00017826">
      <w:pPr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И</w:t>
      </w:r>
      <w:r w:rsidRPr="00017826">
        <w:rPr>
          <w:bCs/>
          <w:sz w:val="28"/>
          <w:szCs w:val="28"/>
        </w:rPr>
        <w:t>нформацию  о</w:t>
      </w:r>
      <w:proofErr w:type="gramEnd"/>
      <w:r w:rsidRPr="00017826">
        <w:rPr>
          <w:bCs/>
          <w:sz w:val="28"/>
          <w:szCs w:val="28"/>
        </w:rPr>
        <w:t xml:space="preserve"> предоставляемой услуге заявители могут получить: </w:t>
      </w:r>
    </w:p>
    <w:p w14:paraId="5F79108C" w14:textId="060DD820" w:rsidR="00017826" w:rsidRPr="00017826" w:rsidRDefault="00017826" w:rsidP="00017826">
      <w:pPr>
        <w:pStyle w:val="a8"/>
        <w:ind w:left="0" w:firstLine="426"/>
        <w:jc w:val="both"/>
        <w:outlineLvl w:val="0"/>
        <w:rPr>
          <w:bCs/>
          <w:sz w:val="28"/>
          <w:szCs w:val="28"/>
        </w:rPr>
      </w:pPr>
      <w:r w:rsidRPr="00017826">
        <w:rPr>
          <w:bCs/>
          <w:sz w:val="28"/>
          <w:szCs w:val="28"/>
        </w:rPr>
        <w:lastRenderedPageBreak/>
        <w:t>на официальном сайте администрации сельского поселения Подгорное: http://podgornoe.kinel-cherkassy.ru/;</w:t>
      </w:r>
    </w:p>
    <w:p w14:paraId="427CA2C0" w14:textId="4D40D611" w:rsidR="00017826" w:rsidRPr="00017826" w:rsidRDefault="00017826" w:rsidP="00017826">
      <w:pPr>
        <w:ind w:firstLine="426"/>
        <w:jc w:val="both"/>
        <w:outlineLvl w:val="0"/>
        <w:rPr>
          <w:bCs/>
          <w:sz w:val="28"/>
          <w:szCs w:val="28"/>
        </w:rPr>
      </w:pPr>
      <w:r w:rsidRPr="00017826">
        <w:rPr>
          <w:bCs/>
          <w:color w:val="000000"/>
          <w:sz w:val="28"/>
          <w:szCs w:val="28"/>
          <w:shd w:val="clear" w:color="auto" w:fill="FFFFFF"/>
        </w:rPr>
        <w:t xml:space="preserve">на официальном сайте Администрации Кинель-Черкасского района: </w:t>
      </w:r>
      <w:r w:rsidRPr="00017826">
        <w:rPr>
          <w:bCs/>
          <w:sz w:val="28"/>
          <w:szCs w:val="28"/>
          <w:lang w:val="en-US"/>
        </w:rPr>
        <w:t>https</w:t>
      </w:r>
      <w:r w:rsidRPr="00017826">
        <w:rPr>
          <w:bCs/>
          <w:sz w:val="28"/>
          <w:szCs w:val="28"/>
        </w:rPr>
        <w:t>://</w:t>
      </w:r>
      <w:proofErr w:type="spellStart"/>
      <w:r w:rsidRPr="00017826">
        <w:rPr>
          <w:bCs/>
          <w:sz w:val="28"/>
          <w:szCs w:val="28"/>
          <w:lang w:val="en-US"/>
        </w:rPr>
        <w:t>kinel</w:t>
      </w:r>
      <w:proofErr w:type="spellEnd"/>
      <w:r w:rsidRPr="00017826">
        <w:rPr>
          <w:bCs/>
          <w:sz w:val="28"/>
          <w:szCs w:val="28"/>
        </w:rPr>
        <w:t>-</w:t>
      </w:r>
      <w:proofErr w:type="spellStart"/>
      <w:r w:rsidRPr="00017826">
        <w:rPr>
          <w:bCs/>
          <w:sz w:val="28"/>
          <w:szCs w:val="28"/>
          <w:lang w:val="en-US"/>
        </w:rPr>
        <w:t>cherkassy</w:t>
      </w:r>
      <w:proofErr w:type="spellEnd"/>
      <w:r w:rsidRPr="00017826">
        <w:rPr>
          <w:bCs/>
          <w:sz w:val="28"/>
          <w:szCs w:val="28"/>
        </w:rPr>
        <w:t>.</w:t>
      </w:r>
      <w:proofErr w:type="spellStart"/>
      <w:r w:rsidRPr="00017826">
        <w:rPr>
          <w:bCs/>
          <w:sz w:val="28"/>
          <w:szCs w:val="28"/>
          <w:lang w:val="en-US"/>
        </w:rPr>
        <w:t>ru</w:t>
      </w:r>
      <w:proofErr w:type="spellEnd"/>
    </w:p>
    <w:p w14:paraId="427C7C10" w14:textId="202F55C0" w:rsidR="00017826" w:rsidRPr="00017826" w:rsidRDefault="00017826" w:rsidP="00017826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 w:rsidRPr="00017826">
        <w:rPr>
          <w:bCs/>
          <w:sz w:val="28"/>
          <w:szCs w:val="28"/>
        </w:rPr>
        <w:t xml:space="preserve">В режиме </w:t>
      </w:r>
      <w:proofErr w:type="spellStart"/>
      <w:r w:rsidRPr="00017826">
        <w:rPr>
          <w:bCs/>
          <w:sz w:val="28"/>
          <w:szCs w:val="28"/>
        </w:rPr>
        <w:t>on-line</w:t>
      </w:r>
      <w:proofErr w:type="spellEnd"/>
      <w:r w:rsidRPr="00017826">
        <w:rPr>
          <w:bCs/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6" w:history="1">
        <w:r w:rsidRPr="00017826">
          <w:rPr>
            <w:rStyle w:val="a3"/>
            <w:rFonts w:eastAsiaTheme="majorEastAsia"/>
            <w:bCs/>
            <w:sz w:val="28"/>
            <w:szCs w:val="28"/>
          </w:rPr>
          <w:t>http</w:t>
        </w:r>
        <w:r w:rsidRPr="00017826">
          <w:rPr>
            <w:rStyle w:val="a3"/>
            <w:rFonts w:eastAsiaTheme="majorEastAsia"/>
            <w:bCs/>
            <w:sz w:val="28"/>
            <w:szCs w:val="28"/>
            <w:lang w:val="en-US"/>
          </w:rPr>
          <w:t>s</w:t>
        </w:r>
        <w:r w:rsidRPr="00017826">
          <w:rPr>
            <w:rStyle w:val="a3"/>
            <w:rFonts w:eastAsiaTheme="majorEastAsia"/>
            <w:bCs/>
            <w:sz w:val="28"/>
            <w:szCs w:val="28"/>
          </w:rPr>
          <w:t>://gosuslugi.ru)</w:t>
        </w:r>
      </w:hyperlink>
      <w:r>
        <w:rPr>
          <w:rStyle w:val="a3"/>
          <w:rFonts w:eastAsiaTheme="majorEastAsia"/>
          <w:bCs/>
          <w:color w:val="auto"/>
          <w:sz w:val="28"/>
          <w:szCs w:val="28"/>
          <w:u w:val="none"/>
        </w:rPr>
        <w:t>.».</w:t>
      </w:r>
    </w:p>
    <w:p w14:paraId="7DEBB199" w14:textId="7E050146" w:rsidR="00773A4D" w:rsidRPr="00017826" w:rsidRDefault="00773A4D" w:rsidP="00017826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017826">
        <w:rPr>
          <w:color w:val="000000"/>
          <w:sz w:val="28"/>
          <w:szCs w:val="28"/>
        </w:rPr>
        <w:t>п. 2.13 Раздел 2 административного регламента изложить в следующей редакции:</w:t>
      </w:r>
    </w:p>
    <w:p w14:paraId="56094486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«Места ожидания, в которых предоставляется муниципальная услуга, должны соответствовать комфортным условиям для заявителей и оптимальным условиям работы должностных лиц</w:t>
      </w:r>
    </w:p>
    <w:p w14:paraId="3C96B1F4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2.1</w:t>
      </w:r>
      <w:r w:rsidRPr="00773A4D">
        <w:rPr>
          <w:color w:val="000000"/>
          <w:sz w:val="28"/>
          <w:szCs w:val="28"/>
        </w:rPr>
        <w:t>3</w:t>
      </w:r>
      <w:r w:rsidRPr="00821161">
        <w:rPr>
          <w:color w:val="000000"/>
          <w:sz w:val="28"/>
          <w:szCs w:val="28"/>
        </w:rPr>
        <w:t>. Здания, в котором расположены уполномоченный орган, уполномоченная организация должны быть оборудованы отдельными входами для свободного доступа заинтересованных лиц.</w:t>
      </w:r>
    </w:p>
    <w:p w14:paraId="7C35BF58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Центральные входы в здания уполномоченного органа, уполномоченной организации должны быть оборудованы информационными табличками (вывесками), содержащими информацию о наименовании и режиме работы уполномоченного органа, уполномоченной организации.</w:t>
      </w:r>
    </w:p>
    <w:p w14:paraId="34FA8DC7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Входы в здание уполномоченного органа, уполномоченной организации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B1DDA0C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1342AE2B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14:paraId="002056C1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73ACE740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14:paraId="4B308AD8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14:paraId="204B6DCB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</w:t>
      </w:r>
      <w:r w:rsidRPr="00821161">
        <w:rPr>
          <w:color w:val="000000"/>
          <w:sz w:val="28"/>
          <w:szCs w:val="28"/>
        </w:rPr>
        <w:lastRenderedPageBreak/>
        <w:t>предоставления муниципальной услуги и организовать предоставление муниципальной услуги в полном объеме.</w:t>
      </w:r>
    </w:p>
    <w:p w14:paraId="08BFB8C0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На территории, прилегающей к зданию уполномоченного органа, уполномоченной организации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уполномоченную организацию за определенный период. Доступ заявителей к парковочным местам является бесплатным.</w:t>
      </w:r>
    </w:p>
    <w:p w14:paraId="3E1F5379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 и обеспечивают инвалидам: </w:t>
      </w:r>
    </w:p>
    <w:p w14:paraId="52D22BDD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63E98E22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14:paraId="11FE87D2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CAD321E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4B6896E5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06719B8C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821161">
        <w:rPr>
          <w:color w:val="000000"/>
          <w:sz w:val="28"/>
          <w:szCs w:val="28"/>
        </w:rPr>
        <w:t>тифлосурдопереводчика</w:t>
      </w:r>
      <w:proofErr w:type="spellEnd"/>
      <w:r w:rsidRPr="00821161">
        <w:rPr>
          <w:color w:val="000000"/>
          <w:sz w:val="28"/>
          <w:szCs w:val="28"/>
        </w:rPr>
        <w:t>;</w:t>
      </w:r>
    </w:p>
    <w:p w14:paraId="4F6900DB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 xml:space="preserve">7) допуск на объекты социальной, инженерной и транспортной инфраструктур собаки-проводника при наличии документа, </w:t>
      </w:r>
      <w:r w:rsidRPr="00821161">
        <w:rPr>
          <w:color w:val="000000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A52B7D7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22636443" w14:textId="77777777" w:rsidR="00773A4D" w:rsidRPr="00821161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14:paraId="5A0A17CF" w14:textId="77777777" w:rsidR="00773A4D" w:rsidRDefault="00773A4D" w:rsidP="00773A4D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21161">
        <w:rPr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строкой).».</w:t>
      </w:r>
    </w:p>
    <w:p w14:paraId="4CD3EE39" w14:textId="77777777" w:rsidR="00773A4D" w:rsidRDefault="00773A4D" w:rsidP="00773A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Администрации сельского поселения</w:t>
      </w:r>
      <w:r w:rsidRPr="00654A0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Подгорное Кинель-Черкасского района.</w:t>
      </w:r>
    </w:p>
    <w:p w14:paraId="7966ECE6" w14:textId="77777777" w:rsidR="00773A4D" w:rsidRDefault="00773A4D" w:rsidP="00773A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7C9B3ED8" w14:textId="77777777" w:rsidR="00773A4D" w:rsidRDefault="00773A4D" w:rsidP="00773A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6AC6D815" w14:textId="77777777" w:rsidR="00773A4D" w:rsidRDefault="00773A4D" w:rsidP="00773A4D">
      <w:pPr>
        <w:spacing w:line="360" w:lineRule="auto"/>
        <w:ind w:firstLine="708"/>
        <w:jc w:val="both"/>
      </w:pPr>
    </w:p>
    <w:p w14:paraId="695C81F5" w14:textId="77777777" w:rsidR="00773A4D" w:rsidRDefault="00773A4D" w:rsidP="00773A4D">
      <w:pPr>
        <w:spacing w:line="360" w:lineRule="auto"/>
        <w:ind w:firstLine="708"/>
        <w:jc w:val="both"/>
      </w:pPr>
    </w:p>
    <w:p w14:paraId="1CF2763D" w14:textId="77777777" w:rsidR="00773A4D" w:rsidRDefault="00773A4D" w:rsidP="00773A4D">
      <w:pPr>
        <w:spacing w:line="360" w:lineRule="auto"/>
        <w:ind w:firstLine="708"/>
        <w:jc w:val="both"/>
      </w:pPr>
    </w:p>
    <w:p w14:paraId="1CAEBAA9" w14:textId="77777777" w:rsidR="00773A4D" w:rsidRPr="00B66F7E" w:rsidRDefault="00773A4D" w:rsidP="00773A4D">
      <w:pPr>
        <w:spacing w:line="360" w:lineRule="auto"/>
        <w:ind w:firstLine="708"/>
        <w:jc w:val="both"/>
      </w:pPr>
    </w:p>
    <w:p w14:paraId="763B9738" w14:textId="77777777" w:rsidR="00773A4D" w:rsidRPr="00017826" w:rsidRDefault="00773A4D" w:rsidP="00773A4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782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Подгорное                                         Ю.С. </w:t>
      </w:r>
      <w:proofErr w:type="spellStart"/>
      <w:r w:rsidRPr="00017826">
        <w:rPr>
          <w:rFonts w:ascii="Times New Roman" w:hAnsi="Times New Roman" w:cs="Times New Roman"/>
          <w:color w:val="auto"/>
          <w:sz w:val="28"/>
          <w:szCs w:val="28"/>
        </w:rPr>
        <w:t>Шурасьев</w:t>
      </w:r>
      <w:proofErr w:type="spellEnd"/>
    </w:p>
    <w:p w14:paraId="552F457E" w14:textId="77777777" w:rsidR="003E1C94" w:rsidRDefault="003E1C94" w:rsidP="00017826">
      <w:pPr>
        <w:pStyle w:val="a4"/>
        <w:ind w:left="567"/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941D7F"/>
    <w:multiLevelType w:val="multilevel"/>
    <w:tmpl w:val="A8B6CD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17826"/>
    <w:rsid w:val="00040697"/>
    <w:rsid w:val="00043087"/>
    <w:rsid w:val="00087985"/>
    <w:rsid w:val="000A4952"/>
    <w:rsid w:val="000C0E08"/>
    <w:rsid w:val="000D562C"/>
    <w:rsid w:val="00133623"/>
    <w:rsid w:val="00177CAC"/>
    <w:rsid w:val="00182C28"/>
    <w:rsid w:val="001D721C"/>
    <w:rsid w:val="0025038E"/>
    <w:rsid w:val="002530B8"/>
    <w:rsid w:val="00261479"/>
    <w:rsid w:val="002F5CC9"/>
    <w:rsid w:val="003811FD"/>
    <w:rsid w:val="003A3E97"/>
    <w:rsid w:val="003B16B6"/>
    <w:rsid w:val="003C788C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B2D2D"/>
    <w:rsid w:val="005F2923"/>
    <w:rsid w:val="00614AFD"/>
    <w:rsid w:val="006323CC"/>
    <w:rsid w:val="006427B0"/>
    <w:rsid w:val="006A2C21"/>
    <w:rsid w:val="00723509"/>
    <w:rsid w:val="007613EB"/>
    <w:rsid w:val="00773A4D"/>
    <w:rsid w:val="0079044B"/>
    <w:rsid w:val="007B3FC6"/>
    <w:rsid w:val="007C7611"/>
    <w:rsid w:val="00800F86"/>
    <w:rsid w:val="008366CF"/>
    <w:rsid w:val="00853D35"/>
    <w:rsid w:val="00875A84"/>
    <w:rsid w:val="008A164E"/>
    <w:rsid w:val="008A5C1E"/>
    <w:rsid w:val="0090621D"/>
    <w:rsid w:val="00913634"/>
    <w:rsid w:val="0097143D"/>
    <w:rsid w:val="00971E3B"/>
    <w:rsid w:val="00983FD7"/>
    <w:rsid w:val="009E4CC2"/>
    <w:rsid w:val="009F4AAD"/>
    <w:rsid w:val="00A040DA"/>
    <w:rsid w:val="00A777FC"/>
    <w:rsid w:val="00AD41E8"/>
    <w:rsid w:val="00B9763A"/>
    <w:rsid w:val="00B977BA"/>
    <w:rsid w:val="00C076DD"/>
    <w:rsid w:val="00C24FE2"/>
    <w:rsid w:val="00C31971"/>
    <w:rsid w:val="00C34B1A"/>
    <w:rsid w:val="00C50018"/>
    <w:rsid w:val="00C55666"/>
    <w:rsid w:val="00C713C6"/>
    <w:rsid w:val="00C72F9B"/>
    <w:rsid w:val="00C9054D"/>
    <w:rsid w:val="00CD5CA7"/>
    <w:rsid w:val="00D00EBC"/>
    <w:rsid w:val="00D813F8"/>
    <w:rsid w:val="00D82C69"/>
    <w:rsid w:val="00DC06CA"/>
    <w:rsid w:val="00E2663E"/>
    <w:rsid w:val="00E30CF5"/>
    <w:rsid w:val="00E526CD"/>
    <w:rsid w:val="00E535C3"/>
    <w:rsid w:val="00E90777"/>
    <w:rsid w:val="00ED266B"/>
    <w:rsid w:val="00EE26E1"/>
    <w:rsid w:val="00EE44D9"/>
    <w:rsid w:val="00F315F5"/>
    <w:rsid w:val="00F50967"/>
    <w:rsid w:val="00F567A9"/>
    <w:rsid w:val="00F64E95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A469"/>
  <w15:docId w15:val="{A219931B-9DDC-4D12-8A98-C645A7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3A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A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A4BC-1E73-4F51-BCE3-4722BFE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24</cp:revision>
  <cp:lastPrinted>2020-09-18T09:04:00Z</cp:lastPrinted>
  <dcterms:created xsi:type="dcterms:W3CDTF">2017-12-18T10:48:00Z</dcterms:created>
  <dcterms:modified xsi:type="dcterms:W3CDTF">2020-09-28T08:33:00Z</dcterms:modified>
</cp:coreProperties>
</file>