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RPr="00B45701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646D7B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</w:t>
            </w:r>
            <w:r w:rsidR="00723509">
              <w:rPr>
                <w:b/>
                <w:sz w:val="24"/>
              </w:rPr>
              <w:t>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BA665F" w:rsidRDefault="00182C28" w:rsidP="0072350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B45701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B45701">
              <w:rPr>
                <w:b/>
                <w:sz w:val="16"/>
                <w:szCs w:val="16"/>
                <w:lang w:val="en-US"/>
              </w:rPr>
              <w:t xml:space="preserve">: </w:t>
            </w:r>
            <w:r w:rsidR="00BA665F" w:rsidRPr="001E2F5E">
              <w:rPr>
                <w:color w:val="333333"/>
                <w:sz w:val="18"/>
                <w:szCs w:val="18"/>
                <w:lang w:val="en-US"/>
              </w:rPr>
              <w:t>adm.podgorny.2010@mail.ru</w:t>
            </w:r>
          </w:p>
          <w:p w:rsidR="00182C28" w:rsidRPr="00B45701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82C28" w:rsidRPr="00B45701" w:rsidRDefault="00182C28" w:rsidP="001E2F5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</w:t>
            </w:r>
            <w:r w:rsidRPr="00F82BB9">
              <w:rPr>
                <w:b/>
                <w:sz w:val="24"/>
                <w:szCs w:val="24"/>
              </w:rPr>
              <w:t xml:space="preserve"> </w:t>
            </w:r>
            <w:r w:rsidR="001E2F5E">
              <w:rPr>
                <w:b/>
                <w:sz w:val="24"/>
                <w:szCs w:val="24"/>
              </w:rPr>
              <w:t>01.07.2019</w:t>
            </w:r>
            <w:r w:rsidR="00443E22">
              <w:rPr>
                <w:b/>
                <w:sz w:val="24"/>
                <w:szCs w:val="24"/>
              </w:rPr>
              <w:t>г.</w:t>
            </w:r>
            <w:r w:rsidRPr="00F82BB9">
              <w:rPr>
                <w:b/>
                <w:sz w:val="24"/>
                <w:szCs w:val="24"/>
              </w:rPr>
              <w:t xml:space="preserve">  № </w:t>
            </w:r>
            <w:r w:rsidR="001E2F5E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786" w:type="dxa"/>
          </w:tcPr>
          <w:p w:rsidR="00182C28" w:rsidRPr="00F82BB9" w:rsidRDefault="001E2F5E" w:rsidP="00646D7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2C28" w:rsidRPr="00F82BB9" w:rsidRDefault="00182C28" w:rsidP="00182C28"/>
    <w:p w:rsidR="00F82BB9" w:rsidRDefault="00723509" w:rsidP="00F82BB9">
      <w:pPr>
        <w:jc w:val="both"/>
        <w:rPr>
          <w:sz w:val="28"/>
          <w:szCs w:val="28"/>
        </w:rPr>
      </w:pPr>
      <w:proofErr w:type="gramStart"/>
      <w:r w:rsidRPr="00646D7B">
        <w:rPr>
          <w:b/>
          <w:sz w:val="24"/>
          <w:szCs w:val="24"/>
        </w:rPr>
        <w:t>[</w:t>
      </w:r>
      <w:r w:rsidR="00F82BB9" w:rsidRPr="00994992">
        <w:rPr>
          <w:sz w:val="28"/>
          <w:szCs w:val="28"/>
        </w:rPr>
        <w:t>О</w:t>
      </w:r>
      <w:r w:rsidR="00F82BB9">
        <w:rPr>
          <w:sz w:val="28"/>
          <w:szCs w:val="28"/>
        </w:rPr>
        <w:t xml:space="preserve"> внесении изменений в постановление</w:t>
      </w:r>
      <w:proofErr w:type="gramEnd"/>
    </w:p>
    <w:p w:rsidR="00F82BB9" w:rsidRDefault="00F82BB9" w:rsidP="00F82BB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</w:t>
      </w:r>
    </w:p>
    <w:p w:rsidR="00F82BB9" w:rsidRDefault="00F82BB9" w:rsidP="00F82B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Кинель-Черкасский </w:t>
      </w:r>
    </w:p>
    <w:p w:rsidR="00F82BB9" w:rsidRDefault="00F82BB9" w:rsidP="00F82BB9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от 26.09.2018г. № 135 </w:t>
      </w:r>
    </w:p>
    <w:p w:rsidR="00BA665F" w:rsidRPr="0050249B" w:rsidRDefault="00F82BB9" w:rsidP="00F82BB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A665F" w:rsidRPr="0050249B">
        <w:rPr>
          <w:sz w:val="28"/>
          <w:szCs w:val="28"/>
        </w:rPr>
        <w:t>Об утверждении Административного регламента</w:t>
      </w:r>
    </w:p>
    <w:p w:rsidR="00BA665F" w:rsidRPr="0050249B" w:rsidRDefault="00BA665F" w:rsidP="00BA665F">
      <w:pPr>
        <w:rPr>
          <w:sz w:val="28"/>
          <w:szCs w:val="28"/>
        </w:rPr>
      </w:pPr>
      <w:r w:rsidRPr="0050249B">
        <w:rPr>
          <w:sz w:val="28"/>
          <w:szCs w:val="28"/>
        </w:rPr>
        <w:t xml:space="preserve"> по предоставлению  муниципальной услуги </w:t>
      </w:r>
    </w:p>
    <w:p w:rsidR="00BA665F" w:rsidRPr="00646D7B" w:rsidRDefault="00BA665F" w:rsidP="00BA665F">
      <w:pPr>
        <w:ind w:right="2692"/>
        <w:rPr>
          <w:b/>
          <w:sz w:val="24"/>
          <w:szCs w:val="24"/>
        </w:rPr>
      </w:pPr>
      <w:proofErr w:type="gramStart"/>
      <w:r w:rsidRPr="0050249B">
        <w:rPr>
          <w:sz w:val="28"/>
          <w:szCs w:val="28"/>
        </w:rPr>
        <w:t>«Выдача разрешений на снос зеленых насаждений»</w:t>
      </w:r>
      <w:r w:rsidR="00F82BB9">
        <w:rPr>
          <w:sz w:val="28"/>
          <w:szCs w:val="28"/>
        </w:rPr>
        <w:t>»</w:t>
      </w:r>
      <w:r w:rsidR="00723509" w:rsidRPr="00646D7B">
        <w:rPr>
          <w:b/>
          <w:sz w:val="24"/>
          <w:szCs w:val="24"/>
        </w:rPr>
        <w:t>]</w:t>
      </w:r>
      <w:proofErr w:type="gramEnd"/>
    </w:p>
    <w:p w:rsidR="00723509" w:rsidRDefault="00723509" w:rsidP="00723509">
      <w:pPr>
        <w:jc w:val="both"/>
        <w:rPr>
          <w:sz w:val="22"/>
          <w:szCs w:val="22"/>
        </w:rPr>
      </w:pPr>
    </w:p>
    <w:p w:rsidR="00BA665F" w:rsidRDefault="00BA665F" w:rsidP="00BA665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53542" w:rsidRDefault="00453542" w:rsidP="00F82BB9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 Подгорное муниципального района Кинель-Черкасский Самарской области в</w:t>
      </w:r>
      <w:r w:rsidR="00F82BB9" w:rsidRPr="00F82BB9">
        <w:rPr>
          <w:sz w:val="28"/>
          <w:szCs w:val="28"/>
        </w:rPr>
        <w:t xml:space="preserve"> 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="00F82BB9" w:rsidRPr="00F82BB9">
        <w:rPr>
          <w:rFonts w:eastAsia="Calibri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</w:t>
      </w:r>
      <w:proofErr w:type="gramEnd"/>
      <w:r w:rsidR="00F82BB9" w:rsidRPr="00F82BB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82BB9" w:rsidRPr="00F82BB9">
        <w:rPr>
          <w:rFonts w:eastAsia="Calibri"/>
          <w:sz w:val="28"/>
          <w:szCs w:val="28"/>
          <w:lang w:eastAsia="en-US"/>
        </w:rPr>
        <w:t>внесении</w:t>
      </w:r>
      <w:proofErr w:type="gramEnd"/>
      <w:r w:rsidR="00F82BB9" w:rsidRPr="00F82BB9">
        <w:rPr>
          <w:rFonts w:eastAsia="Calibri"/>
          <w:sz w:val="28"/>
          <w:szCs w:val="28"/>
          <w:lang w:eastAsia="en-US"/>
        </w:rPr>
        <w:t xml:space="preserve"> изменений в отдельные постановления Правительства Самарской области»</w:t>
      </w:r>
      <w:r w:rsidR="00F82BB9" w:rsidRPr="00F82BB9">
        <w:rPr>
          <w:sz w:val="28"/>
          <w:szCs w:val="28"/>
        </w:rPr>
        <w:t xml:space="preserve">, </w:t>
      </w:r>
    </w:p>
    <w:p w:rsidR="00453542" w:rsidRDefault="00453542" w:rsidP="00F82BB9">
      <w:pPr>
        <w:ind w:firstLine="426"/>
        <w:jc w:val="both"/>
        <w:rPr>
          <w:sz w:val="28"/>
          <w:szCs w:val="28"/>
        </w:rPr>
      </w:pPr>
    </w:p>
    <w:p w:rsidR="00F82BB9" w:rsidRDefault="00F82BB9" w:rsidP="00453542">
      <w:pPr>
        <w:ind w:firstLine="426"/>
        <w:jc w:val="center"/>
        <w:rPr>
          <w:sz w:val="28"/>
          <w:szCs w:val="28"/>
        </w:rPr>
      </w:pPr>
      <w:r w:rsidRPr="00F82BB9">
        <w:rPr>
          <w:sz w:val="28"/>
          <w:szCs w:val="28"/>
        </w:rPr>
        <w:t>ПОСТАНОВЛЯ</w:t>
      </w:r>
      <w:r w:rsidR="00453542">
        <w:rPr>
          <w:sz w:val="28"/>
          <w:szCs w:val="28"/>
        </w:rPr>
        <w:t>ЕТ</w:t>
      </w:r>
      <w:r w:rsidRPr="00F82BB9">
        <w:rPr>
          <w:sz w:val="28"/>
          <w:szCs w:val="28"/>
        </w:rPr>
        <w:t>:</w:t>
      </w:r>
    </w:p>
    <w:p w:rsidR="00453542" w:rsidRPr="00F82BB9" w:rsidRDefault="00453542" w:rsidP="00453542">
      <w:pPr>
        <w:ind w:firstLine="426"/>
        <w:jc w:val="center"/>
        <w:rPr>
          <w:sz w:val="28"/>
          <w:szCs w:val="28"/>
        </w:rPr>
      </w:pPr>
    </w:p>
    <w:p w:rsidR="00F82BB9" w:rsidRPr="00F82BB9" w:rsidRDefault="00F82BB9" w:rsidP="00F82BB9">
      <w:pPr>
        <w:ind w:firstLine="426"/>
        <w:jc w:val="both"/>
        <w:outlineLvl w:val="0"/>
        <w:rPr>
          <w:sz w:val="28"/>
          <w:szCs w:val="28"/>
        </w:rPr>
      </w:pPr>
      <w:r w:rsidRPr="00F82BB9">
        <w:rPr>
          <w:sz w:val="28"/>
          <w:szCs w:val="28"/>
        </w:rPr>
        <w:t xml:space="preserve">1. Внести в постановление Администрации </w:t>
      </w:r>
      <w:r w:rsidR="00453542">
        <w:rPr>
          <w:sz w:val="28"/>
          <w:szCs w:val="28"/>
        </w:rPr>
        <w:t xml:space="preserve">сельского поселения Подгорное муниципального района Кинель-Черкасский Самарской области </w:t>
      </w:r>
      <w:r w:rsidRPr="00F82BB9">
        <w:rPr>
          <w:sz w:val="28"/>
          <w:szCs w:val="28"/>
        </w:rPr>
        <w:t>от  26.</w:t>
      </w:r>
      <w:r w:rsidR="00453542">
        <w:rPr>
          <w:sz w:val="28"/>
          <w:szCs w:val="28"/>
        </w:rPr>
        <w:t>09</w:t>
      </w:r>
      <w:r w:rsidRPr="00F82BB9">
        <w:rPr>
          <w:sz w:val="28"/>
          <w:szCs w:val="28"/>
        </w:rPr>
        <w:t>.2018 № 1</w:t>
      </w:r>
      <w:r w:rsidR="00453542">
        <w:rPr>
          <w:sz w:val="28"/>
          <w:szCs w:val="28"/>
        </w:rPr>
        <w:t>3</w:t>
      </w:r>
      <w:r w:rsidRPr="00F82BB9">
        <w:rPr>
          <w:sz w:val="28"/>
          <w:szCs w:val="28"/>
        </w:rPr>
        <w:t xml:space="preserve">5 «Об утверждении Административного регламента </w:t>
      </w:r>
      <w:r w:rsidRPr="00F82BB9">
        <w:rPr>
          <w:rFonts w:eastAsia="Calibri"/>
          <w:sz w:val="28"/>
          <w:szCs w:val="28"/>
          <w:lang w:eastAsia="en-US"/>
        </w:rPr>
        <w:t xml:space="preserve">по предоставлению муниципальной услуги «Выдача разрешений на снос зеленых насаждений» на территории сельского поселения </w:t>
      </w:r>
      <w:r w:rsidR="00453542">
        <w:rPr>
          <w:sz w:val="28"/>
          <w:szCs w:val="28"/>
        </w:rPr>
        <w:t xml:space="preserve">Подгорное </w:t>
      </w:r>
      <w:r w:rsidRPr="00F82BB9">
        <w:rPr>
          <w:sz w:val="28"/>
          <w:szCs w:val="28"/>
        </w:rPr>
        <w:t xml:space="preserve">муниципального района </w:t>
      </w:r>
      <w:proofErr w:type="spellStart"/>
      <w:r w:rsidRPr="00F82BB9">
        <w:rPr>
          <w:sz w:val="28"/>
          <w:szCs w:val="28"/>
        </w:rPr>
        <w:t>Кинель</w:t>
      </w:r>
      <w:proofErr w:type="spellEnd"/>
      <w:r w:rsidRPr="00F82BB9">
        <w:rPr>
          <w:sz w:val="28"/>
          <w:szCs w:val="28"/>
        </w:rPr>
        <w:t>–Черкасский Самарской области</w:t>
      </w:r>
      <w:r w:rsidRPr="00F82BB9">
        <w:rPr>
          <w:rFonts w:eastAsia="Calibri"/>
          <w:sz w:val="28"/>
          <w:szCs w:val="28"/>
          <w:lang w:eastAsia="en-US"/>
        </w:rPr>
        <w:t xml:space="preserve"> </w:t>
      </w:r>
      <w:r w:rsidRPr="00F82BB9">
        <w:rPr>
          <w:sz w:val="28"/>
          <w:szCs w:val="28"/>
        </w:rPr>
        <w:t xml:space="preserve">(далее – постановление от </w:t>
      </w:r>
      <w:r w:rsidR="00453542">
        <w:rPr>
          <w:sz w:val="28"/>
          <w:szCs w:val="28"/>
        </w:rPr>
        <w:t>26.09</w:t>
      </w:r>
      <w:r w:rsidRPr="00F82BB9">
        <w:rPr>
          <w:sz w:val="28"/>
          <w:szCs w:val="28"/>
        </w:rPr>
        <w:t>.2018 № 1</w:t>
      </w:r>
      <w:r w:rsidR="00453542">
        <w:rPr>
          <w:sz w:val="28"/>
          <w:szCs w:val="28"/>
        </w:rPr>
        <w:t>3</w:t>
      </w:r>
      <w:r w:rsidRPr="00F82BB9">
        <w:rPr>
          <w:sz w:val="28"/>
          <w:szCs w:val="28"/>
        </w:rPr>
        <w:t>5)</w:t>
      </w:r>
      <w:r w:rsidR="009A12BA">
        <w:rPr>
          <w:sz w:val="28"/>
          <w:szCs w:val="28"/>
        </w:rPr>
        <w:t xml:space="preserve"> </w:t>
      </w:r>
      <w:r w:rsidRPr="00F82BB9">
        <w:rPr>
          <w:sz w:val="28"/>
          <w:szCs w:val="28"/>
        </w:rPr>
        <w:t>следующие изменения:</w:t>
      </w:r>
    </w:p>
    <w:p w:rsidR="00F82BB9" w:rsidRPr="00F82BB9" w:rsidRDefault="00F82BB9" w:rsidP="00F82BB9">
      <w:pPr>
        <w:ind w:firstLine="426"/>
        <w:jc w:val="both"/>
        <w:outlineLvl w:val="0"/>
        <w:rPr>
          <w:sz w:val="28"/>
          <w:szCs w:val="28"/>
        </w:rPr>
      </w:pPr>
      <w:r w:rsidRPr="00F82BB9">
        <w:rPr>
          <w:sz w:val="28"/>
          <w:szCs w:val="28"/>
        </w:rPr>
        <w:t xml:space="preserve">1.1. В приложение к постановлению </w:t>
      </w:r>
      <w:r w:rsidR="009A12BA" w:rsidRPr="00F82BB9">
        <w:rPr>
          <w:sz w:val="28"/>
          <w:szCs w:val="28"/>
        </w:rPr>
        <w:t xml:space="preserve">от </w:t>
      </w:r>
      <w:r w:rsidR="009A12BA">
        <w:rPr>
          <w:sz w:val="28"/>
          <w:szCs w:val="28"/>
        </w:rPr>
        <w:t>26.09</w:t>
      </w:r>
      <w:r w:rsidR="009A12BA" w:rsidRPr="00F82BB9">
        <w:rPr>
          <w:sz w:val="28"/>
          <w:szCs w:val="28"/>
        </w:rPr>
        <w:t>.2018 № 1</w:t>
      </w:r>
      <w:r w:rsidR="009A12BA">
        <w:rPr>
          <w:sz w:val="28"/>
          <w:szCs w:val="28"/>
        </w:rPr>
        <w:t>3</w:t>
      </w:r>
      <w:r w:rsidR="009A12BA" w:rsidRPr="00F82BB9">
        <w:rPr>
          <w:sz w:val="28"/>
          <w:szCs w:val="28"/>
        </w:rPr>
        <w:t>5</w:t>
      </w:r>
      <w:r w:rsidRPr="00F82BB9">
        <w:rPr>
          <w:sz w:val="28"/>
          <w:szCs w:val="28"/>
        </w:rPr>
        <w:t xml:space="preserve">:  </w:t>
      </w:r>
    </w:p>
    <w:p w:rsidR="00F82BB9" w:rsidRPr="00F82BB9" w:rsidRDefault="00F82BB9" w:rsidP="00F82BB9">
      <w:pPr>
        <w:ind w:firstLine="426"/>
        <w:jc w:val="both"/>
        <w:outlineLvl w:val="0"/>
        <w:rPr>
          <w:sz w:val="28"/>
          <w:szCs w:val="28"/>
        </w:rPr>
      </w:pPr>
      <w:r w:rsidRPr="00F82BB9">
        <w:rPr>
          <w:sz w:val="28"/>
          <w:szCs w:val="28"/>
        </w:rPr>
        <w:t xml:space="preserve">1.1.1. Пункт 1.2.1. раздела 1 «Общие положения» изложить в следующей редакции: </w:t>
      </w:r>
    </w:p>
    <w:p w:rsidR="00F82BB9" w:rsidRPr="00F82BB9" w:rsidRDefault="00F82BB9" w:rsidP="00F82BB9">
      <w:pPr>
        <w:ind w:firstLine="426"/>
        <w:jc w:val="both"/>
        <w:outlineLvl w:val="0"/>
        <w:rPr>
          <w:sz w:val="28"/>
          <w:szCs w:val="28"/>
        </w:rPr>
      </w:pPr>
      <w:r w:rsidRPr="00F82BB9">
        <w:rPr>
          <w:sz w:val="28"/>
          <w:szCs w:val="28"/>
        </w:rPr>
        <w:lastRenderedPageBreak/>
        <w:t xml:space="preserve">«Под зелеными насаждениями в настоящем Административном регламенте понимаются деревья и кустарники, находящиеся на земельных участках, собственником которых является муниципальное образование сельское поселение </w:t>
      </w:r>
      <w:r w:rsidR="009A12BA">
        <w:rPr>
          <w:sz w:val="28"/>
          <w:szCs w:val="28"/>
        </w:rPr>
        <w:t xml:space="preserve">Подгорное </w:t>
      </w:r>
      <w:r w:rsidRPr="00F82BB9">
        <w:rPr>
          <w:sz w:val="28"/>
          <w:szCs w:val="28"/>
        </w:rPr>
        <w:t>муниципального района Кинель-Черкасский Самарской области (далее по тексту – муниципальное образование), а также на земельных участках, государственная собственность на которые не разграничена, расположенных в границах территории муниципального образования</w:t>
      </w:r>
      <w:proofErr w:type="gramStart"/>
      <w:r w:rsidRPr="00F82BB9">
        <w:rPr>
          <w:sz w:val="28"/>
          <w:szCs w:val="28"/>
        </w:rPr>
        <w:t>.».</w:t>
      </w:r>
      <w:proofErr w:type="gramEnd"/>
    </w:p>
    <w:p w:rsidR="00F82BB9" w:rsidRPr="00F82BB9" w:rsidRDefault="00F82BB9" w:rsidP="00F82BB9">
      <w:pPr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Абзац 1 пункта 1.2.2. изложить в следующей редакции:</w:t>
      </w:r>
    </w:p>
    <w:p w:rsidR="00F82BB9" w:rsidRPr="00F82BB9" w:rsidRDefault="00F82BB9" w:rsidP="00F82BB9">
      <w:pPr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«Получателями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желающие осуществить снос зеленых насаждений в соответствии с пунктом 1.2.1 настоящего Административного регламента</w:t>
      </w:r>
      <w:proofErr w:type="gramStart"/>
      <w:r w:rsidRPr="00F82BB9">
        <w:rPr>
          <w:sz w:val="28"/>
          <w:szCs w:val="28"/>
        </w:rPr>
        <w:t xml:space="preserve">.».  </w:t>
      </w:r>
      <w:proofErr w:type="gramEnd"/>
    </w:p>
    <w:p w:rsidR="00F82BB9" w:rsidRPr="00F82BB9" w:rsidRDefault="00F82BB9" w:rsidP="00F82BB9">
      <w:pPr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1.2.1. Пункт 2.6.1. раздела 2 «Стандарт предоставления муниципальной услуги» дополнить подпунктами 3,4 следующего содержания:</w:t>
      </w:r>
    </w:p>
    <w:p w:rsidR="00F82BB9" w:rsidRPr="00F82BB9" w:rsidRDefault="00F82BB9" w:rsidP="00F82BB9">
      <w:pPr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«3</w:t>
      </w:r>
      <w:r w:rsidR="009A12BA">
        <w:rPr>
          <w:sz w:val="28"/>
          <w:szCs w:val="28"/>
        </w:rPr>
        <w:t xml:space="preserve">) </w:t>
      </w:r>
      <w:r w:rsidRPr="00F82BB9">
        <w:rPr>
          <w:sz w:val="28"/>
          <w:szCs w:val="28"/>
        </w:rPr>
        <w:t xml:space="preserve"> Документ, удостоверяющий личность заявителя (паспорт гражданина Российской Федерации или документ, его заменяющий);</w:t>
      </w:r>
    </w:p>
    <w:p w:rsidR="00F82BB9" w:rsidRPr="00F82BB9" w:rsidRDefault="009A12BA" w:rsidP="00F82BB9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F82BB9" w:rsidRPr="00F82BB9">
        <w:rPr>
          <w:sz w:val="28"/>
          <w:szCs w:val="28"/>
        </w:rPr>
        <w:t xml:space="preserve"> Документ, уполномочивающий представителя физического (юридического) лица подавать от его имени заявление (протокол (решение) об избрании (о назначении) руководителя организации) или доверенность».</w:t>
      </w:r>
      <w:proofErr w:type="gramEnd"/>
    </w:p>
    <w:p w:rsidR="00F82BB9" w:rsidRPr="00F82BB9" w:rsidRDefault="00F82BB9" w:rsidP="00F82BB9">
      <w:pPr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1.2.2. Подпункт 1) пункта 2.6.2. изложить в следующей редакции:</w:t>
      </w:r>
    </w:p>
    <w:p w:rsidR="00F82BB9" w:rsidRPr="00F82BB9" w:rsidRDefault="00F82BB9" w:rsidP="00F82BB9">
      <w:pPr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 xml:space="preserve"> «1) выписка из ЕГРИП, ЕГРЮЛ, сведения о согласовании схемы производства работ («схема размещения предполагаемого (</w:t>
      </w:r>
      <w:proofErr w:type="spellStart"/>
      <w:r w:rsidRPr="00F82BB9">
        <w:rPr>
          <w:sz w:val="28"/>
          <w:szCs w:val="28"/>
        </w:rPr>
        <w:t>ых</w:t>
      </w:r>
      <w:proofErr w:type="spellEnd"/>
      <w:r w:rsidRPr="00F82BB9">
        <w:rPr>
          <w:sz w:val="28"/>
          <w:szCs w:val="28"/>
        </w:rPr>
        <w:t>) к сносу зеленого (</w:t>
      </w:r>
      <w:proofErr w:type="spellStart"/>
      <w:r w:rsidRPr="00F82BB9">
        <w:rPr>
          <w:sz w:val="28"/>
          <w:szCs w:val="28"/>
        </w:rPr>
        <w:t>ых</w:t>
      </w:r>
      <w:proofErr w:type="spellEnd"/>
      <w:r w:rsidRPr="00F82BB9">
        <w:rPr>
          <w:sz w:val="28"/>
          <w:szCs w:val="28"/>
        </w:rPr>
        <w:t>) насаждени</w:t>
      </w:r>
      <w:proofErr w:type="gramStart"/>
      <w:r w:rsidRPr="00F82BB9">
        <w:rPr>
          <w:sz w:val="28"/>
          <w:szCs w:val="28"/>
        </w:rPr>
        <w:t>я(</w:t>
      </w:r>
      <w:proofErr w:type="spellStart"/>
      <w:proofErr w:type="gramEnd"/>
      <w:r w:rsidRPr="00F82BB9">
        <w:rPr>
          <w:sz w:val="28"/>
          <w:szCs w:val="28"/>
        </w:rPr>
        <w:t>й</w:t>
      </w:r>
      <w:proofErr w:type="spellEnd"/>
      <w:r w:rsidRPr="00F82BB9">
        <w:rPr>
          <w:sz w:val="28"/>
          <w:szCs w:val="28"/>
        </w:rPr>
        <w:t>) (ситуационный план)»)».</w:t>
      </w:r>
    </w:p>
    <w:p w:rsidR="00F82BB9" w:rsidRPr="00F82BB9" w:rsidRDefault="00F82BB9" w:rsidP="00F82BB9">
      <w:pPr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 xml:space="preserve">1.2.3. </w:t>
      </w:r>
      <w:r w:rsidR="00811C05">
        <w:rPr>
          <w:sz w:val="28"/>
          <w:szCs w:val="28"/>
        </w:rPr>
        <w:t>П</w:t>
      </w:r>
      <w:r w:rsidRPr="00F82BB9">
        <w:rPr>
          <w:sz w:val="28"/>
          <w:szCs w:val="28"/>
        </w:rPr>
        <w:t>ункт</w:t>
      </w:r>
      <w:r w:rsidR="00811C05">
        <w:rPr>
          <w:sz w:val="28"/>
          <w:szCs w:val="28"/>
        </w:rPr>
        <w:t xml:space="preserve"> 2.8. </w:t>
      </w:r>
      <w:r w:rsidR="00811C05" w:rsidRPr="00F82BB9">
        <w:rPr>
          <w:sz w:val="28"/>
          <w:szCs w:val="28"/>
        </w:rPr>
        <w:t>изложить в следующей редакции</w:t>
      </w:r>
      <w:r w:rsidRPr="00F82BB9">
        <w:rPr>
          <w:sz w:val="28"/>
          <w:szCs w:val="28"/>
        </w:rPr>
        <w:t>:</w:t>
      </w:r>
    </w:p>
    <w:p w:rsidR="00811C05" w:rsidRPr="006A43D1" w:rsidRDefault="00F82BB9" w:rsidP="00811C05">
      <w:pPr>
        <w:shd w:val="clear" w:color="auto" w:fill="FFFFFF"/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«</w:t>
      </w:r>
      <w:r w:rsidR="00811C05">
        <w:rPr>
          <w:sz w:val="28"/>
          <w:szCs w:val="28"/>
        </w:rPr>
        <w:t xml:space="preserve">2.8. </w:t>
      </w:r>
      <w:r w:rsidR="00811C05" w:rsidRPr="009A1D53">
        <w:rPr>
          <w:color w:val="000000"/>
          <w:sz w:val="28"/>
          <w:szCs w:val="28"/>
          <w:lang w:eastAsia="ru-RU"/>
        </w:rPr>
        <w:t xml:space="preserve">Исчерпывающий перечень оснований для </w:t>
      </w:r>
      <w:r w:rsidR="00811C05">
        <w:rPr>
          <w:color w:val="000000"/>
          <w:sz w:val="28"/>
          <w:szCs w:val="28"/>
          <w:lang w:eastAsia="ru-RU"/>
        </w:rPr>
        <w:t xml:space="preserve">приостановления или </w:t>
      </w:r>
      <w:r w:rsidR="00811C05" w:rsidRPr="009A1D53">
        <w:rPr>
          <w:color w:val="000000"/>
          <w:sz w:val="28"/>
          <w:szCs w:val="28"/>
          <w:lang w:eastAsia="ru-RU"/>
        </w:rPr>
        <w:t>отказа в предоставлении муниципальной услуги</w:t>
      </w:r>
      <w:r w:rsidR="00811C05">
        <w:rPr>
          <w:color w:val="000000"/>
          <w:sz w:val="28"/>
          <w:szCs w:val="28"/>
          <w:lang w:eastAsia="ru-RU"/>
        </w:rPr>
        <w:t>.</w:t>
      </w:r>
    </w:p>
    <w:p w:rsidR="00811C05" w:rsidRDefault="00811C05" w:rsidP="00811C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2.8.1. </w:t>
      </w:r>
      <w:r w:rsidRPr="009A1D53">
        <w:rPr>
          <w:color w:val="000000"/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11C05" w:rsidRPr="00C97755" w:rsidRDefault="00811C05" w:rsidP="00811C05">
      <w:pPr>
        <w:ind w:firstLine="426"/>
        <w:jc w:val="both"/>
        <w:rPr>
          <w:sz w:val="28"/>
          <w:szCs w:val="28"/>
        </w:rPr>
      </w:pPr>
      <w:r w:rsidRPr="00C43349">
        <w:rPr>
          <w:sz w:val="28"/>
          <w:szCs w:val="28"/>
        </w:rPr>
        <w:t>2.8.</w:t>
      </w:r>
      <w:r>
        <w:rPr>
          <w:sz w:val="28"/>
          <w:szCs w:val="28"/>
        </w:rPr>
        <w:t>2.</w:t>
      </w:r>
      <w:r w:rsidRPr="00C43349">
        <w:rPr>
          <w:sz w:val="28"/>
          <w:szCs w:val="28"/>
        </w:rPr>
        <w:t xml:space="preserve"> </w:t>
      </w:r>
      <w:r w:rsidRPr="009A1D53">
        <w:rPr>
          <w:color w:val="000000"/>
          <w:sz w:val="28"/>
          <w:szCs w:val="28"/>
          <w:lang w:eastAsia="ru-RU"/>
        </w:rPr>
        <w:t xml:space="preserve">Исчерпывающий перечень оснований </w:t>
      </w:r>
      <w:r>
        <w:rPr>
          <w:sz w:val="28"/>
          <w:szCs w:val="28"/>
          <w:shd w:val="clear" w:color="auto" w:fill="FFFFFF"/>
        </w:rPr>
        <w:t>для отказа в предоставлении муниципальной услуги:</w:t>
      </w:r>
    </w:p>
    <w:p w:rsidR="00811C05" w:rsidRPr="006A43D1" w:rsidRDefault="00811C05" w:rsidP="00811C05">
      <w:pPr>
        <w:ind w:firstLine="426"/>
        <w:jc w:val="both"/>
        <w:rPr>
          <w:sz w:val="28"/>
          <w:szCs w:val="28"/>
        </w:rPr>
      </w:pPr>
      <w:r w:rsidRPr="006A43D1">
        <w:rPr>
          <w:sz w:val="28"/>
          <w:szCs w:val="28"/>
        </w:rPr>
        <w:t>несоответствие основания предоставления муниципальной услуги требованиям пункта 1.2.1 настоящего Административного регламента;</w:t>
      </w:r>
    </w:p>
    <w:p w:rsidR="00811C05" w:rsidRPr="006A43D1" w:rsidRDefault="00811C05" w:rsidP="00811C05">
      <w:pPr>
        <w:ind w:firstLine="426"/>
        <w:jc w:val="both"/>
        <w:rPr>
          <w:sz w:val="28"/>
          <w:szCs w:val="28"/>
        </w:rPr>
      </w:pPr>
      <w:r w:rsidRPr="006A43D1">
        <w:rPr>
          <w:sz w:val="28"/>
          <w:szCs w:val="28"/>
        </w:rPr>
        <w:t>неоплата восстановительной стоимости в соответствии с пунктом 2.1</w:t>
      </w:r>
      <w:r>
        <w:rPr>
          <w:sz w:val="28"/>
          <w:szCs w:val="28"/>
        </w:rPr>
        <w:t>1.</w:t>
      </w:r>
      <w:r w:rsidRPr="006A43D1">
        <w:rPr>
          <w:sz w:val="28"/>
          <w:szCs w:val="28"/>
        </w:rPr>
        <w:t xml:space="preserve"> настоящего Административного регламента в случае, когда такая восстановительная стоимость должна быть оплачена.</w:t>
      </w:r>
    </w:p>
    <w:p w:rsidR="00F82BB9" w:rsidRPr="00F82BB9" w:rsidRDefault="00F82BB9" w:rsidP="00F82BB9">
      <w:pPr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2.8.3. При предоставлении муниципальной услуги запрещается требовать от заявителя:</w:t>
      </w:r>
    </w:p>
    <w:p w:rsidR="00F82BB9" w:rsidRPr="00F82BB9" w:rsidRDefault="00F82BB9" w:rsidP="00F82B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2BB9" w:rsidRPr="00F82BB9" w:rsidRDefault="00F82BB9" w:rsidP="00F82B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F82BB9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</w:t>
      </w:r>
      <w:r w:rsidRPr="00F82BB9">
        <w:rPr>
          <w:sz w:val="28"/>
          <w:szCs w:val="28"/>
        </w:rPr>
        <w:lastRenderedPageBreak/>
        <w:t xml:space="preserve"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F82BB9">
          <w:rPr>
            <w:sz w:val="28"/>
            <w:szCs w:val="28"/>
          </w:rPr>
          <w:t>частью 1 статьи 1</w:t>
        </w:r>
      </w:hyperlink>
      <w:r w:rsidR="00811C05">
        <w:rPr>
          <w:sz w:val="28"/>
          <w:szCs w:val="28"/>
        </w:rPr>
        <w:t xml:space="preserve"> </w:t>
      </w:r>
      <w:r w:rsidRPr="00F82BB9">
        <w:rPr>
          <w:sz w:val="28"/>
          <w:szCs w:val="28"/>
        </w:rPr>
        <w:t>Федерального Закона № 210-ФЗ государственных и муниципальных услуг, в</w:t>
      </w:r>
      <w:proofErr w:type="gramEnd"/>
      <w:r w:rsidRPr="00F82BB9">
        <w:rPr>
          <w:sz w:val="28"/>
          <w:szCs w:val="28"/>
        </w:rPr>
        <w:t xml:space="preserve"> </w:t>
      </w:r>
      <w:proofErr w:type="gramStart"/>
      <w:r w:rsidRPr="00F82BB9">
        <w:rPr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F82BB9">
          <w:rPr>
            <w:sz w:val="28"/>
            <w:szCs w:val="28"/>
          </w:rPr>
          <w:t>частью 6</w:t>
        </w:r>
      </w:hyperlink>
      <w:r w:rsidR="00811C05">
        <w:rPr>
          <w:sz w:val="28"/>
          <w:szCs w:val="28"/>
        </w:rPr>
        <w:t xml:space="preserve"> </w:t>
      </w:r>
      <w:r w:rsidRPr="00F82BB9">
        <w:rPr>
          <w:sz w:val="28"/>
          <w:szCs w:val="28"/>
        </w:rPr>
        <w:t>статьи 7 Федерального Закона № 210-ФЗ перечень документов.</w:t>
      </w:r>
      <w:proofErr w:type="gramEnd"/>
      <w:r w:rsidRPr="00F82BB9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  <w:bookmarkStart w:id="0" w:name="sub_10283"/>
    </w:p>
    <w:p w:rsidR="00F82BB9" w:rsidRPr="00F82BB9" w:rsidRDefault="00F82BB9" w:rsidP="00F82BB9">
      <w:pPr>
        <w:ind w:firstLine="426"/>
        <w:jc w:val="both"/>
        <w:rPr>
          <w:sz w:val="28"/>
          <w:szCs w:val="28"/>
        </w:rPr>
      </w:pPr>
      <w:proofErr w:type="gramStart"/>
      <w:r w:rsidRPr="00F82BB9">
        <w:rPr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F82BB9">
          <w:rPr>
            <w:sz w:val="28"/>
            <w:szCs w:val="28"/>
          </w:rPr>
          <w:t>части 1 статьи 9</w:t>
        </w:r>
      </w:hyperlink>
      <w:r w:rsidRPr="00F82BB9">
        <w:rPr>
          <w:sz w:val="28"/>
          <w:szCs w:val="28"/>
        </w:rPr>
        <w:t xml:space="preserve">  Федерального закона № 210-ФЗ «Об организации предоставления государственных и муниципальных услуг»;</w:t>
      </w:r>
      <w:proofErr w:type="gramEnd"/>
    </w:p>
    <w:p w:rsidR="00F82BB9" w:rsidRPr="00F82BB9" w:rsidRDefault="00F82BB9" w:rsidP="00F82B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-</w:t>
      </w:r>
      <w:r w:rsidR="00811C05">
        <w:rPr>
          <w:sz w:val="28"/>
          <w:szCs w:val="28"/>
        </w:rPr>
        <w:t xml:space="preserve"> </w:t>
      </w:r>
      <w:r w:rsidRPr="00F82BB9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0"/>
    <w:p w:rsidR="00F82BB9" w:rsidRPr="00F82BB9" w:rsidRDefault="00F82BB9" w:rsidP="00F82B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82BB9" w:rsidRPr="00F82BB9" w:rsidRDefault="00F82BB9" w:rsidP="00F82B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82BB9" w:rsidRPr="00F82BB9" w:rsidRDefault="00F82BB9" w:rsidP="00F82B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2BB9" w:rsidRPr="00F82BB9" w:rsidRDefault="00F82BB9" w:rsidP="00F82B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F82BB9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82BB9">
        <w:rPr>
          <w:sz w:val="28"/>
          <w:szCs w:val="28"/>
        </w:rPr>
        <w:lastRenderedPageBreak/>
        <w:t>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82BB9">
        <w:rPr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F82BB9">
        <w:rPr>
          <w:sz w:val="28"/>
          <w:szCs w:val="28"/>
        </w:rPr>
        <w:t>.».</w:t>
      </w:r>
      <w:proofErr w:type="gramEnd"/>
    </w:p>
    <w:p w:rsidR="00F82BB9" w:rsidRPr="00F82BB9" w:rsidRDefault="00F82BB9" w:rsidP="00F82BB9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F82BB9">
        <w:rPr>
          <w:sz w:val="28"/>
          <w:szCs w:val="28"/>
        </w:rPr>
        <w:t>1.3.1. В пункт 5.</w:t>
      </w:r>
      <w:r w:rsidR="00596680">
        <w:rPr>
          <w:sz w:val="28"/>
          <w:szCs w:val="28"/>
        </w:rPr>
        <w:t>4</w:t>
      </w:r>
      <w:r w:rsidRPr="00F82BB9">
        <w:rPr>
          <w:sz w:val="28"/>
          <w:szCs w:val="28"/>
        </w:rPr>
        <w:t xml:space="preserve"> раздела 5 «Досудебный (внесудебный) порядок обжалования решений и действий (бездействия) </w:t>
      </w:r>
      <w:r w:rsidR="00811C05">
        <w:rPr>
          <w:sz w:val="28"/>
          <w:szCs w:val="28"/>
        </w:rPr>
        <w:t>администрации</w:t>
      </w:r>
      <w:r w:rsidRPr="00F82BB9">
        <w:rPr>
          <w:sz w:val="28"/>
          <w:szCs w:val="28"/>
        </w:rPr>
        <w:t xml:space="preserve">, а также должностных лиц </w:t>
      </w:r>
      <w:r w:rsidR="00811C05">
        <w:rPr>
          <w:sz w:val="28"/>
          <w:szCs w:val="28"/>
        </w:rPr>
        <w:t>администрации, муниципальных служащих</w:t>
      </w:r>
      <w:r w:rsidRPr="00F82BB9">
        <w:rPr>
          <w:sz w:val="28"/>
          <w:szCs w:val="28"/>
        </w:rPr>
        <w:t xml:space="preserve">» внести следующие изменения: </w:t>
      </w:r>
    </w:p>
    <w:p w:rsidR="00F82BB9" w:rsidRPr="00F82BB9" w:rsidRDefault="00596680" w:rsidP="00F82BB9">
      <w:pPr>
        <w:pStyle w:val="a4"/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</w:t>
      </w:r>
      <w:r w:rsidRPr="00F82BB9">
        <w:rPr>
          <w:sz w:val="28"/>
          <w:szCs w:val="28"/>
        </w:rPr>
        <w:t xml:space="preserve">) </w:t>
      </w:r>
      <w:r w:rsidR="00F82BB9" w:rsidRPr="00F82BB9">
        <w:rPr>
          <w:sz w:val="28"/>
          <w:szCs w:val="28"/>
        </w:rPr>
        <w:t>изложить в следующей редакции:</w:t>
      </w:r>
    </w:p>
    <w:p w:rsidR="00F82BB9" w:rsidRPr="00F82BB9" w:rsidRDefault="00F82BB9" w:rsidP="00F82B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«</w:t>
      </w:r>
      <w:r w:rsidR="00596680">
        <w:rPr>
          <w:sz w:val="28"/>
          <w:szCs w:val="28"/>
        </w:rPr>
        <w:t xml:space="preserve">3) </w:t>
      </w:r>
      <w:r w:rsidRPr="00F82BB9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</w:t>
      </w:r>
      <w:proofErr w:type="gramStart"/>
      <w:r w:rsidRPr="00F82BB9">
        <w:rPr>
          <w:sz w:val="28"/>
          <w:szCs w:val="28"/>
        </w:rPr>
        <w:t>;»</w:t>
      </w:r>
      <w:proofErr w:type="gramEnd"/>
      <w:r w:rsidRPr="00F82BB9">
        <w:rPr>
          <w:sz w:val="28"/>
          <w:szCs w:val="28"/>
        </w:rPr>
        <w:t>;</w:t>
      </w:r>
    </w:p>
    <w:p w:rsidR="00F82BB9" w:rsidRPr="00F82BB9" w:rsidRDefault="00F82BB9" w:rsidP="00F82BB9">
      <w:pPr>
        <w:pStyle w:val="a4"/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 xml:space="preserve">В </w:t>
      </w:r>
      <w:r w:rsidR="00596680">
        <w:rPr>
          <w:sz w:val="28"/>
          <w:szCs w:val="28"/>
        </w:rPr>
        <w:t>подпункте</w:t>
      </w:r>
      <w:r w:rsidRPr="00F82BB9">
        <w:rPr>
          <w:sz w:val="28"/>
          <w:szCs w:val="28"/>
        </w:rPr>
        <w:t xml:space="preserve"> </w:t>
      </w:r>
      <w:r w:rsidR="00596680">
        <w:rPr>
          <w:sz w:val="28"/>
          <w:szCs w:val="28"/>
        </w:rPr>
        <w:t>7)</w:t>
      </w:r>
      <w:r w:rsidRPr="00F82BB9">
        <w:rPr>
          <w:sz w:val="28"/>
          <w:szCs w:val="28"/>
        </w:rPr>
        <w:t xml:space="preserve"> после слова «опечаток» дополнить словом «им»;</w:t>
      </w:r>
    </w:p>
    <w:p w:rsidR="00F82BB9" w:rsidRPr="00F82BB9" w:rsidRDefault="00F82BB9" w:rsidP="00F82BB9">
      <w:pPr>
        <w:pStyle w:val="a4"/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 xml:space="preserve">Дополнить пункт </w:t>
      </w:r>
      <w:r w:rsidR="0069402C">
        <w:rPr>
          <w:sz w:val="28"/>
          <w:szCs w:val="28"/>
        </w:rPr>
        <w:t xml:space="preserve">подпунктом </w:t>
      </w:r>
      <w:r w:rsidRPr="00F82BB9">
        <w:rPr>
          <w:sz w:val="28"/>
          <w:szCs w:val="28"/>
        </w:rPr>
        <w:t>следующего содержания:</w:t>
      </w:r>
    </w:p>
    <w:p w:rsidR="00F82BB9" w:rsidRPr="00F82BB9" w:rsidRDefault="00F82BB9" w:rsidP="00F82BB9">
      <w:pPr>
        <w:pStyle w:val="a4"/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«</w:t>
      </w:r>
      <w:r w:rsidR="0069402C">
        <w:rPr>
          <w:sz w:val="28"/>
          <w:szCs w:val="28"/>
        </w:rPr>
        <w:t xml:space="preserve">9) </w:t>
      </w:r>
      <w:r w:rsidRPr="00F82BB9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Pr="00F82BB9">
        <w:rPr>
          <w:sz w:val="28"/>
          <w:szCs w:val="28"/>
          <w:shd w:val="clear" w:color="auto" w:fill="FFFFFF"/>
        </w:rPr>
        <w:t>либо в предоставлении муниципальной, за исключением случаев, предусмотренных пунктом 4 части 1 статьи 7 Федерального закона от 27.07.2010 № 210-ФЗ.».</w:t>
      </w:r>
    </w:p>
    <w:p w:rsidR="00F82BB9" w:rsidRPr="00F82BB9" w:rsidRDefault="00F82BB9" w:rsidP="00F82BB9">
      <w:pPr>
        <w:widowControl w:val="0"/>
        <w:tabs>
          <w:tab w:val="left" w:pos="1276"/>
        </w:tabs>
        <w:ind w:firstLine="426"/>
        <w:jc w:val="both"/>
        <w:rPr>
          <w:sz w:val="28"/>
          <w:szCs w:val="28"/>
          <w:shd w:val="clear" w:color="auto" w:fill="FFFFFF"/>
        </w:rPr>
      </w:pPr>
      <w:r w:rsidRPr="00F82BB9">
        <w:rPr>
          <w:sz w:val="28"/>
          <w:szCs w:val="28"/>
          <w:shd w:val="clear" w:color="auto" w:fill="FFFFFF"/>
        </w:rPr>
        <w:t>1.3.2. Пункт 5.</w:t>
      </w:r>
      <w:r w:rsidR="0069402C">
        <w:rPr>
          <w:sz w:val="28"/>
          <w:szCs w:val="28"/>
          <w:shd w:val="clear" w:color="auto" w:fill="FFFFFF"/>
        </w:rPr>
        <w:t>9</w:t>
      </w:r>
      <w:r w:rsidRPr="00F82BB9">
        <w:rPr>
          <w:sz w:val="28"/>
          <w:szCs w:val="28"/>
          <w:shd w:val="clear" w:color="auto" w:fill="FFFFFF"/>
        </w:rPr>
        <w:t>. изложить в следующей редакции:</w:t>
      </w:r>
    </w:p>
    <w:p w:rsidR="00F82BB9" w:rsidRPr="00F82BB9" w:rsidRDefault="00F82BB9" w:rsidP="00F82BB9">
      <w:pPr>
        <w:ind w:firstLine="426"/>
        <w:jc w:val="both"/>
        <w:rPr>
          <w:rFonts w:ascii="Verdana" w:hAnsi="Verdana"/>
          <w:sz w:val="28"/>
          <w:szCs w:val="28"/>
        </w:rPr>
      </w:pPr>
      <w:r w:rsidRPr="00F82BB9">
        <w:rPr>
          <w:sz w:val="28"/>
          <w:szCs w:val="28"/>
          <w:shd w:val="clear" w:color="auto" w:fill="FFFFFF"/>
        </w:rPr>
        <w:t>«5.</w:t>
      </w:r>
      <w:r w:rsidR="0069402C">
        <w:rPr>
          <w:sz w:val="28"/>
          <w:szCs w:val="28"/>
          <w:shd w:val="clear" w:color="auto" w:fill="FFFFFF"/>
        </w:rPr>
        <w:t>9</w:t>
      </w:r>
      <w:r w:rsidRPr="00F82BB9">
        <w:rPr>
          <w:sz w:val="28"/>
          <w:szCs w:val="28"/>
          <w:shd w:val="clear" w:color="auto" w:fill="FFFFFF"/>
        </w:rPr>
        <w:t>.</w:t>
      </w:r>
      <w:r w:rsidRPr="00F82BB9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F82BB9" w:rsidRPr="00F82BB9" w:rsidRDefault="00F82BB9" w:rsidP="00F82BB9">
      <w:pPr>
        <w:ind w:firstLine="426"/>
        <w:jc w:val="both"/>
        <w:rPr>
          <w:rFonts w:ascii="Verdana" w:hAnsi="Verdana"/>
          <w:sz w:val="28"/>
          <w:szCs w:val="28"/>
        </w:rPr>
      </w:pPr>
      <w:proofErr w:type="gramStart"/>
      <w:r w:rsidRPr="00F82BB9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82BB9" w:rsidRPr="00F82BB9" w:rsidRDefault="00F82BB9" w:rsidP="00F82BB9">
      <w:pPr>
        <w:ind w:firstLine="426"/>
        <w:jc w:val="both"/>
        <w:rPr>
          <w:rFonts w:ascii="Verdana" w:hAnsi="Verdana"/>
          <w:sz w:val="28"/>
          <w:szCs w:val="28"/>
        </w:rPr>
      </w:pPr>
      <w:r w:rsidRPr="00F82BB9">
        <w:rPr>
          <w:sz w:val="28"/>
          <w:szCs w:val="28"/>
        </w:rPr>
        <w:t>2) в удовлетворении жалобы отказывается</w:t>
      </w:r>
      <w:proofErr w:type="gramStart"/>
      <w:r w:rsidRPr="00F82BB9">
        <w:rPr>
          <w:sz w:val="28"/>
          <w:szCs w:val="28"/>
        </w:rPr>
        <w:t>.</w:t>
      </w:r>
      <w:r w:rsidR="0069402C">
        <w:rPr>
          <w:sz w:val="28"/>
          <w:szCs w:val="28"/>
        </w:rPr>
        <w:t>»</w:t>
      </w:r>
      <w:proofErr w:type="gramEnd"/>
    </w:p>
    <w:p w:rsidR="008D528C" w:rsidRPr="00F82BB9" w:rsidRDefault="00F82BB9" w:rsidP="008D528C">
      <w:pPr>
        <w:pStyle w:val="a4"/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  <w:shd w:val="clear" w:color="auto" w:fill="FFFFFF"/>
        </w:rPr>
        <w:t xml:space="preserve">1.3.3. </w:t>
      </w:r>
      <w:r w:rsidR="008D528C" w:rsidRPr="00F82BB9">
        <w:rPr>
          <w:sz w:val="28"/>
          <w:szCs w:val="28"/>
        </w:rPr>
        <w:t xml:space="preserve">В </w:t>
      </w:r>
      <w:r w:rsidR="008D528C">
        <w:rPr>
          <w:sz w:val="28"/>
          <w:szCs w:val="28"/>
        </w:rPr>
        <w:t>пункте</w:t>
      </w:r>
      <w:r w:rsidR="008D528C" w:rsidRPr="00F82BB9">
        <w:rPr>
          <w:sz w:val="28"/>
          <w:szCs w:val="28"/>
        </w:rPr>
        <w:t xml:space="preserve"> </w:t>
      </w:r>
      <w:r w:rsidR="008D528C">
        <w:rPr>
          <w:sz w:val="28"/>
          <w:szCs w:val="28"/>
        </w:rPr>
        <w:t>5.10.</w:t>
      </w:r>
      <w:r w:rsidR="008D528C" w:rsidRPr="00F82BB9">
        <w:rPr>
          <w:sz w:val="28"/>
          <w:szCs w:val="28"/>
        </w:rPr>
        <w:t xml:space="preserve"> после слова «</w:t>
      </w:r>
      <w:r w:rsidR="008D528C">
        <w:rPr>
          <w:sz w:val="28"/>
          <w:szCs w:val="28"/>
        </w:rPr>
        <w:t>решения</w:t>
      </w:r>
      <w:r w:rsidR="008D528C" w:rsidRPr="00F82BB9">
        <w:rPr>
          <w:sz w:val="28"/>
          <w:szCs w:val="28"/>
        </w:rPr>
        <w:t>» дополнить слов</w:t>
      </w:r>
      <w:r w:rsidR="008D528C">
        <w:rPr>
          <w:sz w:val="28"/>
          <w:szCs w:val="28"/>
        </w:rPr>
        <w:t>ами</w:t>
      </w:r>
      <w:r w:rsidR="008D528C" w:rsidRPr="00F82BB9">
        <w:rPr>
          <w:sz w:val="28"/>
          <w:szCs w:val="28"/>
        </w:rPr>
        <w:t xml:space="preserve"> «</w:t>
      </w:r>
      <w:r w:rsidR="008D528C" w:rsidRPr="006A43D1">
        <w:rPr>
          <w:sz w:val="28"/>
          <w:szCs w:val="28"/>
        </w:rPr>
        <w:t>указанного в пункте 5.</w:t>
      </w:r>
      <w:r w:rsidR="008D528C">
        <w:rPr>
          <w:sz w:val="28"/>
          <w:szCs w:val="28"/>
        </w:rPr>
        <w:t>9</w:t>
      </w:r>
      <w:r w:rsidR="008D528C" w:rsidRPr="006A43D1">
        <w:rPr>
          <w:sz w:val="28"/>
          <w:szCs w:val="28"/>
        </w:rPr>
        <w:t xml:space="preserve"> настоящего  Административного регламента</w:t>
      </w:r>
      <w:proofErr w:type="gramStart"/>
      <w:r w:rsidR="008D528C" w:rsidRPr="006A43D1">
        <w:rPr>
          <w:sz w:val="28"/>
          <w:szCs w:val="28"/>
        </w:rPr>
        <w:t>,</w:t>
      </w:r>
      <w:r w:rsidR="008D528C" w:rsidRPr="00F82BB9">
        <w:rPr>
          <w:sz w:val="28"/>
          <w:szCs w:val="28"/>
        </w:rPr>
        <w:t>»</w:t>
      </w:r>
      <w:proofErr w:type="gramEnd"/>
      <w:r w:rsidR="008D528C" w:rsidRPr="00F82BB9">
        <w:rPr>
          <w:sz w:val="28"/>
          <w:szCs w:val="28"/>
        </w:rPr>
        <w:t>;</w:t>
      </w:r>
    </w:p>
    <w:p w:rsidR="00F82BB9" w:rsidRPr="00F82BB9" w:rsidRDefault="00F82BB9" w:rsidP="00F82BB9">
      <w:pPr>
        <w:widowControl w:val="0"/>
        <w:tabs>
          <w:tab w:val="left" w:pos="1276"/>
        </w:tabs>
        <w:ind w:firstLine="426"/>
        <w:jc w:val="both"/>
        <w:rPr>
          <w:sz w:val="28"/>
          <w:szCs w:val="28"/>
          <w:shd w:val="clear" w:color="auto" w:fill="FFFFFF"/>
        </w:rPr>
      </w:pPr>
      <w:r w:rsidRPr="00F82BB9">
        <w:rPr>
          <w:sz w:val="28"/>
          <w:szCs w:val="28"/>
          <w:shd w:val="clear" w:color="auto" w:fill="FFFFFF"/>
        </w:rPr>
        <w:t>Пункт дополнить пунктами 5.</w:t>
      </w:r>
      <w:r w:rsidR="0069402C">
        <w:rPr>
          <w:sz w:val="28"/>
          <w:szCs w:val="28"/>
          <w:shd w:val="clear" w:color="auto" w:fill="FFFFFF"/>
        </w:rPr>
        <w:t>10.1.,5.10</w:t>
      </w:r>
      <w:r w:rsidRPr="00F82BB9">
        <w:rPr>
          <w:sz w:val="28"/>
          <w:szCs w:val="28"/>
          <w:shd w:val="clear" w:color="auto" w:fill="FFFFFF"/>
        </w:rPr>
        <w:t>.2. следующего содержания:</w:t>
      </w:r>
    </w:p>
    <w:p w:rsidR="00F82BB9" w:rsidRPr="00F82BB9" w:rsidRDefault="00F82BB9" w:rsidP="00F82BB9">
      <w:pPr>
        <w:autoSpaceDE w:val="0"/>
        <w:autoSpaceDN w:val="0"/>
        <w:adjustRightInd w:val="0"/>
        <w:ind w:right="22" w:firstLine="426"/>
        <w:jc w:val="both"/>
        <w:outlineLvl w:val="0"/>
        <w:rPr>
          <w:sz w:val="28"/>
          <w:szCs w:val="28"/>
        </w:rPr>
      </w:pPr>
      <w:r w:rsidRPr="00F82BB9">
        <w:rPr>
          <w:sz w:val="28"/>
          <w:szCs w:val="28"/>
        </w:rPr>
        <w:t>«5.</w:t>
      </w:r>
      <w:r w:rsidR="0069402C">
        <w:rPr>
          <w:sz w:val="28"/>
          <w:szCs w:val="28"/>
        </w:rPr>
        <w:t>10</w:t>
      </w:r>
      <w:r w:rsidRPr="00F82BB9">
        <w:rPr>
          <w:sz w:val="28"/>
          <w:szCs w:val="28"/>
        </w:rPr>
        <w:t xml:space="preserve">.1. </w:t>
      </w:r>
      <w:proofErr w:type="gramStart"/>
      <w:r w:rsidRPr="00F82BB9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</w:t>
      </w:r>
      <w:r w:rsidR="0069402C">
        <w:rPr>
          <w:sz w:val="28"/>
          <w:szCs w:val="28"/>
        </w:rPr>
        <w:t>10.</w:t>
      </w:r>
      <w:r w:rsidRPr="00F82BB9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F82BB9" w:rsidRPr="00F82BB9" w:rsidRDefault="00F82BB9" w:rsidP="00F82B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lastRenderedPageBreak/>
        <w:t>5.</w:t>
      </w:r>
      <w:r w:rsidR="005E1AFB">
        <w:rPr>
          <w:sz w:val="28"/>
          <w:szCs w:val="28"/>
        </w:rPr>
        <w:t>10</w:t>
      </w:r>
      <w:r w:rsidRPr="00F82BB9">
        <w:rPr>
          <w:sz w:val="28"/>
          <w:szCs w:val="28"/>
        </w:rPr>
        <w:t>.2. В случае признания жалобы, не подлежащей удовлетворению в ответе заявителю, указанном в пункте 5.</w:t>
      </w:r>
      <w:r w:rsidR="0069402C">
        <w:rPr>
          <w:sz w:val="28"/>
          <w:szCs w:val="28"/>
        </w:rPr>
        <w:t>10.</w:t>
      </w:r>
      <w:r w:rsidRPr="00F82BB9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F82BB9">
        <w:rPr>
          <w:sz w:val="28"/>
          <w:szCs w:val="28"/>
        </w:rPr>
        <w:t>.».</w:t>
      </w:r>
      <w:proofErr w:type="gramEnd"/>
    </w:p>
    <w:p w:rsidR="00BA665F" w:rsidRPr="00F82BB9" w:rsidRDefault="00BA665F" w:rsidP="00F82BB9">
      <w:pPr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2. Опубликовать настоящее постановление в газете «Вестник Подгорного» и разместить на официальном сайте сельского поселения Подгорное в сети «Интернет».</w:t>
      </w:r>
    </w:p>
    <w:p w:rsidR="00BA665F" w:rsidRPr="00F82BB9" w:rsidRDefault="00BA665F" w:rsidP="00F82BB9">
      <w:pPr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 xml:space="preserve">3. </w:t>
      </w:r>
      <w:proofErr w:type="gramStart"/>
      <w:r w:rsidRPr="00F82BB9">
        <w:rPr>
          <w:sz w:val="28"/>
          <w:szCs w:val="28"/>
        </w:rPr>
        <w:t>Контроль за</w:t>
      </w:r>
      <w:proofErr w:type="gramEnd"/>
      <w:r w:rsidRPr="00F82BB9">
        <w:rPr>
          <w:sz w:val="28"/>
          <w:szCs w:val="28"/>
        </w:rPr>
        <w:t xml:space="preserve"> выполнением настоящего постановления оставляю за собой.   </w:t>
      </w:r>
    </w:p>
    <w:p w:rsidR="00BA665F" w:rsidRPr="00F82BB9" w:rsidRDefault="00BA665F" w:rsidP="00F82B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4. Настоящее постановление вступает в силу  со дня его официального опубликования.</w:t>
      </w:r>
    </w:p>
    <w:p w:rsidR="00646D7B" w:rsidRPr="002A4FC4" w:rsidRDefault="00646D7B" w:rsidP="00BA665F">
      <w:pPr>
        <w:ind w:firstLine="426"/>
        <w:jc w:val="both"/>
      </w:pPr>
      <w:r w:rsidRPr="002A4FC4">
        <w:t xml:space="preserve"> </w:t>
      </w:r>
    </w:p>
    <w:p w:rsidR="00646D7B" w:rsidRDefault="00646D7B" w:rsidP="00646D7B">
      <w:pPr>
        <w:jc w:val="both"/>
      </w:pPr>
    </w:p>
    <w:p w:rsidR="008D528C" w:rsidRDefault="008D528C" w:rsidP="00646D7B">
      <w:pPr>
        <w:jc w:val="both"/>
      </w:pPr>
    </w:p>
    <w:p w:rsidR="00646D7B" w:rsidRPr="002A4FC4" w:rsidRDefault="00646D7B" w:rsidP="00646D7B">
      <w:pPr>
        <w:jc w:val="both"/>
      </w:pPr>
    </w:p>
    <w:p w:rsidR="00484A7E" w:rsidRPr="00484A7E" w:rsidRDefault="00646D7B" w:rsidP="00F82BB9">
      <w:pPr>
        <w:jc w:val="both"/>
        <w:rPr>
          <w:sz w:val="28"/>
          <w:szCs w:val="28"/>
        </w:rPr>
      </w:pPr>
      <w:r w:rsidRPr="00646D7B"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                                     </w:t>
      </w:r>
      <w:r w:rsidR="008D528C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8D528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8D528C">
        <w:rPr>
          <w:sz w:val="28"/>
          <w:szCs w:val="28"/>
        </w:rPr>
        <w:t>Шурасьев</w:t>
      </w:r>
      <w:proofErr w:type="spellEnd"/>
    </w:p>
    <w:sectPr w:rsidR="00484A7E" w:rsidRPr="00484A7E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76" w:rsidRDefault="00970876" w:rsidP="00BA665F">
      <w:r>
        <w:separator/>
      </w:r>
    </w:p>
  </w:endnote>
  <w:endnote w:type="continuationSeparator" w:id="0">
    <w:p w:rsidR="00970876" w:rsidRDefault="00970876" w:rsidP="00BA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76" w:rsidRDefault="00970876" w:rsidP="00BA665F">
      <w:r>
        <w:separator/>
      </w:r>
    </w:p>
  </w:footnote>
  <w:footnote w:type="continuationSeparator" w:id="0">
    <w:p w:rsidR="00970876" w:rsidRDefault="00970876" w:rsidP="00BA6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3126"/>
    <w:multiLevelType w:val="hybridMultilevel"/>
    <w:tmpl w:val="8B70EDA6"/>
    <w:lvl w:ilvl="0" w:tplc="B2D646A2">
      <w:start w:val="1"/>
      <w:numFmt w:val="decimal"/>
      <w:lvlText w:val="%1."/>
      <w:lvlJc w:val="left"/>
      <w:pPr>
        <w:ind w:left="2059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7"/>
  </w:num>
  <w:num w:numId="4">
    <w:abstractNumId w:val="27"/>
  </w:num>
  <w:num w:numId="5">
    <w:abstractNumId w:val="15"/>
  </w:num>
  <w:num w:numId="6">
    <w:abstractNumId w:val="18"/>
  </w:num>
  <w:num w:numId="7">
    <w:abstractNumId w:val="9"/>
  </w:num>
  <w:num w:numId="8">
    <w:abstractNumId w:val="24"/>
  </w:num>
  <w:num w:numId="9">
    <w:abstractNumId w:val="26"/>
  </w:num>
  <w:num w:numId="10">
    <w:abstractNumId w:val="31"/>
  </w:num>
  <w:num w:numId="11">
    <w:abstractNumId w:val="6"/>
  </w:num>
  <w:num w:numId="12">
    <w:abstractNumId w:val="29"/>
  </w:num>
  <w:num w:numId="13">
    <w:abstractNumId w:val="25"/>
  </w:num>
  <w:num w:numId="14">
    <w:abstractNumId w:val="5"/>
  </w:num>
  <w:num w:numId="15">
    <w:abstractNumId w:val="14"/>
  </w:num>
  <w:num w:numId="16">
    <w:abstractNumId w:val="35"/>
  </w:num>
  <w:num w:numId="17">
    <w:abstractNumId w:val="37"/>
  </w:num>
  <w:num w:numId="18">
    <w:abstractNumId w:val="20"/>
  </w:num>
  <w:num w:numId="19">
    <w:abstractNumId w:val="23"/>
  </w:num>
  <w:num w:numId="20">
    <w:abstractNumId w:val="13"/>
  </w:num>
  <w:num w:numId="21">
    <w:abstractNumId w:val="40"/>
  </w:num>
  <w:num w:numId="22">
    <w:abstractNumId w:val="12"/>
  </w:num>
  <w:num w:numId="23">
    <w:abstractNumId w:val="39"/>
  </w:num>
  <w:num w:numId="24">
    <w:abstractNumId w:val="4"/>
  </w:num>
  <w:num w:numId="25">
    <w:abstractNumId w:val="17"/>
  </w:num>
  <w:num w:numId="26">
    <w:abstractNumId w:val="33"/>
  </w:num>
  <w:num w:numId="27">
    <w:abstractNumId w:val="21"/>
  </w:num>
  <w:num w:numId="28">
    <w:abstractNumId w:val="2"/>
  </w:num>
  <w:num w:numId="29">
    <w:abstractNumId w:val="41"/>
  </w:num>
  <w:num w:numId="30">
    <w:abstractNumId w:val="36"/>
  </w:num>
  <w:num w:numId="31">
    <w:abstractNumId w:val="38"/>
  </w:num>
  <w:num w:numId="32">
    <w:abstractNumId w:val="11"/>
  </w:num>
  <w:num w:numId="33">
    <w:abstractNumId w:val="10"/>
  </w:num>
  <w:num w:numId="34">
    <w:abstractNumId w:val="19"/>
  </w:num>
  <w:num w:numId="35">
    <w:abstractNumId w:val="30"/>
  </w:num>
  <w:num w:numId="36">
    <w:abstractNumId w:val="1"/>
  </w:num>
  <w:num w:numId="37">
    <w:abstractNumId w:val="8"/>
  </w:num>
  <w:num w:numId="38">
    <w:abstractNumId w:val="28"/>
  </w:num>
  <w:num w:numId="39">
    <w:abstractNumId w:val="0"/>
  </w:num>
  <w:num w:numId="40">
    <w:abstractNumId w:val="16"/>
  </w:num>
  <w:num w:numId="41">
    <w:abstractNumId w:val="22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C28"/>
    <w:rsid w:val="00043087"/>
    <w:rsid w:val="00053196"/>
    <w:rsid w:val="000D4A8F"/>
    <w:rsid w:val="00182C28"/>
    <w:rsid w:val="001B4C32"/>
    <w:rsid w:val="001D721C"/>
    <w:rsid w:val="001E2F5E"/>
    <w:rsid w:val="0024137A"/>
    <w:rsid w:val="002470E5"/>
    <w:rsid w:val="00346E8B"/>
    <w:rsid w:val="003D4E0E"/>
    <w:rsid w:val="003F1BEF"/>
    <w:rsid w:val="00443E22"/>
    <w:rsid w:val="00453542"/>
    <w:rsid w:val="00484A7E"/>
    <w:rsid w:val="004B4F7E"/>
    <w:rsid w:val="004C15BE"/>
    <w:rsid w:val="004D3CFF"/>
    <w:rsid w:val="0054631A"/>
    <w:rsid w:val="00594E10"/>
    <w:rsid w:val="00596680"/>
    <w:rsid w:val="005E1AFB"/>
    <w:rsid w:val="005F2923"/>
    <w:rsid w:val="00646D7B"/>
    <w:rsid w:val="00674DA5"/>
    <w:rsid w:val="0069402C"/>
    <w:rsid w:val="006C20B8"/>
    <w:rsid w:val="00723509"/>
    <w:rsid w:val="00756DA8"/>
    <w:rsid w:val="007B3FC6"/>
    <w:rsid w:val="007F241C"/>
    <w:rsid w:val="00800F86"/>
    <w:rsid w:val="00811C05"/>
    <w:rsid w:val="00853D35"/>
    <w:rsid w:val="008D528C"/>
    <w:rsid w:val="008E12F8"/>
    <w:rsid w:val="00970876"/>
    <w:rsid w:val="009A12BA"/>
    <w:rsid w:val="009F4AAD"/>
    <w:rsid w:val="00A040DA"/>
    <w:rsid w:val="00AA018D"/>
    <w:rsid w:val="00B32043"/>
    <w:rsid w:val="00B45701"/>
    <w:rsid w:val="00B9763A"/>
    <w:rsid w:val="00BA1AC7"/>
    <w:rsid w:val="00BA665F"/>
    <w:rsid w:val="00C72F9B"/>
    <w:rsid w:val="00D45A4F"/>
    <w:rsid w:val="00D54C8F"/>
    <w:rsid w:val="00DC06CA"/>
    <w:rsid w:val="00E03D6B"/>
    <w:rsid w:val="00E32F58"/>
    <w:rsid w:val="00E42334"/>
    <w:rsid w:val="00E526CD"/>
    <w:rsid w:val="00EE44D9"/>
    <w:rsid w:val="00EF287B"/>
    <w:rsid w:val="00F315F5"/>
    <w:rsid w:val="00F82BB9"/>
    <w:rsid w:val="00F87F9C"/>
    <w:rsid w:val="00FE08AB"/>
    <w:rsid w:val="00FF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46D7B"/>
    <w:pPr>
      <w:keepNext/>
      <w:keepLines/>
      <w:numPr>
        <w:numId w:val="4"/>
      </w:numPr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46D7B"/>
    <w:pPr>
      <w:keepNext/>
      <w:keepLines/>
      <w:numPr>
        <w:ilvl w:val="1"/>
        <w:numId w:val="4"/>
      </w:numPr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46D7B"/>
    <w:pPr>
      <w:keepNext/>
      <w:keepLines/>
      <w:numPr>
        <w:ilvl w:val="2"/>
        <w:numId w:val="4"/>
      </w:numPr>
      <w:suppressAutoHyphens w:val="0"/>
      <w:spacing w:before="200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646D7B"/>
    <w:pPr>
      <w:keepNext/>
      <w:keepLines/>
      <w:numPr>
        <w:ilvl w:val="3"/>
        <w:numId w:val="4"/>
      </w:numPr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46D7B"/>
    <w:pPr>
      <w:keepNext/>
      <w:keepLines/>
      <w:numPr>
        <w:ilvl w:val="4"/>
        <w:numId w:val="4"/>
      </w:numPr>
      <w:suppressAutoHyphens w:val="0"/>
      <w:spacing w:before="200"/>
      <w:outlineLvl w:val="4"/>
    </w:pPr>
    <w:rPr>
      <w:rFonts w:ascii="Cambria" w:hAnsi="Cambria"/>
      <w:color w:val="243F60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646D7B"/>
    <w:pPr>
      <w:keepNext/>
      <w:keepLines/>
      <w:numPr>
        <w:ilvl w:val="5"/>
        <w:numId w:val="4"/>
      </w:numPr>
      <w:suppressAutoHyphens w:val="0"/>
      <w:spacing w:before="200"/>
      <w:outlineLvl w:val="5"/>
    </w:pPr>
    <w:rPr>
      <w:rFonts w:ascii="Cambria" w:hAnsi="Cambria"/>
      <w:i/>
      <w:iCs/>
      <w:color w:val="243F60"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646D7B"/>
    <w:pPr>
      <w:keepNext/>
      <w:keepLines/>
      <w:numPr>
        <w:ilvl w:val="6"/>
        <w:numId w:val="4"/>
      </w:numPr>
      <w:suppressAutoHyphens w:val="0"/>
      <w:spacing w:before="200"/>
      <w:outlineLvl w:val="6"/>
    </w:pPr>
    <w:rPr>
      <w:rFonts w:ascii="Cambria" w:hAnsi="Cambria"/>
      <w:i/>
      <w:iCs/>
      <w:color w:val="404040"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646D7B"/>
    <w:pPr>
      <w:keepNext/>
      <w:keepLines/>
      <w:numPr>
        <w:ilvl w:val="7"/>
        <w:numId w:val="4"/>
      </w:numPr>
      <w:suppressAutoHyphens w:val="0"/>
      <w:spacing w:before="200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qFormat/>
    <w:rsid w:val="00646D7B"/>
    <w:pPr>
      <w:keepNext/>
      <w:keepLines/>
      <w:numPr>
        <w:ilvl w:val="8"/>
        <w:numId w:val="4"/>
      </w:numPr>
      <w:suppressAutoHyphens w:val="0"/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46D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46D7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rsid w:val="00646D7B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basedOn w:val="a0"/>
    <w:link w:val="5"/>
    <w:rsid w:val="00646D7B"/>
    <w:rPr>
      <w:rFonts w:ascii="Cambria" w:eastAsia="Times New Roman" w:hAnsi="Cambria" w:cs="Times New Roman"/>
      <w:color w:val="243F60"/>
      <w:sz w:val="28"/>
      <w:szCs w:val="28"/>
    </w:rPr>
  </w:style>
  <w:style w:type="character" w:customStyle="1" w:styleId="60">
    <w:name w:val="Заголовок 6 Знак"/>
    <w:basedOn w:val="a0"/>
    <w:link w:val="6"/>
    <w:rsid w:val="00646D7B"/>
    <w:rPr>
      <w:rFonts w:ascii="Cambria" w:eastAsia="Times New Roman" w:hAnsi="Cambria" w:cs="Times New Roman"/>
      <w:i/>
      <w:iCs/>
      <w:color w:val="243F60"/>
      <w:sz w:val="28"/>
      <w:szCs w:val="28"/>
    </w:rPr>
  </w:style>
  <w:style w:type="character" w:customStyle="1" w:styleId="70">
    <w:name w:val="Заголовок 7 Знак"/>
    <w:basedOn w:val="a0"/>
    <w:link w:val="7"/>
    <w:rsid w:val="00646D7B"/>
    <w:rPr>
      <w:rFonts w:ascii="Cambria" w:eastAsia="Times New Roman" w:hAnsi="Cambria" w:cs="Times New Roman"/>
      <w:i/>
      <w:iCs/>
      <w:color w:val="404040"/>
      <w:sz w:val="28"/>
      <w:szCs w:val="28"/>
    </w:rPr>
  </w:style>
  <w:style w:type="character" w:customStyle="1" w:styleId="80">
    <w:name w:val="Заголовок 8 Знак"/>
    <w:basedOn w:val="a0"/>
    <w:link w:val="8"/>
    <w:rsid w:val="00646D7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46D7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basedOn w:val="a0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46D7B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rsid w:val="00646D7B"/>
    <w:pPr>
      <w:tabs>
        <w:tab w:val="center" w:pos="4677"/>
        <w:tab w:val="right" w:pos="9355"/>
      </w:tabs>
      <w:suppressAutoHyphens w:val="0"/>
      <w:ind w:firstLine="709"/>
    </w:pPr>
    <w:rPr>
      <w:sz w:val="28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46D7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46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6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rsid w:val="00646D7B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rmal (Web)"/>
    <w:basedOn w:val="a"/>
    <w:link w:val="af"/>
    <w:uiPriority w:val="99"/>
    <w:rsid w:val="00646D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rsid w:val="00BA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6D7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f0">
    <w:name w:val="page number"/>
    <w:basedOn w:val="a0"/>
    <w:unhideWhenUsed/>
    <w:rsid w:val="00BA665F"/>
  </w:style>
  <w:style w:type="character" w:styleId="af1">
    <w:name w:val="annotation reference"/>
    <w:basedOn w:val="a0"/>
    <w:uiPriority w:val="99"/>
    <w:unhideWhenUsed/>
    <w:rsid w:val="00BA665F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A665F"/>
    <w:pPr>
      <w:suppressAutoHyphens w:val="0"/>
    </w:pPr>
    <w:rPr>
      <w:sz w:val="24"/>
      <w:szCs w:val="24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BA665F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nhideWhenUsed/>
    <w:rsid w:val="00BA665F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rsid w:val="00BA665F"/>
    <w:rPr>
      <w:b/>
      <w:bCs/>
      <w:sz w:val="20"/>
      <w:szCs w:val="20"/>
    </w:rPr>
  </w:style>
  <w:style w:type="paragraph" w:styleId="af6">
    <w:name w:val="footnote text"/>
    <w:basedOn w:val="a"/>
    <w:link w:val="af7"/>
    <w:rsid w:val="00BA665F"/>
    <w:pPr>
      <w:suppressAutoHyphens w:val="0"/>
    </w:pPr>
    <w:rPr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6"/>
    <w:rsid w:val="00BA6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rsid w:val="00BA665F"/>
    <w:rPr>
      <w:vertAlign w:val="superscript"/>
    </w:rPr>
  </w:style>
  <w:style w:type="paragraph" w:styleId="af9">
    <w:name w:val="footer"/>
    <w:basedOn w:val="a"/>
    <w:link w:val="afa"/>
    <w:rsid w:val="00BA665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BA6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rsid w:val="00BA665F"/>
    <w:rPr>
      <w:color w:val="800080"/>
      <w:u w:val="single"/>
    </w:rPr>
  </w:style>
  <w:style w:type="paragraph" w:customStyle="1" w:styleId="afc">
    <w:name w:val="Стиль"/>
    <w:rsid w:val="00BA6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BA665F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BA665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A665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e">
    <w:name w:val="Знак Знак Знак Знак Знак Знак"/>
    <w:basedOn w:val="a"/>
    <w:rsid w:val="00BA665F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BA6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BA665F"/>
    <w:pPr>
      <w:widowControl w:val="0"/>
      <w:suppressAutoHyphens w:val="0"/>
      <w:autoSpaceDE w:val="0"/>
      <w:autoSpaceDN w:val="0"/>
      <w:adjustRightInd w:val="0"/>
      <w:spacing w:line="276" w:lineRule="exact"/>
    </w:pPr>
    <w:rPr>
      <w:sz w:val="24"/>
      <w:szCs w:val="24"/>
      <w:lang w:eastAsia="ru-RU"/>
    </w:rPr>
  </w:style>
  <w:style w:type="character" w:customStyle="1" w:styleId="FontStyle36">
    <w:name w:val="Font Style36"/>
    <w:rsid w:val="00BA665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A665F"/>
    <w:pPr>
      <w:widowControl w:val="0"/>
      <w:suppressAutoHyphens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  <w:lang w:eastAsia="ru-RU"/>
    </w:rPr>
  </w:style>
  <w:style w:type="character" w:customStyle="1" w:styleId="FontStyle39">
    <w:name w:val="Font Style39"/>
    <w:rsid w:val="00BA665F"/>
    <w:rPr>
      <w:rFonts w:ascii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rsid w:val="00F82B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EFAB1354FB569EE26677CB39806B4D4EFEFCB2858D63FD11209A5035F7E38044B218E93C195DBDD406D41D38C21F27688B1CDa7i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7EFAB1354FB569EE26677CB39806B4D4EFEFCB2858D63FD11209A5035F7E38044B218B90CAC18B991E341194C72CF56B94B1CA646A2354aDi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23</cp:revision>
  <cp:lastPrinted>2019-07-01T08:08:00Z</cp:lastPrinted>
  <dcterms:created xsi:type="dcterms:W3CDTF">2017-12-18T10:48:00Z</dcterms:created>
  <dcterms:modified xsi:type="dcterms:W3CDTF">2019-07-01T08:08:00Z</dcterms:modified>
</cp:coreProperties>
</file>