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164D" w14:textId="054FB852" w:rsidR="00846759" w:rsidRDefault="00846759" w:rsidP="008467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10A7620" w14:textId="73814244" w:rsidR="007B774A" w:rsidRPr="007B774A" w:rsidRDefault="007B774A" w:rsidP="007B7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74A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9625216" w14:textId="77777777" w:rsidR="007B774A" w:rsidRPr="007B774A" w:rsidRDefault="007B774A" w:rsidP="007B7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74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ПОДГОРНОЕ</w:t>
      </w:r>
    </w:p>
    <w:p w14:paraId="2BF3F321" w14:textId="77777777" w:rsidR="007B774A" w:rsidRPr="007B774A" w:rsidRDefault="007B774A" w:rsidP="007B7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74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КИНЕЛЬ-ЧЕРКАССКИЙ</w:t>
      </w:r>
    </w:p>
    <w:p w14:paraId="48C30A5C" w14:textId="77777777" w:rsidR="007B774A" w:rsidRPr="007B774A" w:rsidRDefault="007B774A" w:rsidP="007B7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74A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1A2ACB4C" w14:textId="77777777" w:rsidR="007B774A" w:rsidRDefault="007B774A" w:rsidP="007B77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5FE9E" w14:textId="4A1B7380" w:rsidR="00935D5E" w:rsidRPr="00935D5E" w:rsidRDefault="00935D5E" w:rsidP="007B77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3059CB0" w14:textId="77777777" w:rsidR="00935D5E" w:rsidRPr="00935D5E" w:rsidRDefault="00935D5E" w:rsidP="00935D5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14:paraId="2958C2A3" w14:textId="77777777" w:rsidR="00935D5E" w:rsidRPr="00935D5E" w:rsidRDefault="00935D5E" w:rsidP="00935D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FB19E" w14:textId="0D48C364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»  ____________2022г.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7B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tbl>
      <w:tblPr>
        <w:tblStyle w:val="a3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35D5E" w:rsidRPr="00935D5E" w14:paraId="4610671B" w14:textId="77777777" w:rsidTr="007B774A">
        <w:trPr>
          <w:trHeight w:val="2340"/>
        </w:trPr>
        <w:tc>
          <w:tcPr>
            <w:tcW w:w="3969" w:type="dxa"/>
            <w:hideMark/>
          </w:tcPr>
          <w:p w14:paraId="39BDE266" w14:textId="1FEEDACE" w:rsidR="00935D5E" w:rsidRPr="00935D5E" w:rsidRDefault="00935D5E" w:rsidP="007B77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5D5E">
              <w:rPr>
                <w:rFonts w:ascii="Times New Roman" w:hAnsi="Times New Roman"/>
                <w:sz w:val="28"/>
                <w:szCs w:val="28"/>
              </w:rPr>
              <w:t xml:space="preserve">Принято                                                                               Собранием представителей                                                             сельского поселения </w:t>
            </w:r>
            <w:r w:rsidR="007B774A">
              <w:rPr>
                <w:rFonts w:ascii="Times New Roman" w:hAnsi="Times New Roman"/>
                <w:sz w:val="28"/>
                <w:szCs w:val="28"/>
              </w:rPr>
              <w:t xml:space="preserve">Подгорное </w:t>
            </w:r>
            <w:r w:rsidRPr="00935D5E">
              <w:rPr>
                <w:rFonts w:ascii="Times New Roman" w:hAnsi="Times New Roman"/>
                <w:sz w:val="28"/>
                <w:szCs w:val="28"/>
              </w:rPr>
              <w:t>муниципального района Кинель-Черкасский Самарской области</w:t>
            </w:r>
          </w:p>
          <w:p w14:paraId="44A34164" w14:textId="77777777" w:rsidR="00935D5E" w:rsidRPr="00935D5E" w:rsidRDefault="00935D5E" w:rsidP="007B774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5D5E">
              <w:rPr>
                <w:rFonts w:ascii="Times New Roman" w:hAnsi="Times New Roman"/>
                <w:sz w:val="28"/>
                <w:szCs w:val="28"/>
              </w:rPr>
              <w:t xml:space="preserve"> ______________г.</w:t>
            </w:r>
          </w:p>
        </w:tc>
      </w:tr>
    </w:tbl>
    <w:p w14:paraId="7E503F1C" w14:textId="77777777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203D" w14:textId="5E5ED8DC" w:rsidR="00935D5E" w:rsidRPr="00935D5E" w:rsidRDefault="00935D5E" w:rsidP="007B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</w:t>
      </w:r>
      <w:r w:rsidRPr="00935D5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«Порядка подготовки документации по планировке территории, разрабатываемой на основании решений органов местного самоуправления сельского поселения </w:t>
      </w:r>
      <w:r w:rsidR="007B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Подгорное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Кинель-Черкасский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Федерации»</w:t>
      </w:r>
    </w:p>
    <w:p w14:paraId="6BEBA2CB" w14:textId="77777777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12F65" w14:textId="6627E4F0" w:rsidR="00935D5E" w:rsidRPr="00935D5E" w:rsidRDefault="00935D5E" w:rsidP="008467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20 статьи 45 Градостроительного кодекса Российской Федерации, пунктом 20 части 1 статьи 1, частью 3 статьи 14 Федерального закона от 06.10.2003 № 131-ФЗ «Об общих принципах организации местного самоуправления в Российской Федерации», статьей 1 Закона Самарской области от 03.10.2014 № 86-ГД «О закреплении вопросов местного значения за сельскими поселениями Самарской области», Уставом сельского поселения </w:t>
      </w:r>
      <w:r w:rsidR="007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Подгорное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</w:t>
      </w:r>
      <w:r w:rsidR="007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Подгорное </w:t>
      </w:r>
      <w:r w:rsidR="007B774A"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7B7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9141406" w14:textId="77777777" w:rsidR="00935D5E" w:rsidRPr="00935D5E" w:rsidRDefault="00935D5E" w:rsidP="008467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11E52" w14:textId="43CB8755" w:rsidR="00935D5E" w:rsidRDefault="00935D5E" w:rsidP="008467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7213B173" w14:textId="77777777" w:rsidR="007B774A" w:rsidRPr="00935D5E" w:rsidRDefault="007B774A" w:rsidP="008467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4F83F" w14:textId="2F714CE4" w:rsidR="00935D5E" w:rsidRPr="00935D5E" w:rsidRDefault="00935D5E" w:rsidP="008467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собрания представителей сельского поселения </w:t>
      </w:r>
      <w:r w:rsidR="007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Подгорное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от 26.12.2019г.</w:t>
      </w:r>
      <w:r w:rsidRPr="009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774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«Об утверждении Порядка подготовки документации по планировке территории, разрабатываемой на основании решений органов местного самоуправления сельского поселения </w:t>
      </w:r>
      <w:r w:rsidR="0084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Подгорное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Черкасский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Федерации» признать утратившим силу.</w:t>
      </w:r>
    </w:p>
    <w:p w14:paraId="52B4552A" w14:textId="1AF9F2F4" w:rsidR="00935D5E" w:rsidRPr="00935D5E" w:rsidRDefault="00935D5E" w:rsidP="00846759">
      <w:pPr>
        <w:widowControl w:val="0"/>
        <w:tabs>
          <w:tab w:val="left" w:pos="8964"/>
        </w:tabs>
        <w:autoSpaceDE w:val="0"/>
        <w:autoSpaceDN w:val="0"/>
        <w:adjustRightInd w:val="0"/>
        <w:spacing w:after="0" w:line="240" w:lineRule="auto"/>
        <w:ind w:right="-4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r w:rsidR="00846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Подгорного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Кинель-Черкасского района в информационно-телекоммуникационной сети Интернет - </w:t>
      </w:r>
      <w:proofErr w:type="spellStart"/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935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://kinel-cherkassy.ru/ в течение десяти дней со дня издания.</w:t>
      </w:r>
    </w:p>
    <w:p w14:paraId="6B3402A6" w14:textId="4B0AAC4F" w:rsidR="00935D5E" w:rsidRPr="00935D5E" w:rsidRDefault="00935D5E" w:rsidP="00846759">
      <w:pPr>
        <w:widowControl w:val="0"/>
        <w:tabs>
          <w:tab w:val="left" w:pos="8964"/>
        </w:tabs>
        <w:autoSpaceDE w:val="0"/>
        <w:autoSpaceDN w:val="0"/>
        <w:adjustRightInd w:val="0"/>
        <w:spacing w:after="0" w:line="240" w:lineRule="auto"/>
        <w:ind w:right="-4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5D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bookmarkEnd w:id="0"/>
    <w:p w14:paraId="455684B4" w14:textId="77777777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DC489" w14:textId="77777777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978C3" w14:textId="77777777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AA523" w14:textId="77777777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DF074" w14:textId="77777777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31523" w14:textId="77777777" w:rsidR="00846759" w:rsidRPr="00846759" w:rsidRDefault="00846759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59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846759">
        <w:rPr>
          <w:rFonts w:ascii="Times New Roman" w:hAnsi="Times New Roman" w:cs="Times New Roman"/>
          <w:sz w:val="28"/>
          <w:szCs w:val="28"/>
        </w:rPr>
        <w:tab/>
      </w:r>
    </w:p>
    <w:p w14:paraId="612EBA74" w14:textId="77777777" w:rsidR="00846759" w:rsidRPr="00846759" w:rsidRDefault="00846759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59">
        <w:rPr>
          <w:rFonts w:ascii="Times New Roman" w:hAnsi="Times New Roman" w:cs="Times New Roman"/>
          <w:sz w:val="28"/>
          <w:szCs w:val="28"/>
        </w:rPr>
        <w:t>сельского поселения Подгорное</w:t>
      </w:r>
    </w:p>
    <w:p w14:paraId="58B3CCB4" w14:textId="77777777" w:rsidR="00846759" w:rsidRPr="00846759" w:rsidRDefault="00846759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59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14:paraId="04C10A0F" w14:textId="2F883303" w:rsidR="00846759" w:rsidRPr="00846759" w:rsidRDefault="00846759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5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6759">
        <w:rPr>
          <w:rFonts w:ascii="Times New Roman" w:hAnsi="Times New Roman" w:cs="Times New Roman"/>
          <w:sz w:val="28"/>
          <w:szCs w:val="28"/>
        </w:rPr>
        <w:t xml:space="preserve">        Т.С. </w:t>
      </w:r>
      <w:proofErr w:type="spellStart"/>
      <w:r w:rsidRPr="00846759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</w:p>
    <w:p w14:paraId="7CAB8DCE" w14:textId="77777777" w:rsidR="00846759" w:rsidRPr="00846759" w:rsidRDefault="00846759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C060E" w14:textId="77777777" w:rsidR="00846759" w:rsidRPr="00846759" w:rsidRDefault="00846759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59">
        <w:rPr>
          <w:rFonts w:ascii="Times New Roman" w:hAnsi="Times New Roman" w:cs="Times New Roman"/>
          <w:sz w:val="28"/>
          <w:szCs w:val="28"/>
        </w:rPr>
        <w:t>Глава сельского поселения Подгорное</w:t>
      </w:r>
    </w:p>
    <w:p w14:paraId="3731286B" w14:textId="77777777" w:rsidR="00846759" w:rsidRPr="00846759" w:rsidRDefault="00846759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59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14:paraId="73E868D6" w14:textId="2ACE66B0" w:rsidR="00846759" w:rsidRPr="00846759" w:rsidRDefault="00846759" w:rsidP="008467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4675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 w:rsidRPr="008467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6759">
        <w:rPr>
          <w:rFonts w:ascii="Times New Roman" w:hAnsi="Times New Roman" w:cs="Times New Roman"/>
          <w:sz w:val="28"/>
          <w:szCs w:val="28"/>
        </w:rPr>
        <w:t xml:space="preserve">     Ю.С. </w:t>
      </w:r>
      <w:proofErr w:type="spellStart"/>
      <w:r w:rsidRPr="00846759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</w:p>
    <w:p w14:paraId="2EA58706" w14:textId="77777777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p w14:paraId="1F39B597" w14:textId="77777777" w:rsidR="00935D5E" w:rsidRPr="00935D5E" w:rsidRDefault="00935D5E" w:rsidP="00935D5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03F8357B" w14:textId="77777777" w:rsidR="00611E28" w:rsidRDefault="00611E28"/>
    <w:sectPr w:rsidR="00611E28" w:rsidSect="00935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D5E"/>
    <w:rsid w:val="00611E28"/>
    <w:rsid w:val="007B774A"/>
    <w:rsid w:val="00846759"/>
    <w:rsid w:val="009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80B4"/>
  <w15:docId w15:val="{EA75EDAE-FBFE-4534-982A-3FB68B5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 Администрация</cp:lastModifiedBy>
  <cp:revision>2</cp:revision>
  <cp:lastPrinted>2022-07-29T11:36:00Z</cp:lastPrinted>
  <dcterms:created xsi:type="dcterms:W3CDTF">2022-07-28T07:45:00Z</dcterms:created>
  <dcterms:modified xsi:type="dcterms:W3CDTF">2022-07-29T11:37:00Z</dcterms:modified>
</cp:coreProperties>
</file>