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3AA9" w14:textId="77777777" w:rsidR="00680D2B" w:rsidRPr="003B605F" w:rsidRDefault="00680D2B" w:rsidP="00680D2B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bookmarkStart w:id="0" w:name="_Hlk85803611"/>
      <w:r w:rsidRPr="003B605F">
        <w:rPr>
          <w:b/>
          <w:szCs w:val="28"/>
        </w:rPr>
        <w:t>ОФИЦИАЛЬНОЕ ОПУБЛИКОВАНИЕ</w:t>
      </w:r>
    </w:p>
    <w:p w14:paraId="1F173592" w14:textId="77777777" w:rsidR="00680D2B" w:rsidRPr="00521760" w:rsidRDefault="00680D2B" w:rsidP="00680D2B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86EE327" w14:textId="77777777" w:rsidR="00680D2B" w:rsidRPr="00521760" w:rsidRDefault="00680D2B" w:rsidP="00680D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310D2317" w14:textId="77777777" w:rsidR="00680D2B" w:rsidRPr="00521760" w:rsidRDefault="00680D2B" w:rsidP="00680D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6007ED9D" w14:textId="5861AB85" w:rsidR="00680D2B" w:rsidRDefault="0073214D" w:rsidP="00680D2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</w:t>
      </w:r>
      <w:r w:rsidR="00680D2B">
        <w:rPr>
          <w:rFonts w:ascii="Times New Roman" w:hAnsi="Times New Roman"/>
          <w:b/>
          <w:sz w:val="24"/>
          <w:szCs w:val="24"/>
        </w:rPr>
        <w:t>ЕНИ</w:t>
      </w:r>
      <w:r w:rsidR="00680D2B" w:rsidRPr="004D7E68">
        <w:rPr>
          <w:rFonts w:ascii="Times New Roman" w:hAnsi="Times New Roman"/>
          <w:b/>
          <w:sz w:val="24"/>
          <w:szCs w:val="24"/>
        </w:rPr>
        <w:t>Е</w:t>
      </w:r>
    </w:p>
    <w:p w14:paraId="2B338C15" w14:textId="4C9648A9" w:rsidR="00680D2B" w:rsidRPr="009636F6" w:rsidRDefault="00680D2B" w:rsidP="00680D2B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14D">
        <w:rPr>
          <w:rFonts w:ascii="Times New Roman" w:hAnsi="Times New Roman" w:cs="Times New Roman"/>
          <w:bCs/>
          <w:sz w:val="28"/>
          <w:szCs w:val="28"/>
        </w:rPr>
        <w:t>21</w:t>
      </w:r>
      <w:r w:rsidRPr="009636F6">
        <w:rPr>
          <w:rFonts w:ascii="Times New Roman" w:hAnsi="Times New Roman" w:cs="Times New Roman"/>
          <w:bCs/>
          <w:sz w:val="28"/>
          <w:szCs w:val="28"/>
        </w:rPr>
        <w:t>.0</w:t>
      </w:r>
      <w:r w:rsidR="0073214D">
        <w:rPr>
          <w:rFonts w:ascii="Times New Roman" w:hAnsi="Times New Roman" w:cs="Times New Roman"/>
          <w:bCs/>
          <w:sz w:val="28"/>
          <w:szCs w:val="28"/>
        </w:rPr>
        <w:t>9</w:t>
      </w:r>
      <w:r w:rsidRPr="009636F6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B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636F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3214D">
        <w:rPr>
          <w:rFonts w:ascii="Times New Roman" w:hAnsi="Times New Roman" w:cs="Times New Roman"/>
          <w:bCs/>
          <w:sz w:val="28"/>
          <w:szCs w:val="28"/>
        </w:rPr>
        <w:t>47</w:t>
      </w:r>
    </w:p>
    <w:p w14:paraId="091085A0" w14:textId="77777777" w:rsidR="0073214D" w:rsidRDefault="0073214D" w:rsidP="0073214D">
      <w:pPr>
        <w:spacing w:after="0" w:line="240" w:lineRule="auto"/>
        <w:jc w:val="both"/>
        <w:rPr>
          <w:bCs/>
          <w:szCs w:val="28"/>
        </w:rPr>
      </w:pPr>
      <w:r w:rsidRPr="00A91AF7">
        <w:rPr>
          <w:bCs/>
          <w:szCs w:val="28"/>
        </w:rPr>
        <w:t xml:space="preserve">О внесении изменений в </w:t>
      </w:r>
      <w:r w:rsidRPr="00A91AF7">
        <w:rPr>
          <w:rFonts w:cs="Arial"/>
          <w:bCs/>
          <w:szCs w:val="28"/>
        </w:rPr>
        <w:t>распоряжение</w:t>
      </w:r>
      <w:r w:rsidRPr="00A91AF7">
        <w:rPr>
          <w:bCs/>
          <w:szCs w:val="28"/>
        </w:rPr>
        <w:t xml:space="preserve"> </w:t>
      </w:r>
      <w:r w:rsidRPr="00A91AF7">
        <w:rPr>
          <w:rFonts w:cs="Arial"/>
          <w:bCs/>
          <w:szCs w:val="28"/>
        </w:rPr>
        <w:t xml:space="preserve">Администрации сельского поселения Подгорное </w:t>
      </w:r>
      <w:r w:rsidRPr="00A91AF7">
        <w:rPr>
          <w:bCs/>
          <w:szCs w:val="28"/>
        </w:rPr>
        <w:t>муниципального района Кинель-</w:t>
      </w:r>
      <w:r w:rsidRPr="00B2364D">
        <w:rPr>
          <w:bCs/>
          <w:szCs w:val="28"/>
        </w:rPr>
        <w:t>Черкасский Самарской области</w:t>
      </w:r>
      <w:r w:rsidRPr="00B2364D">
        <w:rPr>
          <w:rFonts w:cs="Arial"/>
          <w:bCs/>
          <w:szCs w:val="28"/>
        </w:rPr>
        <w:t xml:space="preserve"> от 08.11.2019г. № 60 «</w:t>
      </w:r>
      <w:r w:rsidRPr="00B2364D">
        <w:rPr>
          <w:rFonts w:cs="Arial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и автономных учреждений </w:t>
      </w:r>
      <w:r w:rsidRPr="00B2364D">
        <w:rPr>
          <w:szCs w:val="28"/>
        </w:rPr>
        <w:t>сельского поселения Подгорное муниципального района Кинель-Черкасский Самарской области</w:t>
      </w:r>
      <w:r w:rsidRPr="00B2364D">
        <w:rPr>
          <w:bCs/>
          <w:szCs w:val="28"/>
        </w:rPr>
        <w:t>»</w:t>
      </w:r>
    </w:p>
    <w:p w14:paraId="31BBADDC" w14:textId="77777777" w:rsidR="0073214D" w:rsidRDefault="0073214D" w:rsidP="0073214D">
      <w:pPr>
        <w:spacing w:after="0" w:line="240" w:lineRule="auto"/>
        <w:ind w:right="-2" w:firstLine="424"/>
        <w:jc w:val="both"/>
        <w:rPr>
          <w:rFonts w:cs="Arial"/>
          <w:szCs w:val="28"/>
        </w:rPr>
      </w:pPr>
      <w:r>
        <w:rPr>
          <w:rFonts w:cs="Arial"/>
          <w:szCs w:val="28"/>
        </w:rPr>
        <w:t>В соответствии с приказом</w:t>
      </w:r>
      <w:r w:rsidRPr="000262E4">
        <w:rPr>
          <w:rFonts w:cs="Arial"/>
          <w:szCs w:val="28"/>
        </w:rPr>
        <w:t xml:space="preserve"> Министерства финансов Российской Федерации </w:t>
      </w:r>
      <w:r w:rsidRPr="0038472A">
        <w:rPr>
          <w:rFonts w:cs="Arial"/>
          <w:szCs w:val="28"/>
        </w:rPr>
        <w:t xml:space="preserve">от </w:t>
      </w:r>
      <w:r>
        <w:rPr>
          <w:rFonts w:cs="Arial"/>
          <w:szCs w:val="28"/>
        </w:rPr>
        <w:t>8</w:t>
      </w:r>
      <w:r w:rsidRPr="0038472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июн</w:t>
      </w:r>
      <w:r w:rsidRPr="0038472A">
        <w:rPr>
          <w:rFonts w:cs="Arial"/>
          <w:szCs w:val="28"/>
        </w:rPr>
        <w:t>я 202</w:t>
      </w:r>
      <w:r>
        <w:rPr>
          <w:rFonts w:cs="Arial"/>
          <w:szCs w:val="28"/>
        </w:rPr>
        <w:t>2</w:t>
      </w:r>
      <w:r w:rsidRPr="0038472A">
        <w:rPr>
          <w:rFonts w:cs="Arial"/>
          <w:szCs w:val="28"/>
        </w:rPr>
        <w:t> г. N </w:t>
      </w:r>
      <w:r>
        <w:rPr>
          <w:rFonts w:cs="Arial"/>
          <w:szCs w:val="28"/>
        </w:rPr>
        <w:t>92</w:t>
      </w:r>
      <w:r w:rsidRPr="0038472A">
        <w:rPr>
          <w:rFonts w:cs="Arial"/>
          <w:szCs w:val="28"/>
        </w:rPr>
        <w:t>н</w:t>
      </w:r>
      <w:r>
        <w:rPr>
          <w:rFonts w:cs="Arial"/>
          <w:szCs w:val="28"/>
        </w:rPr>
        <w:t xml:space="preserve"> </w:t>
      </w:r>
      <w:r w:rsidRPr="0038472A">
        <w:rPr>
          <w:rFonts w:cs="Arial"/>
          <w:szCs w:val="28"/>
        </w:rPr>
        <w:t>"О внесении изменений в Требования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 г. N 186н"</w:t>
      </w:r>
      <w:r>
        <w:rPr>
          <w:rFonts w:cs="Arial"/>
          <w:szCs w:val="28"/>
        </w:rPr>
        <w:t>, распоряжаюсь:</w:t>
      </w:r>
    </w:p>
    <w:p w14:paraId="08099B54" w14:textId="77777777" w:rsidR="0073214D" w:rsidRDefault="0073214D" w:rsidP="0073214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4"/>
        <w:jc w:val="both"/>
        <w:rPr>
          <w:rFonts w:cs="Arial"/>
          <w:szCs w:val="28"/>
        </w:rPr>
      </w:pPr>
      <w:r w:rsidRPr="00443DED">
        <w:t>В</w:t>
      </w:r>
      <w:r>
        <w:t xml:space="preserve">нести в приложение к </w:t>
      </w:r>
      <w:r>
        <w:rPr>
          <w:rFonts w:cs="Arial"/>
          <w:szCs w:val="28"/>
        </w:rPr>
        <w:t>распоряжению</w:t>
      </w:r>
      <w:r>
        <w:t xml:space="preserve"> </w:t>
      </w:r>
      <w:r>
        <w:rPr>
          <w:rFonts w:cs="Arial"/>
          <w:szCs w:val="28"/>
        </w:rPr>
        <w:t>Администрации</w:t>
      </w:r>
      <w:r w:rsidRPr="00744A75">
        <w:rPr>
          <w:rFonts w:cs="Arial"/>
          <w:szCs w:val="28"/>
        </w:rPr>
        <w:t xml:space="preserve"> </w:t>
      </w:r>
      <w:r w:rsidRPr="00852A53">
        <w:rPr>
          <w:rFonts w:cs="Arial"/>
          <w:szCs w:val="28"/>
        </w:rPr>
        <w:t xml:space="preserve">сельского поселения </w:t>
      </w:r>
      <w:r>
        <w:rPr>
          <w:rFonts w:cs="Arial"/>
          <w:szCs w:val="28"/>
        </w:rPr>
        <w:t xml:space="preserve">Подгорное </w:t>
      </w:r>
      <w:r w:rsidRPr="00852A53">
        <w:rPr>
          <w:rFonts w:cs="Arial"/>
          <w:szCs w:val="28"/>
        </w:rPr>
        <w:t xml:space="preserve">муниципального района Кинель-Черкасский Самарской области </w:t>
      </w:r>
      <w:r w:rsidRPr="00B2364D">
        <w:rPr>
          <w:rFonts w:cs="Arial"/>
          <w:bCs/>
          <w:szCs w:val="28"/>
        </w:rPr>
        <w:t xml:space="preserve">08.11.2019г. № 60 </w:t>
      </w:r>
      <w:r>
        <w:rPr>
          <w:rFonts w:cs="Arial"/>
          <w:szCs w:val="28"/>
        </w:rPr>
        <w:t>«</w:t>
      </w:r>
      <w:r w:rsidRPr="00221085">
        <w:rPr>
          <w:rFonts w:cs="Arial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и автономных учреждений </w:t>
      </w:r>
      <w:r w:rsidRPr="00727177">
        <w:rPr>
          <w:rFonts w:cs="Arial"/>
          <w:szCs w:val="28"/>
        </w:rPr>
        <w:t xml:space="preserve">сельского поселения </w:t>
      </w:r>
      <w:r>
        <w:rPr>
          <w:rFonts w:cs="Arial"/>
          <w:szCs w:val="28"/>
        </w:rPr>
        <w:t xml:space="preserve">Подгорное </w:t>
      </w:r>
      <w:r w:rsidRPr="00727177">
        <w:rPr>
          <w:rFonts w:cs="Arial"/>
          <w:szCs w:val="28"/>
        </w:rPr>
        <w:t>муниципального района Кинель-Черкасский Самарской области</w:t>
      </w:r>
      <w:r>
        <w:rPr>
          <w:rFonts w:cs="Arial"/>
          <w:szCs w:val="28"/>
        </w:rPr>
        <w:t>» (далее - Порядок) следующие изменения:</w:t>
      </w:r>
    </w:p>
    <w:p w14:paraId="7398A726" w14:textId="77777777" w:rsidR="0073214D" w:rsidRDefault="0073214D" w:rsidP="0073214D">
      <w:pPr>
        <w:spacing w:after="0" w:line="240" w:lineRule="auto"/>
        <w:ind w:firstLine="424"/>
        <w:jc w:val="both"/>
      </w:pPr>
      <w:r>
        <w:t>1</w:t>
      </w:r>
      <w:r w:rsidRPr="00443DED">
        <w:t>.</w:t>
      </w:r>
      <w:r w:rsidRPr="006E14CA">
        <w:t xml:space="preserve">1. </w:t>
      </w:r>
      <w:r>
        <w:t>Пункт 1.2. Порядка дополнить абзацами следующего содержания:</w:t>
      </w:r>
    </w:p>
    <w:p w14:paraId="42516181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>«</w:t>
      </w:r>
      <w:r w:rsidRPr="006E14CA">
        <w:t>План вновь созданного учреждения составляется на текущий финансовый год и плановый период.</w:t>
      </w:r>
    </w:p>
    <w:p w14:paraId="47165FB7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по решению органа-учредителя утверждаются на период, превышающий указанный срок.".</w:t>
      </w:r>
    </w:p>
    <w:p w14:paraId="4062BEC1" w14:textId="77777777" w:rsidR="0073214D" w:rsidRDefault="0073214D" w:rsidP="0073214D">
      <w:pPr>
        <w:spacing w:after="0" w:line="240" w:lineRule="auto"/>
        <w:ind w:firstLine="424"/>
        <w:jc w:val="both"/>
      </w:pPr>
      <w:r>
        <w:t xml:space="preserve">1.2. </w:t>
      </w:r>
      <w:r w:rsidRPr="006E14CA">
        <w:t>В пункт</w:t>
      </w:r>
      <w:r>
        <w:t>е</w:t>
      </w:r>
      <w:r w:rsidRPr="006E14CA">
        <w:t xml:space="preserve"> </w:t>
      </w:r>
      <w:r>
        <w:t>2.</w:t>
      </w:r>
      <w:r w:rsidRPr="006E14CA">
        <w:t>1</w:t>
      </w:r>
      <w:r>
        <w:t>.</w:t>
      </w:r>
      <w:r w:rsidRPr="006E14CA">
        <w:t xml:space="preserve"> </w:t>
      </w:r>
      <w:r>
        <w:t>Порядка:</w:t>
      </w:r>
    </w:p>
    <w:p w14:paraId="273CD2B3" w14:textId="77777777" w:rsidR="0073214D" w:rsidRDefault="0073214D" w:rsidP="0073214D">
      <w:pPr>
        <w:spacing w:after="0" w:line="240" w:lineRule="auto"/>
        <w:ind w:firstLine="424"/>
        <w:jc w:val="both"/>
      </w:pPr>
      <w:r>
        <w:t>а) после слова</w:t>
      </w:r>
      <w:r w:rsidRPr="006E14CA">
        <w:t xml:space="preserve"> "План" </w:t>
      </w:r>
      <w:r>
        <w:t xml:space="preserve">добавить </w:t>
      </w:r>
      <w:r w:rsidRPr="006E14CA">
        <w:t>слова "(проект Плана)"</w:t>
      </w:r>
      <w:r>
        <w:t>;</w:t>
      </w:r>
    </w:p>
    <w:p w14:paraId="636BD5AC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>б) д</w:t>
      </w:r>
      <w:r w:rsidRPr="006E14CA">
        <w:t xml:space="preserve">ополнить </w:t>
      </w:r>
      <w:r>
        <w:t>абзацем</w:t>
      </w:r>
      <w:r w:rsidRPr="006E14CA">
        <w:t xml:space="preserve"> следующего содержания:</w:t>
      </w:r>
    </w:p>
    <w:p w14:paraId="3AF10D9D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 xml:space="preserve">"Проект Плана составляется учреждением в случае утверждения Плана </w:t>
      </w:r>
      <w:r>
        <w:rPr>
          <w:szCs w:val="28"/>
        </w:rPr>
        <w:t xml:space="preserve">Администрацией </w:t>
      </w:r>
      <w:r w:rsidRPr="00B8280E">
        <w:rPr>
          <w:szCs w:val="28"/>
        </w:rPr>
        <w:t xml:space="preserve">сельского поселения </w:t>
      </w:r>
      <w:r>
        <w:rPr>
          <w:szCs w:val="28"/>
        </w:rPr>
        <w:t>Подгорное</w:t>
      </w:r>
      <w:r w:rsidRPr="00B8280E">
        <w:rPr>
          <w:szCs w:val="28"/>
        </w:rPr>
        <w:t xml:space="preserve"> муниципального района Кинель-Черкасский Самарской области</w:t>
      </w:r>
      <w:r w:rsidRPr="006E14CA">
        <w:t>.".</w:t>
      </w:r>
    </w:p>
    <w:p w14:paraId="4CA4099D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>1.3</w:t>
      </w:r>
      <w:r w:rsidRPr="006E14CA">
        <w:t xml:space="preserve">. В пункте </w:t>
      </w:r>
      <w:r>
        <w:t>2.3. Порядка</w:t>
      </w:r>
      <w:r w:rsidRPr="006E14CA">
        <w:t>:</w:t>
      </w:r>
    </w:p>
    <w:p w14:paraId="4C11B41C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а) в абзаце первом:</w:t>
      </w:r>
    </w:p>
    <w:p w14:paraId="5E377B79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>слова "проект Плана</w:t>
      </w:r>
      <w:r w:rsidRPr="006E14CA">
        <w:t>" заменить словом "План";</w:t>
      </w:r>
    </w:p>
    <w:p w14:paraId="1188C0FA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 xml:space="preserve">б) подпункт </w:t>
      </w:r>
      <w:r>
        <w:t>3)</w:t>
      </w:r>
      <w:r w:rsidRPr="006E14CA">
        <w:t xml:space="preserve"> дополнить словами ", включая выплаты по исполнению принятых учреждением в предшествующих отчетных периодах обязательств".</w:t>
      </w:r>
    </w:p>
    <w:p w14:paraId="465FFF80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>1.4</w:t>
      </w:r>
      <w:r w:rsidRPr="006E14CA">
        <w:t xml:space="preserve">. В пункте </w:t>
      </w:r>
      <w:r>
        <w:t>2.6. Порядка</w:t>
      </w:r>
      <w:r w:rsidRPr="006E14CA">
        <w:t>:</w:t>
      </w:r>
    </w:p>
    <w:p w14:paraId="6BD9B2AE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а) в подпункте "а</w:t>
      </w:r>
      <w:r>
        <w:t>)</w:t>
      </w:r>
      <w:r w:rsidRPr="006E14CA">
        <w:t>"</w:t>
      </w:r>
      <w:r>
        <w:t xml:space="preserve"> </w:t>
      </w:r>
      <w:r w:rsidRPr="006E14CA">
        <w:t>абзац третий изложить в следующей редакции:</w:t>
      </w:r>
    </w:p>
    <w:p w14:paraId="19A8AD9B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lastRenderedPageBreak/>
        <w:t>"от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бюджетов;";</w:t>
      </w:r>
    </w:p>
    <w:p w14:paraId="7718D877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>б)</w:t>
      </w:r>
      <w:r w:rsidRPr="006E14CA">
        <w:t xml:space="preserve"> </w:t>
      </w:r>
      <w:r>
        <w:t>д</w:t>
      </w:r>
      <w:r w:rsidRPr="006E14CA">
        <w:t xml:space="preserve">ополнить </w:t>
      </w:r>
      <w:r>
        <w:t>абзацем</w:t>
      </w:r>
      <w:r w:rsidRPr="006E14CA">
        <w:t xml:space="preserve"> следующего содержания:</w:t>
      </w:r>
    </w:p>
    <w:p w14:paraId="0F35402C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 xml:space="preserve">"Требования к составлению Плана, установленные пунктами </w:t>
      </w:r>
      <w:r>
        <w:t>2.2.</w:t>
      </w:r>
      <w:r w:rsidRPr="006E14CA">
        <w:t xml:space="preserve"> </w:t>
      </w:r>
      <w:r>
        <w:t>–</w:t>
      </w:r>
      <w:r w:rsidRPr="006E14CA">
        <w:t xml:space="preserve"> </w:t>
      </w:r>
      <w:r>
        <w:t>2.6.</w:t>
      </w:r>
      <w:r w:rsidRPr="006E14CA">
        <w:t xml:space="preserve"> настоящ</w:t>
      </w:r>
      <w:r>
        <w:t>его</w:t>
      </w:r>
      <w:r w:rsidRPr="006E14CA">
        <w:t xml:space="preserve"> </w:t>
      </w:r>
      <w:r>
        <w:t>Порядка</w:t>
      </w:r>
      <w:r w:rsidRPr="006E14CA">
        <w:t>, применяются при составлении проекта Плана.".</w:t>
      </w:r>
    </w:p>
    <w:p w14:paraId="08EBA40A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>1.5</w:t>
      </w:r>
      <w:r w:rsidRPr="006E14CA">
        <w:t xml:space="preserve">. Пункт </w:t>
      </w:r>
      <w:r>
        <w:t>2.8.</w:t>
      </w:r>
      <w:r w:rsidRPr="006E14CA">
        <w:t xml:space="preserve"> </w:t>
      </w:r>
      <w:r>
        <w:t xml:space="preserve">Порядка </w:t>
      </w:r>
      <w:r w:rsidRPr="006E14CA">
        <w:t>дополнить абзацем следующего содержания:</w:t>
      </w:r>
    </w:p>
    <w:p w14:paraId="5300D51F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"Показатели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года.".</w:t>
      </w:r>
    </w:p>
    <w:p w14:paraId="61FCD6A8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>1.6. Пункт 3.1.</w:t>
      </w:r>
      <w:r w:rsidRPr="006E14CA">
        <w:t xml:space="preserve"> </w:t>
      </w:r>
      <w:r>
        <w:t xml:space="preserve">Порядка </w:t>
      </w:r>
      <w:r w:rsidRPr="006E14CA">
        <w:t>дополнить абзацем следующего содержания:</w:t>
      </w:r>
    </w:p>
    <w:p w14:paraId="3BC3E76A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"Обоснования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отчетности.".</w:t>
      </w:r>
    </w:p>
    <w:p w14:paraId="65919510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1</w:t>
      </w:r>
      <w:r>
        <w:t>.7</w:t>
      </w:r>
      <w:r w:rsidRPr="006E14CA">
        <w:t xml:space="preserve">. Пункт </w:t>
      </w:r>
      <w:r>
        <w:t>3.2.</w:t>
      </w:r>
      <w:r w:rsidRPr="006E14CA">
        <w:t xml:space="preserve"> </w:t>
      </w:r>
      <w:r>
        <w:t xml:space="preserve">Порядка </w:t>
      </w:r>
      <w:r w:rsidRPr="006E14CA">
        <w:t>дополнить абзацем следующего содержания:</w:t>
      </w:r>
    </w:p>
    <w:p w14:paraId="1D107290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 xml:space="preserve">"В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</w:t>
      </w:r>
      <w:r>
        <w:t>Администрации</w:t>
      </w:r>
      <w:r w:rsidRPr="006E14CA">
        <w:t xml:space="preserve"> направляется информация о причинах указанных изменений.".</w:t>
      </w:r>
    </w:p>
    <w:p w14:paraId="1B07B96F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1</w:t>
      </w:r>
      <w:r>
        <w:t>.8</w:t>
      </w:r>
      <w:r w:rsidRPr="006E14CA">
        <w:t xml:space="preserve">. В пункте </w:t>
      </w:r>
      <w:r>
        <w:t>3.25. Порядка</w:t>
      </w:r>
      <w:r w:rsidRPr="006E14CA">
        <w:t>:</w:t>
      </w:r>
    </w:p>
    <w:p w14:paraId="126196DE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а) в абзаце первом слова "к заключению контрактов (договоров)" заменить словом "выплат";</w:t>
      </w:r>
    </w:p>
    <w:p w14:paraId="44E57753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б) абзац третий дополнить словами ", а также показателям закупок, которые согласно положениям пункта 4 Правил формирования плана закупки товаров (работ, услуг), утвержденных постановлением Правительства Российской Федерации от 17 сентября 2012 г. N 932 (Собрание законодательства Российской Федерации, 2012, N 39, ст. 5272; 2020, N 1, ст. 92), не включаются в план закупок".</w:t>
      </w:r>
    </w:p>
    <w:p w14:paraId="321F793B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1</w:t>
      </w:r>
      <w:r>
        <w:t>.9</w:t>
      </w:r>
      <w:r w:rsidRPr="006E14CA">
        <w:t>. Пункт 4</w:t>
      </w:r>
      <w:r>
        <w:t>.1.</w:t>
      </w:r>
      <w:r w:rsidRPr="006E14CA">
        <w:t xml:space="preserve"> </w:t>
      </w:r>
      <w:r>
        <w:t xml:space="preserve">Порядка </w:t>
      </w:r>
      <w:r w:rsidRPr="006E14CA">
        <w:t>изложить в следующей редакции:</w:t>
      </w:r>
    </w:p>
    <w:p w14:paraId="7C7A8A3F" w14:textId="77777777" w:rsidR="0073214D" w:rsidRDefault="0073214D" w:rsidP="0073214D">
      <w:pPr>
        <w:spacing w:after="0" w:line="240" w:lineRule="auto"/>
        <w:ind w:firstLine="424"/>
        <w:jc w:val="both"/>
      </w:pPr>
      <w:r w:rsidRPr="006E14CA">
        <w:t>"4</w:t>
      </w:r>
      <w:r>
        <w:t>.1.</w:t>
      </w:r>
      <w:r w:rsidRPr="006E14CA">
        <w:t xml:space="preserve"> План муниципального</w:t>
      </w:r>
      <w:r>
        <w:t xml:space="preserve"> </w:t>
      </w:r>
      <w:r w:rsidRPr="006E14CA">
        <w:t>бюджетного учреждения утверждается</w:t>
      </w:r>
      <w:r>
        <w:t>:</w:t>
      </w:r>
    </w:p>
    <w:p w14:paraId="04168D79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 xml:space="preserve">- руководителем </w:t>
      </w:r>
      <w:r w:rsidRPr="006E14CA">
        <w:t xml:space="preserve">учреждения, за исключением случая, предусмотренного абзацем </w:t>
      </w:r>
      <w:r>
        <w:t>третьим</w:t>
      </w:r>
      <w:r w:rsidRPr="006E14CA">
        <w:t xml:space="preserve"> настоящего пункта;</w:t>
      </w:r>
    </w:p>
    <w:p w14:paraId="703E14B9" w14:textId="77777777" w:rsidR="0073214D" w:rsidRPr="006E14CA" w:rsidRDefault="0073214D" w:rsidP="0073214D">
      <w:pPr>
        <w:spacing w:after="0" w:line="240" w:lineRule="auto"/>
        <w:ind w:firstLine="424"/>
        <w:jc w:val="both"/>
      </w:pPr>
      <w:r>
        <w:t>- Администрацией</w:t>
      </w:r>
      <w:r w:rsidRPr="006E14CA">
        <w:t>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задолженности."</w:t>
      </w:r>
      <w:r>
        <w:t>.</w:t>
      </w:r>
    </w:p>
    <w:p w14:paraId="18ADFF23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1</w:t>
      </w:r>
      <w:r>
        <w:t>.10</w:t>
      </w:r>
      <w:r w:rsidRPr="006E14CA">
        <w:t>. Пункт 4</w:t>
      </w:r>
      <w:r>
        <w:t>.2.</w:t>
      </w:r>
      <w:r w:rsidRPr="006E14CA">
        <w:t xml:space="preserve"> </w:t>
      </w:r>
      <w:r>
        <w:t xml:space="preserve">Порядка </w:t>
      </w:r>
      <w:r w:rsidRPr="006E14CA">
        <w:t>изложить в следующей редакции:</w:t>
      </w:r>
    </w:p>
    <w:p w14:paraId="662193FD" w14:textId="77777777" w:rsidR="0073214D" w:rsidRPr="006E14CA" w:rsidRDefault="0073214D" w:rsidP="0073214D">
      <w:pPr>
        <w:spacing w:after="0" w:line="240" w:lineRule="auto"/>
        <w:ind w:firstLine="424"/>
        <w:jc w:val="both"/>
      </w:pPr>
      <w:r w:rsidRPr="006E14CA">
        <w:t>"4</w:t>
      </w:r>
      <w:r>
        <w:t>.2.</w:t>
      </w:r>
      <w:r w:rsidRPr="006E14CA">
        <w:t xml:space="preserve">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учреждения.".</w:t>
      </w:r>
    </w:p>
    <w:p w14:paraId="31374C8B" w14:textId="77777777" w:rsidR="0073214D" w:rsidRDefault="0073214D" w:rsidP="0073214D">
      <w:pPr>
        <w:spacing w:after="0" w:line="240" w:lineRule="auto"/>
        <w:ind w:firstLine="424"/>
        <w:jc w:val="both"/>
      </w:pPr>
      <w:r w:rsidRPr="006E14CA">
        <w:lastRenderedPageBreak/>
        <w:t>1</w:t>
      </w:r>
      <w:r>
        <w:t>.11</w:t>
      </w:r>
      <w:r w:rsidRPr="006E14CA">
        <w:t xml:space="preserve">. В Разделе 2 </w:t>
      </w:r>
      <w:r>
        <w:t xml:space="preserve">приложения 1 к Порядку </w:t>
      </w:r>
      <w:r w:rsidRPr="006E14CA">
        <w:t>"Сведения по выплатам на закупки товаров, работ, услуг" сноску 16 исключить.</w:t>
      </w:r>
    </w:p>
    <w:p w14:paraId="31803F19" w14:textId="77777777" w:rsidR="0073214D" w:rsidRDefault="0073214D" w:rsidP="0073214D">
      <w:pPr>
        <w:tabs>
          <w:tab w:val="left" w:pos="567"/>
        </w:tabs>
        <w:spacing w:after="0" w:line="240" w:lineRule="auto"/>
        <w:ind w:firstLine="424"/>
        <w:jc w:val="both"/>
        <w:rPr>
          <w:szCs w:val="28"/>
        </w:rPr>
      </w:pPr>
      <w:r>
        <w:rPr>
          <w:szCs w:val="28"/>
        </w:rPr>
        <w:t>2. Контроль за исполнением настоящего распоряжения оставляю за собой.</w:t>
      </w:r>
    </w:p>
    <w:p w14:paraId="20016A51" w14:textId="77777777" w:rsidR="0073214D" w:rsidRDefault="0073214D" w:rsidP="0073214D">
      <w:pPr>
        <w:pStyle w:val="ConsPlusNormal"/>
        <w:widowControl/>
        <w:tabs>
          <w:tab w:val="left" w:pos="846"/>
        </w:tabs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6B76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</w:t>
      </w:r>
      <w:r>
        <w:rPr>
          <w:rFonts w:ascii="Times New Roman" w:hAnsi="Times New Roman" w:cs="Times New Roman"/>
          <w:sz w:val="28"/>
          <w:szCs w:val="28"/>
        </w:rPr>
        <w:t>«Вестник Подгорного».</w:t>
      </w:r>
    </w:p>
    <w:p w14:paraId="71585CCC" w14:textId="77777777" w:rsidR="0073214D" w:rsidRDefault="0073214D" w:rsidP="0073214D">
      <w:pPr>
        <w:tabs>
          <w:tab w:val="left" w:pos="846"/>
        </w:tabs>
        <w:spacing w:after="0" w:line="240" w:lineRule="auto"/>
        <w:ind w:firstLine="424"/>
        <w:jc w:val="both"/>
        <w:rPr>
          <w:szCs w:val="28"/>
        </w:rPr>
      </w:pPr>
      <w:r>
        <w:rPr>
          <w:szCs w:val="28"/>
        </w:rPr>
        <w:t xml:space="preserve">4. </w:t>
      </w:r>
      <w:r w:rsidRPr="00B53C19">
        <w:rPr>
          <w:szCs w:val="28"/>
        </w:rPr>
        <w:t xml:space="preserve">Настоящее распоряжение </w:t>
      </w:r>
      <w:r w:rsidRPr="00492C51">
        <w:rPr>
          <w:szCs w:val="28"/>
        </w:rPr>
        <w:t xml:space="preserve">применяется при формировании плана финансово-хозяйственной деятельности </w:t>
      </w:r>
      <w:r>
        <w:rPr>
          <w:szCs w:val="28"/>
        </w:rPr>
        <w:t>муниципального</w:t>
      </w:r>
      <w:r w:rsidRPr="00492C51">
        <w:rPr>
          <w:szCs w:val="28"/>
        </w:rPr>
        <w:t xml:space="preserve"> учреждения, начиная с плана финансово-хозяйственной деятельности муниципального учреждения на 2023 год и плановый период 2024 и 2025 годов.</w:t>
      </w:r>
    </w:p>
    <w:p w14:paraId="7DE4AD64" w14:textId="5FDB341E" w:rsidR="00386689" w:rsidRDefault="002F447B" w:rsidP="0073214D">
      <w:pPr>
        <w:jc w:val="right"/>
        <w:rPr>
          <w:szCs w:val="28"/>
        </w:rPr>
      </w:pPr>
      <w:r w:rsidRPr="00FC4E4D">
        <w:rPr>
          <w:szCs w:val="28"/>
        </w:rPr>
        <w:t xml:space="preserve">      </w:t>
      </w:r>
      <w:r>
        <w:rPr>
          <w:szCs w:val="28"/>
        </w:rPr>
        <w:t xml:space="preserve">                     </w:t>
      </w:r>
      <w:r w:rsidRPr="00FC4E4D">
        <w:rPr>
          <w:szCs w:val="28"/>
        </w:rPr>
        <w:t xml:space="preserve">   </w:t>
      </w:r>
      <w:r w:rsidR="00386689">
        <w:rPr>
          <w:szCs w:val="28"/>
        </w:rPr>
        <w:t xml:space="preserve">                    </w:t>
      </w:r>
      <w:r>
        <w:rPr>
          <w:szCs w:val="28"/>
        </w:rPr>
        <w:t>Ю.С.</w:t>
      </w:r>
      <w:r w:rsidR="00386689">
        <w:rPr>
          <w:szCs w:val="28"/>
        </w:rPr>
        <w:t xml:space="preserve">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>,</w:t>
      </w:r>
      <w:r w:rsidRPr="00FC4E4D">
        <w:rPr>
          <w:szCs w:val="28"/>
        </w:rPr>
        <w:t xml:space="preserve"> Глав</w:t>
      </w:r>
      <w:r>
        <w:rPr>
          <w:szCs w:val="28"/>
        </w:rPr>
        <w:t>а</w:t>
      </w:r>
      <w:r w:rsidRPr="00FC4E4D">
        <w:rPr>
          <w:szCs w:val="28"/>
        </w:rPr>
        <w:t xml:space="preserve"> сельского поселения </w:t>
      </w:r>
      <w:r>
        <w:rPr>
          <w:szCs w:val="28"/>
        </w:rPr>
        <w:t>Подгорное</w:t>
      </w:r>
      <w:r w:rsidR="0073214D">
        <w:rPr>
          <w:szCs w:val="28"/>
        </w:rPr>
        <w:t xml:space="preserve"> муниципального района Кинель-Черкасский Самарской области</w:t>
      </w:r>
    </w:p>
    <w:p w14:paraId="10457B04" w14:textId="51D048DB" w:rsidR="00E4382F" w:rsidRPr="003B605F" w:rsidRDefault="00E4382F" w:rsidP="00E4382F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НАБОР НА СЛУЖБУ ПО КОНТРАКТУ В «САМАРСКИЙ БАТАЛЬОН»</w:t>
      </w:r>
    </w:p>
    <w:p w14:paraId="0DB596FB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12121"/>
          <w:spacing w:val="-2"/>
          <w:sz w:val="28"/>
          <w:szCs w:val="28"/>
        </w:rPr>
      </w:pPr>
      <w:r w:rsidRPr="00E4382F">
        <w:rPr>
          <w:color w:val="212121"/>
          <w:spacing w:val="-2"/>
          <w:sz w:val="28"/>
          <w:szCs w:val="28"/>
        </w:rPr>
        <w:t>В регионе идет набор на службу по контракту в «Самарский батальон», помимо гарантий Минобороны РФ, самарские военнослужащие получат региональную выплату.</w:t>
      </w:r>
    </w:p>
    <w:p w14:paraId="0A6DCD9D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E4382F">
        <w:rPr>
          <w:color w:val="333333"/>
          <w:sz w:val="28"/>
          <w:szCs w:val="28"/>
        </w:rPr>
        <w:t>В областной столице, а также в городах и районах Самарской области идет массированная рекрутинговая кампания в особое региональное подразделение, которое будет интегрировано в структуру мотострелковых войск России — «Самарский батальон».</w:t>
      </w:r>
    </w:p>
    <w:p w14:paraId="3175BCE1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E4382F">
        <w:rPr>
          <w:color w:val="333333"/>
          <w:sz w:val="28"/>
          <w:szCs w:val="28"/>
        </w:rPr>
        <w:t>Заключить контракт и вступить в «Самарский батальон» призывают с рекламных щитов на улицах городов региона, в соцсетях, в сообществах муниципальных районов Самарской области в Интернете.</w:t>
      </w:r>
    </w:p>
    <w:p w14:paraId="0CDBCA19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E4382F">
        <w:rPr>
          <w:color w:val="333333"/>
          <w:sz w:val="28"/>
          <w:szCs w:val="28"/>
        </w:rPr>
        <w:t>«Пока речь идет об одном «Самарском батальоне» (400-600 человек — прим. ред.), в котором будут служить наши самарские парни. Помимо условий и гарантий, предоставляемых министерством обороны, для служащих «Самарского батальона» предусмотрена региональная выплата в размере 200 тысяч рублей», — сообщили корреспонденту OBOZ.INFO в правительстве Самарской области.</w:t>
      </w:r>
    </w:p>
    <w:p w14:paraId="66E4EA0F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E4382F">
        <w:rPr>
          <w:color w:val="333333"/>
          <w:sz w:val="28"/>
          <w:szCs w:val="28"/>
        </w:rPr>
        <w:t>Как рассказали корреспонденту OBOZ.INFO на пункте приема желающих вступить в «Самарский батальон», набор идет по контракту на полгода. Изначально служба пройдет в Оренбургской области, в селе Тоцкое.</w:t>
      </w:r>
    </w:p>
    <w:p w14:paraId="76F43E80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E4382F">
        <w:rPr>
          <w:color w:val="333333"/>
          <w:sz w:val="28"/>
          <w:szCs w:val="28"/>
        </w:rPr>
        <w:t>Неподалеку от населенного пункта расположена военная часть 12128, где базируется 21-я отдельная гвардейская мотострелковая бригада.</w:t>
      </w:r>
    </w:p>
    <w:p w14:paraId="130EBAC6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E4382F">
        <w:rPr>
          <w:color w:val="333333"/>
          <w:sz w:val="28"/>
          <w:szCs w:val="28"/>
        </w:rPr>
        <w:t>После начальной подготовки, «Самарский батальон» будет направлен по месту дальнейшего прохождения службы, по усмотрению командования.</w:t>
      </w:r>
    </w:p>
    <w:p w14:paraId="37200497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E4382F">
        <w:rPr>
          <w:color w:val="333333"/>
          <w:sz w:val="28"/>
          <w:szCs w:val="28"/>
        </w:rPr>
        <w:t>Условия службы в «Самарском батальоне» отличаются от службы по контракту в любом другом подразделении МО РФ только наличием единовременной региональной выплаты. Экипировка и техническое обеспечение батальона остается в ведении министерства обороны.</w:t>
      </w:r>
    </w:p>
    <w:p w14:paraId="625CD358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E4382F">
        <w:rPr>
          <w:color w:val="333333"/>
          <w:sz w:val="28"/>
          <w:szCs w:val="28"/>
        </w:rPr>
        <w:t>Денежное довольствие военнослужащего «Самарского батальона», по данным рекрутеров, составит 200-250 тыс. рублей в месяц, кроме того, существует компенсация расходов на жилье — 50% от стоимости арендуемого военнослужащим и его семьей жилья. Министерство обороны гарантирует выплаты раненым военнослужащим и родственникам убитых военных, страховое обеспечение, в том числе, жизни, льготное пенсионное обеспечение, льготы в сфере образования и социального обеспечения.</w:t>
      </w:r>
    </w:p>
    <w:p w14:paraId="1E24C38B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E4382F">
        <w:rPr>
          <w:color w:val="333333"/>
          <w:sz w:val="28"/>
          <w:szCs w:val="28"/>
        </w:rPr>
        <w:lastRenderedPageBreak/>
        <w:t>Вступить в «Самарский батальон» могут исключительно мужчины. Рассматриваются кандидаты только с опытом военной службы, в возрасте до 50 лет, с отсутствием судимости, без ограничений здоровья, и, минимум, со средним специальным образованием.</w:t>
      </w:r>
    </w:p>
    <w:p w14:paraId="036E668B" w14:textId="77777777" w:rsidR="00E4382F" w:rsidRPr="00E4382F" w:rsidRDefault="00E4382F" w:rsidP="00E4382F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4382F">
        <w:rPr>
          <w:color w:val="333333"/>
          <w:sz w:val="28"/>
          <w:szCs w:val="28"/>
        </w:rPr>
        <w:t>Напомним, что именные батальоны для службы по контракту на Донбассе формируются в разных регионах России. Так еще </w:t>
      </w:r>
      <w:hyperlink r:id="rId8" w:history="1">
        <w:r w:rsidRPr="00E4382F">
          <w:rPr>
            <w:rStyle w:val="ad"/>
            <w:rFonts w:eastAsia="Calibri"/>
            <w:color w:val="339966"/>
            <w:sz w:val="28"/>
            <w:szCs w:val="28"/>
            <w:bdr w:val="none" w:sz="0" w:space="0" w:color="auto" w:frame="1"/>
          </w:rPr>
          <w:t>в июне были созданы  </w:t>
        </w:r>
      </w:hyperlink>
      <w:r w:rsidRPr="00E4382F">
        <w:rPr>
          <w:color w:val="333333"/>
          <w:sz w:val="28"/>
          <w:szCs w:val="28"/>
          <w:bdr w:val="none" w:sz="0" w:space="0" w:color="auto" w:frame="1"/>
        </w:rPr>
        <w:t>два батальона республики Татарстан — «Алга» и «</w:t>
      </w:r>
      <w:proofErr w:type="spellStart"/>
      <w:r w:rsidRPr="00E4382F">
        <w:rPr>
          <w:color w:val="333333"/>
          <w:sz w:val="28"/>
          <w:szCs w:val="28"/>
          <w:bdr w:val="none" w:sz="0" w:space="0" w:color="auto" w:frame="1"/>
        </w:rPr>
        <w:t>Тимер</w:t>
      </w:r>
      <w:proofErr w:type="spellEnd"/>
      <w:r w:rsidRPr="00E4382F">
        <w:rPr>
          <w:color w:val="333333"/>
          <w:sz w:val="28"/>
          <w:szCs w:val="28"/>
          <w:bdr w:val="none" w:sz="0" w:space="0" w:color="auto" w:frame="1"/>
        </w:rPr>
        <w:t>». В переводе с татарского названия батальонов означают «Вперед» и «Железные». </w:t>
      </w:r>
    </w:p>
    <w:p w14:paraId="3E29BA56" w14:textId="48CC4685" w:rsidR="00E4382F" w:rsidRDefault="00E4382F" w:rsidP="00E4382F">
      <w:pPr>
        <w:spacing w:after="0" w:line="240" w:lineRule="auto"/>
        <w:ind w:firstLine="426"/>
        <w:jc w:val="both"/>
        <w:rPr>
          <w:b/>
          <w:color w:val="333333"/>
          <w:szCs w:val="28"/>
          <w:shd w:val="clear" w:color="auto" w:fill="FFFFFF"/>
        </w:rPr>
      </w:pPr>
      <w:r w:rsidRPr="00E4382F">
        <w:rPr>
          <w:b/>
          <w:color w:val="333333"/>
          <w:szCs w:val="28"/>
          <w:shd w:val="clear" w:color="auto" w:fill="FFFFFF"/>
        </w:rPr>
        <w:t>В Самаре круглосуточно и без выходных работает стационарный пункт отбора на службу по контракту. Его адрес – ул. Ленинская, 147. Телефоны (также круглосуточные): 8 (846) 332-39-37, 8-996-746-42-02.</w:t>
      </w:r>
    </w:p>
    <w:p w14:paraId="5FBA376D" w14:textId="3CC980A1" w:rsidR="00E4382F" w:rsidRDefault="00E4382F" w:rsidP="00E4382F">
      <w:pPr>
        <w:spacing w:after="0" w:line="240" w:lineRule="auto"/>
        <w:ind w:firstLine="426"/>
        <w:jc w:val="both"/>
        <w:rPr>
          <w:b/>
          <w:color w:val="333333"/>
          <w:szCs w:val="28"/>
          <w:shd w:val="clear" w:color="auto" w:fill="FFFFFF"/>
        </w:rPr>
      </w:pPr>
    </w:p>
    <w:p w14:paraId="6F5A3CB7" w14:textId="44A3E7C0" w:rsidR="00760287" w:rsidRPr="003B605F" w:rsidRDefault="00760287" w:rsidP="00760287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ПАМЯТКА «О НЕДОПУСТИМОСТИ НАХОЖДЕНИЯ ДЕТЕЙ В ЗАБРОШЕННЫХ ЗДАНИЯХ, СООРУЖЕНИЯХ»</w:t>
      </w:r>
    </w:p>
    <w:p w14:paraId="3053FB7B" w14:textId="77777777" w:rsidR="00760287" w:rsidRPr="00760287" w:rsidRDefault="00760287" w:rsidP="007602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b/>
          <w:bCs/>
          <w:color w:val="333333"/>
          <w:szCs w:val="28"/>
          <w:lang w:eastAsia="ru-RU"/>
        </w:rPr>
      </w:pPr>
      <w:r w:rsidRPr="00760287">
        <w:rPr>
          <w:rFonts w:eastAsia="Times New Roman"/>
          <w:b/>
          <w:bCs/>
          <w:color w:val="333333"/>
          <w:szCs w:val="28"/>
          <w:lang w:eastAsia="ru-RU"/>
        </w:rPr>
        <w:t>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зданиях, нежилых домах, неиспользуемых помещениях.</w:t>
      </w:r>
    </w:p>
    <w:p w14:paraId="20E357FB" w14:textId="77777777" w:rsidR="00760287" w:rsidRPr="00760287" w:rsidRDefault="00760287" w:rsidP="007602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b/>
          <w:bCs/>
          <w:color w:val="333333"/>
          <w:szCs w:val="28"/>
          <w:lang w:eastAsia="ru-RU"/>
        </w:rPr>
      </w:pPr>
      <w:r w:rsidRPr="00760287">
        <w:rPr>
          <w:rFonts w:eastAsia="Times New Roman"/>
          <w:b/>
          <w:bCs/>
          <w:color w:val="333333"/>
          <w:szCs w:val="28"/>
          <w:lang w:eastAsia="ru-RU"/>
        </w:rPr>
        <w:t>ПОМНИТЕ!</w:t>
      </w:r>
    </w:p>
    <w:p w14:paraId="4CB2F7CC" w14:textId="77777777" w:rsidR="00760287" w:rsidRPr="00760287" w:rsidRDefault="00760287" w:rsidP="007602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333333"/>
          <w:szCs w:val="28"/>
          <w:lang w:eastAsia="ru-RU"/>
        </w:rPr>
      </w:pPr>
      <w:r w:rsidRPr="00760287">
        <w:rPr>
          <w:rFonts w:eastAsia="Times New Roman"/>
          <w:color w:val="333333"/>
          <w:szCs w:val="28"/>
          <w:lang w:eastAsia="ru-RU"/>
        </w:rPr>
        <w:t>Любое неэксплуатируемое (строящееся) здание несёт за собой опасность:</w:t>
      </w:r>
    </w:p>
    <w:p w14:paraId="08D92F1F" w14:textId="77777777" w:rsidR="00760287" w:rsidRPr="00760287" w:rsidRDefault="00760287" w:rsidP="00760287">
      <w:pPr>
        <w:numPr>
          <w:ilvl w:val="0"/>
          <w:numId w:val="5"/>
        </w:numPr>
        <w:spacing w:after="0" w:line="240" w:lineRule="auto"/>
        <w:ind w:left="0" w:firstLine="426"/>
        <w:jc w:val="both"/>
        <w:textAlignment w:val="baseline"/>
        <w:rPr>
          <w:rFonts w:eastAsia="Times New Roman"/>
          <w:color w:val="333333"/>
          <w:szCs w:val="28"/>
          <w:lang w:eastAsia="ru-RU"/>
        </w:rPr>
      </w:pPr>
      <w:r w:rsidRPr="00760287">
        <w:rPr>
          <w:rFonts w:eastAsia="Times New Roman"/>
          <w:color w:val="333333"/>
          <w:szCs w:val="28"/>
          <w:lang w:eastAsia="ru-RU"/>
        </w:rPr>
        <w:t>Чем дольше здание находится пустым, тем опаснее оно становится.</w:t>
      </w:r>
    </w:p>
    <w:p w14:paraId="0EF15BDB" w14:textId="77777777" w:rsidR="00760287" w:rsidRPr="00760287" w:rsidRDefault="00760287" w:rsidP="00760287">
      <w:pPr>
        <w:numPr>
          <w:ilvl w:val="0"/>
          <w:numId w:val="5"/>
        </w:numPr>
        <w:spacing w:after="0" w:line="240" w:lineRule="auto"/>
        <w:ind w:left="0" w:firstLine="426"/>
        <w:jc w:val="both"/>
        <w:textAlignment w:val="baseline"/>
        <w:rPr>
          <w:rFonts w:eastAsia="Times New Roman"/>
          <w:color w:val="333333"/>
          <w:szCs w:val="28"/>
          <w:lang w:eastAsia="ru-RU"/>
        </w:rPr>
      </w:pPr>
      <w:r w:rsidRPr="00760287">
        <w:rPr>
          <w:rFonts w:eastAsia="Times New Roman"/>
          <w:color w:val="333333"/>
          <w:szCs w:val="28"/>
          <w:lang w:eastAsia="ru-RU"/>
        </w:rPr>
        <w:t>Конструкции зданий, где случился пожар, становятся более хрупкими, а значит и более опасными.</w:t>
      </w:r>
    </w:p>
    <w:p w14:paraId="5C5D9EBF" w14:textId="77777777" w:rsidR="00760287" w:rsidRPr="00760287" w:rsidRDefault="00760287" w:rsidP="00760287">
      <w:pPr>
        <w:numPr>
          <w:ilvl w:val="0"/>
          <w:numId w:val="5"/>
        </w:numPr>
        <w:spacing w:after="0" w:line="240" w:lineRule="auto"/>
        <w:ind w:left="0" w:firstLine="426"/>
        <w:jc w:val="both"/>
        <w:textAlignment w:val="baseline"/>
        <w:rPr>
          <w:rFonts w:eastAsia="Times New Roman"/>
          <w:color w:val="333333"/>
          <w:szCs w:val="28"/>
          <w:lang w:eastAsia="ru-RU"/>
        </w:rPr>
      </w:pPr>
      <w:r w:rsidRPr="00760287">
        <w:rPr>
          <w:rFonts w:eastAsia="Times New Roman"/>
          <w:color w:val="333333"/>
          <w:szCs w:val="28"/>
          <w:lang w:eastAsia="ru-RU"/>
        </w:rPr>
        <w:t>В заброшенных строениях собираются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14:paraId="0E9FFC73" w14:textId="77777777" w:rsidR="00760287" w:rsidRPr="00760287" w:rsidRDefault="00760287" w:rsidP="00760287">
      <w:pPr>
        <w:numPr>
          <w:ilvl w:val="0"/>
          <w:numId w:val="5"/>
        </w:numPr>
        <w:spacing w:after="0" w:line="240" w:lineRule="auto"/>
        <w:ind w:left="0" w:firstLine="426"/>
        <w:jc w:val="both"/>
        <w:textAlignment w:val="baseline"/>
        <w:rPr>
          <w:rFonts w:eastAsia="Times New Roman"/>
          <w:color w:val="333333"/>
          <w:szCs w:val="28"/>
          <w:lang w:eastAsia="ru-RU"/>
        </w:rPr>
      </w:pPr>
      <w:r w:rsidRPr="00760287">
        <w:rPr>
          <w:rFonts w:eastAsia="Times New Roman"/>
          <w:color w:val="333333"/>
          <w:szCs w:val="28"/>
          <w:lang w:eastAsia="ru-RU"/>
        </w:rP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14:paraId="2AA4934F" w14:textId="3F466261" w:rsidR="00760287" w:rsidRPr="00760287" w:rsidRDefault="00760287" w:rsidP="007602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333333"/>
          <w:szCs w:val="28"/>
          <w:lang w:eastAsia="ru-RU"/>
        </w:rPr>
      </w:pPr>
      <w:r w:rsidRPr="00760287">
        <w:rPr>
          <w:rFonts w:eastAsia="Times New Roman"/>
          <w:color w:val="333333"/>
          <w:szCs w:val="28"/>
          <w:lang w:eastAsia="ru-RU"/>
        </w:rPr>
        <w:t>Убедительно просим вас провести беседы со своими детьми, объяснить им степень опасности нахождения на таких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или его крышу). Напоминайте об опасности, которая подстерегает в ветхих строениях, заброшенных зданиях.</w:t>
      </w:r>
    </w:p>
    <w:p w14:paraId="06B3F4C6" w14:textId="07536ECD" w:rsidR="00760287" w:rsidRPr="00760287" w:rsidRDefault="00760287" w:rsidP="0076028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eastAsia="Times New Roman"/>
          <w:color w:val="333333"/>
          <w:szCs w:val="28"/>
          <w:lang w:eastAsia="ru-RU"/>
        </w:rPr>
      </w:pPr>
      <w:r w:rsidRPr="00760287">
        <w:rPr>
          <w:rFonts w:eastAsia="Times New Roman"/>
          <w:color w:val="333333"/>
          <w:szCs w:val="28"/>
          <w:lang w:eastAsia="ru-RU"/>
        </w:rPr>
        <w:t>Помните: травмы получают неосторожные, невнимательные, беспечные люди! Человек, который привык обдумывать свои поступки, редко попадает в неприятные ситуации. Приучайте детей беречь свою жизнь и здоровье</w:t>
      </w:r>
    </w:p>
    <w:p w14:paraId="7F7395C4" w14:textId="77777777" w:rsidR="00E4382F" w:rsidRPr="003670C1" w:rsidRDefault="00E4382F" w:rsidP="003670C1">
      <w:pPr>
        <w:spacing w:after="0" w:line="240" w:lineRule="auto"/>
        <w:rPr>
          <w:bCs/>
          <w:color w:val="00000A"/>
          <w:szCs w:val="28"/>
        </w:rPr>
      </w:pPr>
    </w:p>
    <w:p w14:paraId="07691939" w14:textId="77777777" w:rsidR="00A723A4" w:rsidRPr="00FD5635" w:rsidRDefault="00A723A4" w:rsidP="00A723A4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Pr="00FD5635">
        <w:rPr>
          <w:rFonts w:eastAsiaTheme="minorHAnsi"/>
          <w:sz w:val="22"/>
        </w:rPr>
        <w:tab/>
      </w:r>
    </w:p>
    <w:bookmarkEnd w:id="0"/>
    <w:p w14:paraId="752BDA50" w14:textId="77777777" w:rsidR="00A723A4" w:rsidRDefault="00A723A4" w:rsidP="00766E25">
      <w:pPr>
        <w:keepNext/>
        <w:keepLines/>
        <w:tabs>
          <w:tab w:val="left" w:pos="0"/>
          <w:tab w:val="left" w:pos="708"/>
          <w:tab w:val="right" w:pos="9923"/>
        </w:tabs>
        <w:suppressAutoHyphens/>
        <w:spacing w:after="0" w:line="240" w:lineRule="auto"/>
        <w:ind w:right="-2" w:firstLine="426"/>
        <w:jc w:val="both"/>
        <w:rPr>
          <w:color w:val="00000A"/>
          <w:szCs w:val="28"/>
        </w:rPr>
      </w:pPr>
    </w:p>
    <w:sectPr w:rsidR="00A723A4" w:rsidSect="00FA47C2">
      <w:headerReference w:type="default" r:id="rId9"/>
      <w:footerReference w:type="default" r:id="rId10"/>
      <w:pgSz w:w="11906" w:h="16838" w:code="9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594F" w14:textId="77777777" w:rsidR="005D4E5C" w:rsidRDefault="005D4E5C" w:rsidP="007270DD">
      <w:pPr>
        <w:spacing w:after="0" w:line="240" w:lineRule="auto"/>
      </w:pPr>
      <w:r>
        <w:separator/>
      </w:r>
    </w:p>
  </w:endnote>
  <w:endnote w:type="continuationSeparator" w:id="0">
    <w:p w14:paraId="09319841" w14:textId="77777777" w:rsidR="005D4E5C" w:rsidRDefault="005D4E5C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Content>
      <w:p w14:paraId="7B204268" w14:textId="77777777" w:rsidR="003C2460" w:rsidRDefault="009305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3C2460" w:rsidRDefault="003C2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BF1" w14:textId="77777777" w:rsidR="005D4E5C" w:rsidRDefault="005D4E5C" w:rsidP="007270DD">
      <w:pPr>
        <w:spacing w:after="0" w:line="240" w:lineRule="auto"/>
      </w:pPr>
      <w:r>
        <w:separator/>
      </w:r>
    </w:p>
  </w:footnote>
  <w:footnote w:type="continuationSeparator" w:id="0">
    <w:p w14:paraId="723B2040" w14:textId="77777777" w:rsidR="005D4E5C" w:rsidRDefault="005D4E5C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102" w14:textId="77777777"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41EA285C" w14:textId="4BE98DB3" w:rsidR="00FA47C2" w:rsidRPr="00A93A6D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B63EDC">
      <w:rPr>
        <w:rFonts w:ascii="Times New Roman" w:hAnsi="Times New Roman" w:cs="Times New Roman"/>
        <w:b/>
        <w:sz w:val="24"/>
        <w:szCs w:val="24"/>
      </w:rPr>
      <w:t>4</w:t>
    </w:r>
    <w:r w:rsidR="0073214D">
      <w:rPr>
        <w:rFonts w:ascii="Times New Roman" w:hAnsi="Times New Roman" w:cs="Times New Roman"/>
        <w:b/>
        <w:sz w:val="24"/>
        <w:szCs w:val="24"/>
      </w:rPr>
      <w:t>7</w:t>
    </w:r>
  </w:p>
  <w:p w14:paraId="4F1B3B12" w14:textId="6A843ABD"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536BEE">
      <w:rPr>
        <w:rFonts w:ascii="Times New Roman" w:hAnsi="Times New Roman" w:cs="Times New Roman"/>
        <w:b/>
        <w:sz w:val="18"/>
        <w:szCs w:val="18"/>
      </w:rPr>
      <w:t>сентябрь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73214D">
      <w:rPr>
        <w:rFonts w:ascii="Times New Roman" w:hAnsi="Times New Roman" w:cs="Times New Roman"/>
        <w:b/>
        <w:sz w:val="18"/>
        <w:szCs w:val="18"/>
      </w:rPr>
      <w:t>21</w:t>
    </w:r>
    <w:r w:rsidRPr="000F021A">
      <w:rPr>
        <w:rFonts w:ascii="Times New Roman" w:hAnsi="Times New Roman" w:cs="Times New Roman"/>
        <w:b/>
        <w:sz w:val="18"/>
        <w:szCs w:val="18"/>
      </w:rPr>
      <w:t>- 202</w:t>
    </w:r>
    <w:r w:rsidR="00C5369F">
      <w:rPr>
        <w:rFonts w:ascii="Times New Roman" w:hAnsi="Times New Roman" w:cs="Times New Roman"/>
        <w:b/>
        <w:sz w:val="18"/>
        <w:szCs w:val="18"/>
      </w:rPr>
      <w:t>2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7F72DF0"/>
    <w:multiLevelType w:val="multilevel"/>
    <w:tmpl w:val="1478C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03882">
    <w:abstractNumId w:val="5"/>
  </w:num>
  <w:num w:numId="2" w16cid:durableId="2145153209">
    <w:abstractNumId w:val="4"/>
  </w:num>
  <w:num w:numId="3" w16cid:durableId="863248828">
    <w:abstractNumId w:val="3"/>
  </w:num>
  <w:num w:numId="4" w16cid:durableId="1106459636">
    <w:abstractNumId w:val="2"/>
  </w:num>
  <w:num w:numId="5" w16cid:durableId="214087954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292"/>
    <w:rsid w:val="0000079E"/>
    <w:rsid w:val="00002FC2"/>
    <w:rsid w:val="000057A8"/>
    <w:rsid w:val="00017E30"/>
    <w:rsid w:val="00021667"/>
    <w:rsid w:val="00027D77"/>
    <w:rsid w:val="00033B06"/>
    <w:rsid w:val="0003721B"/>
    <w:rsid w:val="00041308"/>
    <w:rsid w:val="00041BCA"/>
    <w:rsid w:val="00041F8C"/>
    <w:rsid w:val="00042FA2"/>
    <w:rsid w:val="00053523"/>
    <w:rsid w:val="00057531"/>
    <w:rsid w:val="000615F1"/>
    <w:rsid w:val="00073EDB"/>
    <w:rsid w:val="00075434"/>
    <w:rsid w:val="0008031B"/>
    <w:rsid w:val="00086240"/>
    <w:rsid w:val="00086CAA"/>
    <w:rsid w:val="00090CE4"/>
    <w:rsid w:val="0009234E"/>
    <w:rsid w:val="00093B54"/>
    <w:rsid w:val="00095552"/>
    <w:rsid w:val="000975AD"/>
    <w:rsid w:val="00097D69"/>
    <w:rsid w:val="000A32F2"/>
    <w:rsid w:val="000A3FA2"/>
    <w:rsid w:val="000A7448"/>
    <w:rsid w:val="000B0EE2"/>
    <w:rsid w:val="000B1AD4"/>
    <w:rsid w:val="000B4FBB"/>
    <w:rsid w:val="000B6946"/>
    <w:rsid w:val="000C12E4"/>
    <w:rsid w:val="000C4FE3"/>
    <w:rsid w:val="000C657A"/>
    <w:rsid w:val="000C74B9"/>
    <w:rsid w:val="000D00A8"/>
    <w:rsid w:val="000D0335"/>
    <w:rsid w:val="000D143F"/>
    <w:rsid w:val="000D4042"/>
    <w:rsid w:val="000D4D41"/>
    <w:rsid w:val="000D5310"/>
    <w:rsid w:val="000D6398"/>
    <w:rsid w:val="000F021A"/>
    <w:rsid w:val="000F116C"/>
    <w:rsid w:val="000F1788"/>
    <w:rsid w:val="000F322A"/>
    <w:rsid w:val="000F6F2C"/>
    <w:rsid w:val="00101B61"/>
    <w:rsid w:val="001110D0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0EB"/>
    <w:rsid w:val="001468E0"/>
    <w:rsid w:val="00146F0B"/>
    <w:rsid w:val="00153C20"/>
    <w:rsid w:val="00155E45"/>
    <w:rsid w:val="0016252C"/>
    <w:rsid w:val="001677DC"/>
    <w:rsid w:val="0017116D"/>
    <w:rsid w:val="001737E6"/>
    <w:rsid w:val="00175CDE"/>
    <w:rsid w:val="00176533"/>
    <w:rsid w:val="00177110"/>
    <w:rsid w:val="00181D46"/>
    <w:rsid w:val="00181F93"/>
    <w:rsid w:val="0018250F"/>
    <w:rsid w:val="001835DA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C701F"/>
    <w:rsid w:val="001C76C8"/>
    <w:rsid w:val="001D3C29"/>
    <w:rsid w:val="001D6D0E"/>
    <w:rsid w:val="001D721C"/>
    <w:rsid w:val="001D7E0F"/>
    <w:rsid w:val="001D7E66"/>
    <w:rsid w:val="001E0E6D"/>
    <w:rsid w:val="001E105D"/>
    <w:rsid w:val="001E3E38"/>
    <w:rsid w:val="001E7389"/>
    <w:rsid w:val="001F0034"/>
    <w:rsid w:val="001F0969"/>
    <w:rsid w:val="001F7CDC"/>
    <w:rsid w:val="00201293"/>
    <w:rsid w:val="00204937"/>
    <w:rsid w:val="002109B9"/>
    <w:rsid w:val="00213405"/>
    <w:rsid w:val="0021385F"/>
    <w:rsid w:val="00221B13"/>
    <w:rsid w:val="002223DA"/>
    <w:rsid w:val="00225FD2"/>
    <w:rsid w:val="00226921"/>
    <w:rsid w:val="002319B7"/>
    <w:rsid w:val="00235323"/>
    <w:rsid w:val="00236727"/>
    <w:rsid w:val="002372EC"/>
    <w:rsid w:val="002377B2"/>
    <w:rsid w:val="00240C6D"/>
    <w:rsid w:val="00240D12"/>
    <w:rsid w:val="00254EEA"/>
    <w:rsid w:val="0025569C"/>
    <w:rsid w:val="002561E3"/>
    <w:rsid w:val="002620DB"/>
    <w:rsid w:val="00264B09"/>
    <w:rsid w:val="00267160"/>
    <w:rsid w:val="00273343"/>
    <w:rsid w:val="002739F4"/>
    <w:rsid w:val="00274BAB"/>
    <w:rsid w:val="00276510"/>
    <w:rsid w:val="00276AE3"/>
    <w:rsid w:val="002925CB"/>
    <w:rsid w:val="00293E39"/>
    <w:rsid w:val="002A0811"/>
    <w:rsid w:val="002A26A8"/>
    <w:rsid w:val="002A31DF"/>
    <w:rsid w:val="002A4623"/>
    <w:rsid w:val="002A4F81"/>
    <w:rsid w:val="002B06DC"/>
    <w:rsid w:val="002B0BC5"/>
    <w:rsid w:val="002B4D4D"/>
    <w:rsid w:val="002B62B2"/>
    <w:rsid w:val="002C3E01"/>
    <w:rsid w:val="002C57BA"/>
    <w:rsid w:val="002C697B"/>
    <w:rsid w:val="002C6AC5"/>
    <w:rsid w:val="002D07BF"/>
    <w:rsid w:val="002D628A"/>
    <w:rsid w:val="002E0795"/>
    <w:rsid w:val="002E090F"/>
    <w:rsid w:val="002E7DCA"/>
    <w:rsid w:val="002F37E1"/>
    <w:rsid w:val="002F447B"/>
    <w:rsid w:val="002F4983"/>
    <w:rsid w:val="002F5D51"/>
    <w:rsid w:val="002F723A"/>
    <w:rsid w:val="002F7359"/>
    <w:rsid w:val="002F74EE"/>
    <w:rsid w:val="002F7F2C"/>
    <w:rsid w:val="00301744"/>
    <w:rsid w:val="003025A5"/>
    <w:rsid w:val="00303140"/>
    <w:rsid w:val="00307C00"/>
    <w:rsid w:val="003143D8"/>
    <w:rsid w:val="0031520F"/>
    <w:rsid w:val="00316022"/>
    <w:rsid w:val="003161BD"/>
    <w:rsid w:val="003251D3"/>
    <w:rsid w:val="003316E0"/>
    <w:rsid w:val="00333324"/>
    <w:rsid w:val="00335E65"/>
    <w:rsid w:val="00350122"/>
    <w:rsid w:val="00351CEA"/>
    <w:rsid w:val="003552A2"/>
    <w:rsid w:val="00361D86"/>
    <w:rsid w:val="003670C1"/>
    <w:rsid w:val="00367916"/>
    <w:rsid w:val="00371984"/>
    <w:rsid w:val="00373EA3"/>
    <w:rsid w:val="00380FFE"/>
    <w:rsid w:val="0038136A"/>
    <w:rsid w:val="00381650"/>
    <w:rsid w:val="00386689"/>
    <w:rsid w:val="003869C7"/>
    <w:rsid w:val="0039054A"/>
    <w:rsid w:val="0039066B"/>
    <w:rsid w:val="00396BF4"/>
    <w:rsid w:val="003B082F"/>
    <w:rsid w:val="003C2460"/>
    <w:rsid w:val="003C43C0"/>
    <w:rsid w:val="003D0F27"/>
    <w:rsid w:val="003D5C35"/>
    <w:rsid w:val="003D7183"/>
    <w:rsid w:val="003F1656"/>
    <w:rsid w:val="003F1BEF"/>
    <w:rsid w:val="003F2385"/>
    <w:rsid w:val="003F5E50"/>
    <w:rsid w:val="003F7C01"/>
    <w:rsid w:val="0040170B"/>
    <w:rsid w:val="0040172F"/>
    <w:rsid w:val="00405EE2"/>
    <w:rsid w:val="00406CE4"/>
    <w:rsid w:val="00407FB1"/>
    <w:rsid w:val="00411A66"/>
    <w:rsid w:val="004123E9"/>
    <w:rsid w:val="00415886"/>
    <w:rsid w:val="00416BD5"/>
    <w:rsid w:val="00416D13"/>
    <w:rsid w:val="00422C84"/>
    <w:rsid w:val="00425C47"/>
    <w:rsid w:val="00433E0E"/>
    <w:rsid w:val="004346CD"/>
    <w:rsid w:val="0044071A"/>
    <w:rsid w:val="004416C5"/>
    <w:rsid w:val="00443C24"/>
    <w:rsid w:val="004446B1"/>
    <w:rsid w:val="00444994"/>
    <w:rsid w:val="004449BE"/>
    <w:rsid w:val="004559C1"/>
    <w:rsid w:val="00456912"/>
    <w:rsid w:val="004600B2"/>
    <w:rsid w:val="004604F7"/>
    <w:rsid w:val="00460FDA"/>
    <w:rsid w:val="00461DF4"/>
    <w:rsid w:val="00462338"/>
    <w:rsid w:val="00464958"/>
    <w:rsid w:val="00464CE5"/>
    <w:rsid w:val="00465143"/>
    <w:rsid w:val="00470BBB"/>
    <w:rsid w:val="00474263"/>
    <w:rsid w:val="00474BCB"/>
    <w:rsid w:val="00474F0A"/>
    <w:rsid w:val="00477EF7"/>
    <w:rsid w:val="00485C75"/>
    <w:rsid w:val="00491A05"/>
    <w:rsid w:val="004922B9"/>
    <w:rsid w:val="004934DA"/>
    <w:rsid w:val="004944CE"/>
    <w:rsid w:val="00495046"/>
    <w:rsid w:val="0049515B"/>
    <w:rsid w:val="0049601C"/>
    <w:rsid w:val="004A1AE9"/>
    <w:rsid w:val="004A21A7"/>
    <w:rsid w:val="004A2204"/>
    <w:rsid w:val="004A241C"/>
    <w:rsid w:val="004A6B80"/>
    <w:rsid w:val="004B17F5"/>
    <w:rsid w:val="004B30CA"/>
    <w:rsid w:val="004B33DD"/>
    <w:rsid w:val="004B5CFF"/>
    <w:rsid w:val="004C03C6"/>
    <w:rsid w:val="004C0B55"/>
    <w:rsid w:val="004C2084"/>
    <w:rsid w:val="004C4AC2"/>
    <w:rsid w:val="004C5E05"/>
    <w:rsid w:val="004D13CC"/>
    <w:rsid w:val="004E6D0E"/>
    <w:rsid w:val="004E6EB5"/>
    <w:rsid w:val="004F607C"/>
    <w:rsid w:val="005005A7"/>
    <w:rsid w:val="005114DF"/>
    <w:rsid w:val="00511936"/>
    <w:rsid w:val="005125CF"/>
    <w:rsid w:val="00521C38"/>
    <w:rsid w:val="005226FF"/>
    <w:rsid w:val="00524981"/>
    <w:rsid w:val="00530FE4"/>
    <w:rsid w:val="00535F3F"/>
    <w:rsid w:val="00536BEE"/>
    <w:rsid w:val="00540926"/>
    <w:rsid w:val="005448E9"/>
    <w:rsid w:val="00545A9A"/>
    <w:rsid w:val="0055113D"/>
    <w:rsid w:val="00551D57"/>
    <w:rsid w:val="00553882"/>
    <w:rsid w:val="00553F87"/>
    <w:rsid w:val="0056130E"/>
    <w:rsid w:val="00564D99"/>
    <w:rsid w:val="00575CDF"/>
    <w:rsid w:val="00576181"/>
    <w:rsid w:val="00577A73"/>
    <w:rsid w:val="005827AF"/>
    <w:rsid w:val="005831D4"/>
    <w:rsid w:val="00586E86"/>
    <w:rsid w:val="0058761B"/>
    <w:rsid w:val="00592BE6"/>
    <w:rsid w:val="00594916"/>
    <w:rsid w:val="00595008"/>
    <w:rsid w:val="00597803"/>
    <w:rsid w:val="005A1839"/>
    <w:rsid w:val="005A2FC9"/>
    <w:rsid w:val="005A5FE1"/>
    <w:rsid w:val="005A6B43"/>
    <w:rsid w:val="005A75A2"/>
    <w:rsid w:val="005A798C"/>
    <w:rsid w:val="005B0D12"/>
    <w:rsid w:val="005D0D87"/>
    <w:rsid w:val="005D2E85"/>
    <w:rsid w:val="005D4E5C"/>
    <w:rsid w:val="005E0330"/>
    <w:rsid w:val="005E1ED7"/>
    <w:rsid w:val="005E2C9B"/>
    <w:rsid w:val="005E3728"/>
    <w:rsid w:val="005E708C"/>
    <w:rsid w:val="00602EDB"/>
    <w:rsid w:val="0060685D"/>
    <w:rsid w:val="006175DC"/>
    <w:rsid w:val="00617D84"/>
    <w:rsid w:val="006205BE"/>
    <w:rsid w:val="0062160E"/>
    <w:rsid w:val="00624167"/>
    <w:rsid w:val="00626FA1"/>
    <w:rsid w:val="00634EE1"/>
    <w:rsid w:val="00636CEE"/>
    <w:rsid w:val="0064076B"/>
    <w:rsid w:val="00646C8C"/>
    <w:rsid w:val="006513FE"/>
    <w:rsid w:val="00651FD0"/>
    <w:rsid w:val="00652903"/>
    <w:rsid w:val="0065786E"/>
    <w:rsid w:val="0066091A"/>
    <w:rsid w:val="0066697E"/>
    <w:rsid w:val="00667B8F"/>
    <w:rsid w:val="006751A0"/>
    <w:rsid w:val="00677A69"/>
    <w:rsid w:val="00680D2B"/>
    <w:rsid w:val="00684EAA"/>
    <w:rsid w:val="00692092"/>
    <w:rsid w:val="006964F5"/>
    <w:rsid w:val="0069651A"/>
    <w:rsid w:val="006B3259"/>
    <w:rsid w:val="006B59A4"/>
    <w:rsid w:val="006B6B59"/>
    <w:rsid w:val="006B7F52"/>
    <w:rsid w:val="006D46F0"/>
    <w:rsid w:val="006E13A5"/>
    <w:rsid w:val="006E408C"/>
    <w:rsid w:val="006E5084"/>
    <w:rsid w:val="006F170D"/>
    <w:rsid w:val="006F350B"/>
    <w:rsid w:val="006F553C"/>
    <w:rsid w:val="006F585C"/>
    <w:rsid w:val="00707865"/>
    <w:rsid w:val="00707EC7"/>
    <w:rsid w:val="00707FCE"/>
    <w:rsid w:val="00710F20"/>
    <w:rsid w:val="00713404"/>
    <w:rsid w:val="00714AA5"/>
    <w:rsid w:val="00716D14"/>
    <w:rsid w:val="00720026"/>
    <w:rsid w:val="00720BA8"/>
    <w:rsid w:val="00726BBB"/>
    <w:rsid w:val="007270DD"/>
    <w:rsid w:val="00731088"/>
    <w:rsid w:val="007314F2"/>
    <w:rsid w:val="0073214D"/>
    <w:rsid w:val="00742239"/>
    <w:rsid w:val="00742887"/>
    <w:rsid w:val="00753E59"/>
    <w:rsid w:val="00756F9F"/>
    <w:rsid w:val="00760287"/>
    <w:rsid w:val="00760601"/>
    <w:rsid w:val="007629A0"/>
    <w:rsid w:val="00764879"/>
    <w:rsid w:val="0076607C"/>
    <w:rsid w:val="00766E25"/>
    <w:rsid w:val="007708C0"/>
    <w:rsid w:val="007722CF"/>
    <w:rsid w:val="0077233C"/>
    <w:rsid w:val="00773D9F"/>
    <w:rsid w:val="00774FF5"/>
    <w:rsid w:val="00776FFC"/>
    <w:rsid w:val="007810D7"/>
    <w:rsid w:val="00781686"/>
    <w:rsid w:val="00790E81"/>
    <w:rsid w:val="00794138"/>
    <w:rsid w:val="00795BBC"/>
    <w:rsid w:val="007A0882"/>
    <w:rsid w:val="007A0E4E"/>
    <w:rsid w:val="007A3181"/>
    <w:rsid w:val="007A50F6"/>
    <w:rsid w:val="007B2695"/>
    <w:rsid w:val="007B3FC6"/>
    <w:rsid w:val="007B5F35"/>
    <w:rsid w:val="007B6F97"/>
    <w:rsid w:val="007D04E4"/>
    <w:rsid w:val="007D1132"/>
    <w:rsid w:val="007E1B95"/>
    <w:rsid w:val="007E2166"/>
    <w:rsid w:val="007E663C"/>
    <w:rsid w:val="007F32F3"/>
    <w:rsid w:val="00800E49"/>
    <w:rsid w:val="00800F86"/>
    <w:rsid w:val="00803FCA"/>
    <w:rsid w:val="0080400E"/>
    <w:rsid w:val="00812003"/>
    <w:rsid w:val="00813304"/>
    <w:rsid w:val="00822B0F"/>
    <w:rsid w:val="008240A6"/>
    <w:rsid w:val="00824C1E"/>
    <w:rsid w:val="0082572A"/>
    <w:rsid w:val="0082792A"/>
    <w:rsid w:val="00833F6E"/>
    <w:rsid w:val="008340EC"/>
    <w:rsid w:val="00834D0D"/>
    <w:rsid w:val="00842F87"/>
    <w:rsid w:val="008512CB"/>
    <w:rsid w:val="00860065"/>
    <w:rsid w:val="0086167C"/>
    <w:rsid w:val="00864AE8"/>
    <w:rsid w:val="0087567B"/>
    <w:rsid w:val="008825B9"/>
    <w:rsid w:val="00885AF1"/>
    <w:rsid w:val="00886959"/>
    <w:rsid w:val="00891846"/>
    <w:rsid w:val="00892D5B"/>
    <w:rsid w:val="00894309"/>
    <w:rsid w:val="0089591B"/>
    <w:rsid w:val="00895AD9"/>
    <w:rsid w:val="008A2666"/>
    <w:rsid w:val="008A2D00"/>
    <w:rsid w:val="008A4454"/>
    <w:rsid w:val="008A6522"/>
    <w:rsid w:val="008B058C"/>
    <w:rsid w:val="008B0E02"/>
    <w:rsid w:val="008B100D"/>
    <w:rsid w:val="008B3005"/>
    <w:rsid w:val="008B4830"/>
    <w:rsid w:val="008D071F"/>
    <w:rsid w:val="008D1F6B"/>
    <w:rsid w:val="008D46BF"/>
    <w:rsid w:val="008D5805"/>
    <w:rsid w:val="008D6CF8"/>
    <w:rsid w:val="008E302B"/>
    <w:rsid w:val="008E7CD6"/>
    <w:rsid w:val="008F21C3"/>
    <w:rsid w:val="008F4000"/>
    <w:rsid w:val="008F5904"/>
    <w:rsid w:val="008F5DAD"/>
    <w:rsid w:val="009002EE"/>
    <w:rsid w:val="00902C2A"/>
    <w:rsid w:val="0090413D"/>
    <w:rsid w:val="00904CD6"/>
    <w:rsid w:val="0091038A"/>
    <w:rsid w:val="009139A7"/>
    <w:rsid w:val="00914233"/>
    <w:rsid w:val="00915B86"/>
    <w:rsid w:val="00915E2B"/>
    <w:rsid w:val="009171DF"/>
    <w:rsid w:val="00921E9D"/>
    <w:rsid w:val="00926ADC"/>
    <w:rsid w:val="00930578"/>
    <w:rsid w:val="00931100"/>
    <w:rsid w:val="009323E9"/>
    <w:rsid w:val="00936307"/>
    <w:rsid w:val="00941530"/>
    <w:rsid w:val="009428B7"/>
    <w:rsid w:val="009441D9"/>
    <w:rsid w:val="00951568"/>
    <w:rsid w:val="00956E9E"/>
    <w:rsid w:val="00957163"/>
    <w:rsid w:val="00960700"/>
    <w:rsid w:val="00960F80"/>
    <w:rsid w:val="00964079"/>
    <w:rsid w:val="00964849"/>
    <w:rsid w:val="009678B2"/>
    <w:rsid w:val="00971603"/>
    <w:rsid w:val="009748D9"/>
    <w:rsid w:val="00976E99"/>
    <w:rsid w:val="00981C62"/>
    <w:rsid w:val="00987A75"/>
    <w:rsid w:val="0099328E"/>
    <w:rsid w:val="009A35A4"/>
    <w:rsid w:val="009A39C0"/>
    <w:rsid w:val="009B06B4"/>
    <w:rsid w:val="009B0CCE"/>
    <w:rsid w:val="009B136B"/>
    <w:rsid w:val="009B1570"/>
    <w:rsid w:val="009B7B36"/>
    <w:rsid w:val="009D180A"/>
    <w:rsid w:val="009D2186"/>
    <w:rsid w:val="009D465D"/>
    <w:rsid w:val="009E340B"/>
    <w:rsid w:val="009E588C"/>
    <w:rsid w:val="009E7CA3"/>
    <w:rsid w:val="009F09FD"/>
    <w:rsid w:val="009F2657"/>
    <w:rsid w:val="009F2B4E"/>
    <w:rsid w:val="009F3134"/>
    <w:rsid w:val="009F4128"/>
    <w:rsid w:val="00A01EF7"/>
    <w:rsid w:val="00A0689F"/>
    <w:rsid w:val="00A06C9B"/>
    <w:rsid w:val="00A11B32"/>
    <w:rsid w:val="00A136A0"/>
    <w:rsid w:val="00A14487"/>
    <w:rsid w:val="00A27454"/>
    <w:rsid w:val="00A27769"/>
    <w:rsid w:val="00A3492B"/>
    <w:rsid w:val="00A36CA7"/>
    <w:rsid w:val="00A42715"/>
    <w:rsid w:val="00A47AF8"/>
    <w:rsid w:val="00A52F76"/>
    <w:rsid w:val="00A54199"/>
    <w:rsid w:val="00A55B3D"/>
    <w:rsid w:val="00A64530"/>
    <w:rsid w:val="00A65117"/>
    <w:rsid w:val="00A670D3"/>
    <w:rsid w:val="00A703C8"/>
    <w:rsid w:val="00A723A4"/>
    <w:rsid w:val="00A73EE9"/>
    <w:rsid w:val="00A74572"/>
    <w:rsid w:val="00A82029"/>
    <w:rsid w:val="00A8222E"/>
    <w:rsid w:val="00A86B29"/>
    <w:rsid w:val="00A903E6"/>
    <w:rsid w:val="00A917A2"/>
    <w:rsid w:val="00A93A6D"/>
    <w:rsid w:val="00A94EB3"/>
    <w:rsid w:val="00A95590"/>
    <w:rsid w:val="00A95660"/>
    <w:rsid w:val="00A972C1"/>
    <w:rsid w:val="00AA074E"/>
    <w:rsid w:val="00AA0DAF"/>
    <w:rsid w:val="00AA3F46"/>
    <w:rsid w:val="00AA404B"/>
    <w:rsid w:val="00AA71FA"/>
    <w:rsid w:val="00AB085C"/>
    <w:rsid w:val="00AB4D77"/>
    <w:rsid w:val="00AB7044"/>
    <w:rsid w:val="00AC52CC"/>
    <w:rsid w:val="00AC5897"/>
    <w:rsid w:val="00AC5D5D"/>
    <w:rsid w:val="00AD1414"/>
    <w:rsid w:val="00AD258A"/>
    <w:rsid w:val="00AF30DB"/>
    <w:rsid w:val="00AF3372"/>
    <w:rsid w:val="00AF4750"/>
    <w:rsid w:val="00B01601"/>
    <w:rsid w:val="00B01C3A"/>
    <w:rsid w:val="00B04E0E"/>
    <w:rsid w:val="00B06A9A"/>
    <w:rsid w:val="00B16C72"/>
    <w:rsid w:val="00B207F4"/>
    <w:rsid w:val="00B25367"/>
    <w:rsid w:val="00B327DB"/>
    <w:rsid w:val="00B336E9"/>
    <w:rsid w:val="00B34DA6"/>
    <w:rsid w:val="00B37C01"/>
    <w:rsid w:val="00B40A4E"/>
    <w:rsid w:val="00B42A07"/>
    <w:rsid w:val="00B45092"/>
    <w:rsid w:val="00B46487"/>
    <w:rsid w:val="00B52E0D"/>
    <w:rsid w:val="00B544D3"/>
    <w:rsid w:val="00B63305"/>
    <w:rsid w:val="00B63EDC"/>
    <w:rsid w:val="00B65150"/>
    <w:rsid w:val="00B65A6B"/>
    <w:rsid w:val="00B6604E"/>
    <w:rsid w:val="00B677C7"/>
    <w:rsid w:val="00B67EA1"/>
    <w:rsid w:val="00B70AD9"/>
    <w:rsid w:val="00B77479"/>
    <w:rsid w:val="00B810DE"/>
    <w:rsid w:val="00B85CD1"/>
    <w:rsid w:val="00B86B98"/>
    <w:rsid w:val="00B87795"/>
    <w:rsid w:val="00B90ACB"/>
    <w:rsid w:val="00B91567"/>
    <w:rsid w:val="00B9210E"/>
    <w:rsid w:val="00B92AF3"/>
    <w:rsid w:val="00B93E5E"/>
    <w:rsid w:val="00B93EEC"/>
    <w:rsid w:val="00B953B7"/>
    <w:rsid w:val="00B95B8D"/>
    <w:rsid w:val="00B962B8"/>
    <w:rsid w:val="00BA0C1B"/>
    <w:rsid w:val="00BA157D"/>
    <w:rsid w:val="00BB0C09"/>
    <w:rsid w:val="00BB1864"/>
    <w:rsid w:val="00BB3CC9"/>
    <w:rsid w:val="00BB4AB0"/>
    <w:rsid w:val="00BB6B08"/>
    <w:rsid w:val="00BB6B26"/>
    <w:rsid w:val="00BC15F7"/>
    <w:rsid w:val="00BC1799"/>
    <w:rsid w:val="00BC35EB"/>
    <w:rsid w:val="00BC54E9"/>
    <w:rsid w:val="00BC5C63"/>
    <w:rsid w:val="00BC5EAE"/>
    <w:rsid w:val="00BC7893"/>
    <w:rsid w:val="00BC7C52"/>
    <w:rsid w:val="00BC7F96"/>
    <w:rsid w:val="00BD0BDB"/>
    <w:rsid w:val="00BD2A6C"/>
    <w:rsid w:val="00BD3C15"/>
    <w:rsid w:val="00BD4227"/>
    <w:rsid w:val="00BD7274"/>
    <w:rsid w:val="00BE6004"/>
    <w:rsid w:val="00BF2D68"/>
    <w:rsid w:val="00BF321C"/>
    <w:rsid w:val="00BF620E"/>
    <w:rsid w:val="00BF6F42"/>
    <w:rsid w:val="00BF6F61"/>
    <w:rsid w:val="00BF7D56"/>
    <w:rsid w:val="00C03165"/>
    <w:rsid w:val="00C031BB"/>
    <w:rsid w:val="00C05592"/>
    <w:rsid w:val="00C106C5"/>
    <w:rsid w:val="00C11D8F"/>
    <w:rsid w:val="00C17403"/>
    <w:rsid w:val="00C25380"/>
    <w:rsid w:val="00C30D1A"/>
    <w:rsid w:val="00C33168"/>
    <w:rsid w:val="00C33194"/>
    <w:rsid w:val="00C331AE"/>
    <w:rsid w:val="00C34902"/>
    <w:rsid w:val="00C41EEA"/>
    <w:rsid w:val="00C45718"/>
    <w:rsid w:val="00C46526"/>
    <w:rsid w:val="00C46AA2"/>
    <w:rsid w:val="00C47088"/>
    <w:rsid w:val="00C5369F"/>
    <w:rsid w:val="00C55DC4"/>
    <w:rsid w:val="00C56533"/>
    <w:rsid w:val="00C571BA"/>
    <w:rsid w:val="00C6029B"/>
    <w:rsid w:val="00C62837"/>
    <w:rsid w:val="00C65E7B"/>
    <w:rsid w:val="00C71A52"/>
    <w:rsid w:val="00C73011"/>
    <w:rsid w:val="00C80668"/>
    <w:rsid w:val="00C84009"/>
    <w:rsid w:val="00C854E6"/>
    <w:rsid w:val="00C860F1"/>
    <w:rsid w:val="00C87B48"/>
    <w:rsid w:val="00C911D1"/>
    <w:rsid w:val="00C92EEE"/>
    <w:rsid w:val="00C93244"/>
    <w:rsid w:val="00C97544"/>
    <w:rsid w:val="00CA0D21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705"/>
    <w:rsid w:val="00CE1A52"/>
    <w:rsid w:val="00CE26E2"/>
    <w:rsid w:val="00CE32A7"/>
    <w:rsid w:val="00CE3329"/>
    <w:rsid w:val="00CE56D2"/>
    <w:rsid w:val="00D047ED"/>
    <w:rsid w:val="00D04BAD"/>
    <w:rsid w:val="00D060D4"/>
    <w:rsid w:val="00D06294"/>
    <w:rsid w:val="00D113AF"/>
    <w:rsid w:val="00D15B8F"/>
    <w:rsid w:val="00D17D97"/>
    <w:rsid w:val="00D325E5"/>
    <w:rsid w:val="00D32BE6"/>
    <w:rsid w:val="00D45C5B"/>
    <w:rsid w:val="00D47962"/>
    <w:rsid w:val="00D522A3"/>
    <w:rsid w:val="00D60BE2"/>
    <w:rsid w:val="00D63AA9"/>
    <w:rsid w:val="00D63BB8"/>
    <w:rsid w:val="00D707E8"/>
    <w:rsid w:val="00D75140"/>
    <w:rsid w:val="00D7540D"/>
    <w:rsid w:val="00D82B2C"/>
    <w:rsid w:val="00D8498D"/>
    <w:rsid w:val="00D85976"/>
    <w:rsid w:val="00D94AC5"/>
    <w:rsid w:val="00D9529F"/>
    <w:rsid w:val="00D97441"/>
    <w:rsid w:val="00D9754B"/>
    <w:rsid w:val="00DA3875"/>
    <w:rsid w:val="00DA6840"/>
    <w:rsid w:val="00DA7ABE"/>
    <w:rsid w:val="00DB3510"/>
    <w:rsid w:val="00DB4BB5"/>
    <w:rsid w:val="00DB55BE"/>
    <w:rsid w:val="00DB736C"/>
    <w:rsid w:val="00DC1D81"/>
    <w:rsid w:val="00DC43F4"/>
    <w:rsid w:val="00DC5936"/>
    <w:rsid w:val="00DC6171"/>
    <w:rsid w:val="00DD1C34"/>
    <w:rsid w:val="00DD4B30"/>
    <w:rsid w:val="00DD5871"/>
    <w:rsid w:val="00DE055C"/>
    <w:rsid w:val="00DF1374"/>
    <w:rsid w:val="00DF1C28"/>
    <w:rsid w:val="00DF41FD"/>
    <w:rsid w:val="00DF4BB5"/>
    <w:rsid w:val="00DF5A2C"/>
    <w:rsid w:val="00DF642C"/>
    <w:rsid w:val="00E03455"/>
    <w:rsid w:val="00E04A83"/>
    <w:rsid w:val="00E04E6F"/>
    <w:rsid w:val="00E0515E"/>
    <w:rsid w:val="00E10312"/>
    <w:rsid w:val="00E11B9F"/>
    <w:rsid w:val="00E131C0"/>
    <w:rsid w:val="00E32072"/>
    <w:rsid w:val="00E34C80"/>
    <w:rsid w:val="00E35BAF"/>
    <w:rsid w:val="00E415E3"/>
    <w:rsid w:val="00E4382F"/>
    <w:rsid w:val="00E44344"/>
    <w:rsid w:val="00E44F91"/>
    <w:rsid w:val="00E520DA"/>
    <w:rsid w:val="00E526CD"/>
    <w:rsid w:val="00E53728"/>
    <w:rsid w:val="00E656E7"/>
    <w:rsid w:val="00E735F2"/>
    <w:rsid w:val="00E77BF5"/>
    <w:rsid w:val="00E86285"/>
    <w:rsid w:val="00E86DA1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5B30"/>
    <w:rsid w:val="00EC6755"/>
    <w:rsid w:val="00EC6819"/>
    <w:rsid w:val="00ED09A3"/>
    <w:rsid w:val="00ED5F51"/>
    <w:rsid w:val="00ED6FF2"/>
    <w:rsid w:val="00EE0050"/>
    <w:rsid w:val="00EE44D9"/>
    <w:rsid w:val="00EE4BF6"/>
    <w:rsid w:val="00EF29E2"/>
    <w:rsid w:val="00EF2EC8"/>
    <w:rsid w:val="00EF33A4"/>
    <w:rsid w:val="00EF393C"/>
    <w:rsid w:val="00F01B6C"/>
    <w:rsid w:val="00F12CCF"/>
    <w:rsid w:val="00F12CE2"/>
    <w:rsid w:val="00F1651E"/>
    <w:rsid w:val="00F16BF8"/>
    <w:rsid w:val="00F216EC"/>
    <w:rsid w:val="00F2217F"/>
    <w:rsid w:val="00F24F84"/>
    <w:rsid w:val="00F25E65"/>
    <w:rsid w:val="00F42E46"/>
    <w:rsid w:val="00F42F1B"/>
    <w:rsid w:val="00F464CE"/>
    <w:rsid w:val="00F4789E"/>
    <w:rsid w:val="00F501DA"/>
    <w:rsid w:val="00F50392"/>
    <w:rsid w:val="00F6519D"/>
    <w:rsid w:val="00F74262"/>
    <w:rsid w:val="00F80321"/>
    <w:rsid w:val="00F85377"/>
    <w:rsid w:val="00F95F0D"/>
    <w:rsid w:val="00F96D73"/>
    <w:rsid w:val="00FA3F91"/>
    <w:rsid w:val="00FA47C2"/>
    <w:rsid w:val="00FA4C49"/>
    <w:rsid w:val="00FA7024"/>
    <w:rsid w:val="00FA730D"/>
    <w:rsid w:val="00FB022F"/>
    <w:rsid w:val="00FB32EB"/>
    <w:rsid w:val="00FB3362"/>
    <w:rsid w:val="00FB5B38"/>
    <w:rsid w:val="00FC7255"/>
    <w:rsid w:val="00FD118C"/>
    <w:rsid w:val="00FD4994"/>
    <w:rsid w:val="00FD5635"/>
    <w:rsid w:val="00FD7714"/>
    <w:rsid w:val="00FE2F19"/>
    <w:rsid w:val="00FE6D9C"/>
    <w:rsid w:val="00FF272F"/>
    <w:rsid w:val="00FF2748"/>
    <w:rsid w:val="00FF277C"/>
    <w:rsid w:val="00FF574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3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character" w:customStyle="1" w:styleId="40">
    <w:name w:val="Заголовок 4 Знак"/>
    <w:basedOn w:val="a0"/>
    <w:link w:val="4"/>
    <w:uiPriority w:val="99"/>
    <w:rsid w:val="0059500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2F72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723A"/>
    <w:rPr>
      <w:rFonts w:ascii="Times New Roman" w:eastAsia="Calibri" w:hAnsi="Times New Roman" w:cs="Times New Roman"/>
      <w:sz w:val="16"/>
      <w:szCs w:val="16"/>
    </w:rPr>
  </w:style>
  <w:style w:type="character" w:customStyle="1" w:styleId="FontStyle13">
    <w:name w:val="Font Style13"/>
    <w:rsid w:val="002F723A"/>
    <w:rPr>
      <w:rFonts w:ascii="Times New Roman" w:hAnsi="Times New Roman" w:cs="Times New Roman" w:hint="default"/>
      <w:sz w:val="22"/>
      <w:szCs w:val="22"/>
    </w:rPr>
  </w:style>
  <w:style w:type="paragraph" w:customStyle="1" w:styleId="formattexttopleveltext">
    <w:name w:val="formattext topleveltext"/>
    <w:basedOn w:val="a"/>
    <w:rsid w:val="009716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c">
    <w:name w:val="Unresolved Mention"/>
    <w:basedOn w:val="a0"/>
    <w:uiPriority w:val="99"/>
    <w:semiHidden/>
    <w:unhideWhenUsed/>
    <w:rsid w:val="00AA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oz.info/tatarstan-otpravlyaet-na-fronty-donbassa-imennye-dobrovolcheskie-batalony-alga-i-tim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4049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317</cp:revision>
  <cp:lastPrinted>2022-09-26T05:57:00Z</cp:lastPrinted>
  <dcterms:created xsi:type="dcterms:W3CDTF">2018-10-08T04:21:00Z</dcterms:created>
  <dcterms:modified xsi:type="dcterms:W3CDTF">2022-09-26T06:03:00Z</dcterms:modified>
</cp:coreProperties>
</file>