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D6195" w14:textId="77777777" w:rsidR="00067122" w:rsidRPr="00FD5635" w:rsidRDefault="00067122" w:rsidP="00067122">
      <w:pPr>
        <w:pBdr>
          <w:top w:val="double" w:sz="4" w:space="1" w:color="auto"/>
          <w:left w:val="double" w:sz="4" w:space="0" w:color="auto"/>
          <w:bottom w:val="double" w:sz="4" w:space="1" w:color="auto"/>
          <w:right w:val="double" w:sz="4" w:space="10" w:color="auto"/>
        </w:pBdr>
        <w:spacing w:after="0" w:line="240" w:lineRule="auto"/>
        <w:jc w:val="center"/>
        <w:rPr>
          <w:b/>
          <w:szCs w:val="28"/>
        </w:rPr>
      </w:pPr>
      <w:r w:rsidRPr="00FD5635">
        <w:rPr>
          <w:b/>
          <w:szCs w:val="28"/>
        </w:rPr>
        <w:t xml:space="preserve">ОФИЦИАЛЬНОЕ ОПУБЛИКОВАНИЕ </w:t>
      </w:r>
    </w:p>
    <w:p w14:paraId="49A32A74" w14:textId="77777777" w:rsidR="007C4C38" w:rsidRPr="00FD5635" w:rsidRDefault="007C4C38" w:rsidP="007C4C38">
      <w:pPr>
        <w:pStyle w:val="a7"/>
        <w:ind w:left="942"/>
        <w:jc w:val="center"/>
        <w:rPr>
          <w:rFonts w:ascii="Times New Roman" w:hAnsi="Times New Roman" w:cs="Times New Roman"/>
          <w:b/>
          <w:bCs/>
          <w:sz w:val="28"/>
          <w:szCs w:val="28"/>
        </w:rPr>
      </w:pPr>
      <w:r w:rsidRPr="00FD5635">
        <w:rPr>
          <w:rFonts w:ascii="Times New Roman" w:hAnsi="Times New Roman" w:cs="Times New Roman"/>
          <w:b/>
          <w:sz w:val="28"/>
          <w:szCs w:val="28"/>
        </w:rPr>
        <w:t>Российская Федерация</w:t>
      </w:r>
    </w:p>
    <w:p w14:paraId="13A090B7" w14:textId="77777777" w:rsidR="007C4C38" w:rsidRPr="00FD5635" w:rsidRDefault="007C4C38" w:rsidP="007C4C38">
      <w:pPr>
        <w:pStyle w:val="a7"/>
        <w:ind w:left="942"/>
        <w:jc w:val="center"/>
        <w:rPr>
          <w:rFonts w:ascii="Times New Roman" w:hAnsi="Times New Roman" w:cs="Times New Roman"/>
          <w:b/>
          <w:sz w:val="28"/>
          <w:szCs w:val="28"/>
        </w:rPr>
      </w:pPr>
      <w:r w:rsidRPr="00FD5635">
        <w:rPr>
          <w:rFonts w:ascii="Times New Roman" w:hAnsi="Times New Roman" w:cs="Times New Roman"/>
          <w:b/>
          <w:sz w:val="28"/>
          <w:szCs w:val="28"/>
        </w:rPr>
        <w:t>Самарская область, Кинель-Черкасский район</w:t>
      </w:r>
    </w:p>
    <w:p w14:paraId="11DC7787" w14:textId="77777777" w:rsidR="007C4C38" w:rsidRPr="00FD5635" w:rsidRDefault="007C4C38" w:rsidP="007C4C38">
      <w:pPr>
        <w:pStyle w:val="a7"/>
        <w:ind w:left="942"/>
        <w:jc w:val="center"/>
        <w:rPr>
          <w:rFonts w:ascii="Times New Roman" w:hAnsi="Times New Roman" w:cs="Times New Roman"/>
          <w:b/>
          <w:sz w:val="28"/>
          <w:szCs w:val="28"/>
        </w:rPr>
      </w:pPr>
      <w:r w:rsidRPr="00FD5635">
        <w:rPr>
          <w:rFonts w:ascii="Times New Roman" w:hAnsi="Times New Roman" w:cs="Times New Roman"/>
          <w:b/>
          <w:sz w:val="28"/>
          <w:szCs w:val="28"/>
        </w:rPr>
        <w:t>сельское поселение Подгорное</w:t>
      </w:r>
    </w:p>
    <w:p w14:paraId="51E22E9D" w14:textId="77777777" w:rsidR="007C4C38" w:rsidRPr="00FD5635" w:rsidRDefault="007C4C38" w:rsidP="007C4C38">
      <w:pPr>
        <w:pStyle w:val="a7"/>
        <w:ind w:left="942"/>
        <w:jc w:val="center"/>
        <w:rPr>
          <w:rFonts w:ascii="Times New Roman" w:hAnsi="Times New Roman" w:cs="Times New Roman"/>
          <w:b/>
          <w:sz w:val="28"/>
          <w:szCs w:val="28"/>
        </w:rPr>
      </w:pPr>
      <w:r>
        <w:rPr>
          <w:rFonts w:ascii="Times New Roman" w:hAnsi="Times New Roman" w:cs="Times New Roman"/>
          <w:b/>
          <w:sz w:val="28"/>
          <w:szCs w:val="28"/>
        </w:rPr>
        <w:t>ПОСТАНОВЛЕ</w:t>
      </w:r>
      <w:r w:rsidRPr="00FD5635">
        <w:rPr>
          <w:rFonts w:ascii="Times New Roman" w:hAnsi="Times New Roman" w:cs="Times New Roman"/>
          <w:b/>
          <w:sz w:val="28"/>
          <w:szCs w:val="28"/>
        </w:rPr>
        <w:t>НИЕ</w:t>
      </w:r>
    </w:p>
    <w:tbl>
      <w:tblPr>
        <w:tblW w:w="11023" w:type="dxa"/>
        <w:tblLook w:val="04A0" w:firstRow="1" w:lastRow="0" w:firstColumn="1" w:lastColumn="0" w:noHBand="0" w:noVBand="1"/>
      </w:tblPr>
      <w:tblGrid>
        <w:gridCol w:w="10173"/>
        <w:gridCol w:w="850"/>
      </w:tblGrid>
      <w:tr w:rsidR="007C4C38" w:rsidRPr="00FD5635" w14:paraId="74EC410F" w14:textId="77777777" w:rsidTr="00947291">
        <w:tc>
          <w:tcPr>
            <w:tcW w:w="10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D231C31" w14:textId="410CC30A" w:rsidR="007C4C38" w:rsidRPr="00DC1D81" w:rsidRDefault="007C4C38" w:rsidP="005B4EA0">
            <w:pPr>
              <w:spacing w:after="0" w:line="240" w:lineRule="auto"/>
              <w:rPr>
                <w:szCs w:val="28"/>
              </w:rPr>
            </w:pPr>
            <w:r w:rsidRPr="00DC1D81">
              <w:rPr>
                <w:szCs w:val="28"/>
              </w:rPr>
              <w:t xml:space="preserve">от </w:t>
            </w:r>
            <w:r>
              <w:rPr>
                <w:szCs w:val="28"/>
              </w:rPr>
              <w:t>2</w:t>
            </w:r>
            <w:r w:rsidR="004C698B">
              <w:rPr>
                <w:szCs w:val="28"/>
              </w:rPr>
              <w:t>4</w:t>
            </w:r>
            <w:r w:rsidRPr="00DC1D81">
              <w:rPr>
                <w:szCs w:val="28"/>
              </w:rPr>
              <w:t>.0</w:t>
            </w:r>
            <w:r>
              <w:rPr>
                <w:szCs w:val="28"/>
              </w:rPr>
              <w:t>3</w:t>
            </w:r>
            <w:r w:rsidRPr="00DC1D81">
              <w:rPr>
                <w:szCs w:val="28"/>
              </w:rPr>
              <w:t>.202</w:t>
            </w:r>
            <w:r>
              <w:rPr>
                <w:szCs w:val="28"/>
              </w:rPr>
              <w:t>3</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6FD77DD" w14:textId="09F52140" w:rsidR="007C4C38" w:rsidRPr="00DC1D81" w:rsidRDefault="007C4C38" w:rsidP="005B4EA0">
            <w:pPr>
              <w:spacing w:after="0" w:line="240" w:lineRule="auto"/>
              <w:jc w:val="right"/>
              <w:rPr>
                <w:szCs w:val="28"/>
              </w:rPr>
            </w:pPr>
            <w:r w:rsidRPr="00DC1D81">
              <w:rPr>
                <w:szCs w:val="28"/>
              </w:rPr>
              <w:t xml:space="preserve">№ </w:t>
            </w:r>
            <w:r>
              <w:rPr>
                <w:szCs w:val="28"/>
              </w:rPr>
              <w:t>3</w:t>
            </w:r>
            <w:r w:rsidR="004C698B">
              <w:rPr>
                <w:szCs w:val="28"/>
              </w:rPr>
              <w:t>1</w:t>
            </w:r>
            <w:r w:rsidRPr="00DC1D81">
              <w:rPr>
                <w:szCs w:val="28"/>
              </w:rPr>
              <w:t xml:space="preserve"> </w:t>
            </w:r>
          </w:p>
        </w:tc>
      </w:tr>
      <w:tr w:rsidR="007C4C38" w:rsidRPr="00FD5635" w14:paraId="1DD6CAB4" w14:textId="77777777" w:rsidTr="00947291">
        <w:tc>
          <w:tcPr>
            <w:tcW w:w="10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688CC52" w14:textId="323F0700" w:rsidR="007C4C38" w:rsidRPr="00DC1D81" w:rsidRDefault="004C698B" w:rsidP="004C698B">
            <w:pPr>
              <w:spacing w:after="0" w:line="240" w:lineRule="auto"/>
              <w:rPr>
                <w:szCs w:val="28"/>
              </w:rPr>
            </w:pPr>
            <w:r>
              <w:t xml:space="preserve">Об установлении особого противопожарного режима на территории сельского поселения Подгорное </w:t>
            </w:r>
            <w:r w:rsidRPr="00AB5C01">
              <w:rPr>
                <w:szCs w:val="28"/>
              </w:rPr>
              <w:t>муниципального района Кинель – Черкасский</w:t>
            </w:r>
            <w:r w:rsidRPr="00216C9E">
              <w:rPr>
                <w:szCs w:val="28"/>
              </w:rPr>
              <w:t xml:space="preserve"> </w:t>
            </w:r>
            <w:r>
              <w:t>Самарской области</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13209B" w14:textId="77777777" w:rsidR="007C4C38" w:rsidRPr="00DC1D81" w:rsidRDefault="007C4C38" w:rsidP="005B4EA0">
            <w:pPr>
              <w:pStyle w:val="af0"/>
              <w:spacing w:after="0" w:line="240" w:lineRule="auto"/>
              <w:jc w:val="right"/>
              <w:rPr>
                <w:szCs w:val="28"/>
              </w:rPr>
            </w:pPr>
          </w:p>
        </w:tc>
      </w:tr>
    </w:tbl>
    <w:p w14:paraId="7A031CF2" w14:textId="77777777" w:rsidR="004C698B" w:rsidRPr="004C698B" w:rsidRDefault="004C698B" w:rsidP="004C698B">
      <w:pPr>
        <w:spacing w:after="0" w:line="240" w:lineRule="auto"/>
        <w:ind w:firstLine="426"/>
        <w:jc w:val="both"/>
        <w:rPr>
          <w:szCs w:val="28"/>
        </w:rPr>
      </w:pPr>
      <w:r w:rsidRPr="004C698B">
        <w:rPr>
          <w:rStyle w:val="aff6"/>
          <w:i w:val="0"/>
          <w:iCs w:val="0"/>
          <w:szCs w:val="28"/>
        </w:rPr>
        <w:t xml:space="preserve">В соответствии со статьей 30 </w:t>
      </w:r>
      <w:r w:rsidRPr="004C698B">
        <w:rPr>
          <w:szCs w:val="28"/>
        </w:rPr>
        <w:t>Федерального закона  от  21.12.1994  № 69-ФЗ «О пожарной безопасности»</w:t>
      </w:r>
      <w:r w:rsidRPr="004C698B">
        <w:rPr>
          <w:rStyle w:val="aff6"/>
          <w:i w:val="0"/>
          <w:iCs w:val="0"/>
          <w:szCs w:val="28"/>
        </w:rPr>
        <w:t xml:space="preserve">, </w:t>
      </w:r>
      <w:r w:rsidRPr="004C698B">
        <w:rPr>
          <w:szCs w:val="28"/>
        </w:rPr>
        <w:t xml:space="preserve">Федеральным законом от 06.10.2003 № 131-ФЗ «Об общих принципах организации местного самоуправления в Российской Федерации», </w:t>
      </w:r>
      <w:r w:rsidRPr="004C698B">
        <w:rPr>
          <w:rStyle w:val="aff6"/>
          <w:i w:val="0"/>
          <w:iCs w:val="0"/>
          <w:szCs w:val="28"/>
        </w:rPr>
        <w:t xml:space="preserve">статьей 12 Закона Самарской области от 11.10.2005 № 177-ГД «О пожарной безопасности», Постановлением Правительства Самарской области от 24.03.2023 № 228 «Об особом противопожарном режиме на территории Самарской области», </w:t>
      </w:r>
      <w:r w:rsidRPr="004C698B">
        <w:rPr>
          <w:szCs w:val="28"/>
        </w:rPr>
        <w:t>ПОСТАНОВЛЯЮ:</w:t>
      </w:r>
    </w:p>
    <w:p w14:paraId="647A7788" w14:textId="77777777" w:rsidR="004C698B" w:rsidRPr="004C698B" w:rsidRDefault="004C698B" w:rsidP="004C698B">
      <w:pPr>
        <w:spacing w:after="0" w:line="240" w:lineRule="auto"/>
        <w:ind w:firstLine="426"/>
        <w:jc w:val="both"/>
        <w:rPr>
          <w:rStyle w:val="aff6"/>
          <w:i w:val="0"/>
          <w:iCs w:val="0"/>
          <w:szCs w:val="28"/>
        </w:rPr>
      </w:pPr>
      <w:r w:rsidRPr="004C698B">
        <w:rPr>
          <w:szCs w:val="28"/>
        </w:rPr>
        <w:t xml:space="preserve">1. </w:t>
      </w:r>
      <w:r w:rsidRPr="004C698B">
        <w:rPr>
          <w:rStyle w:val="aff6"/>
          <w:i w:val="0"/>
          <w:iCs w:val="0"/>
          <w:szCs w:val="28"/>
        </w:rPr>
        <w:t xml:space="preserve">Установить особый противопожарный режим на территории сельского поселении Подгорное муниципального района Кинель -Черкасский Самарской области с 01 апреля по 20 апреля 2023 года. </w:t>
      </w:r>
    </w:p>
    <w:p w14:paraId="494893EB" w14:textId="77777777" w:rsidR="004C698B" w:rsidRPr="004C698B" w:rsidRDefault="004C698B" w:rsidP="004C698B">
      <w:pPr>
        <w:spacing w:after="0" w:line="240" w:lineRule="auto"/>
        <w:ind w:firstLine="426"/>
        <w:jc w:val="both"/>
        <w:rPr>
          <w:rStyle w:val="aff6"/>
          <w:i w:val="0"/>
          <w:iCs w:val="0"/>
          <w:szCs w:val="28"/>
        </w:rPr>
      </w:pPr>
      <w:r w:rsidRPr="004C698B">
        <w:rPr>
          <w:rStyle w:val="aff6"/>
          <w:i w:val="0"/>
          <w:iCs w:val="0"/>
          <w:szCs w:val="28"/>
        </w:rPr>
        <w:t>2. В период особого противопожарного режима на территории сельского поселения Подгорное муниципального района Кинель-Черкасский Самарской области (далее по тексту – сельское поселение Подгорное):</w:t>
      </w:r>
    </w:p>
    <w:p w14:paraId="005F6D5A" w14:textId="77777777" w:rsidR="004C698B" w:rsidRPr="004C698B" w:rsidRDefault="004C698B" w:rsidP="004C698B">
      <w:pPr>
        <w:spacing w:after="0" w:line="240" w:lineRule="auto"/>
        <w:ind w:firstLine="426"/>
        <w:jc w:val="both"/>
        <w:rPr>
          <w:rStyle w:val="aff6"/>
          <w:i w:val="0"/>
          <w:iCs w:val="0"/>
          <w:szCs w:val="28"/>
        </w:rPr>
      </w:pPr>
      <w:r w:rsidRPr="004C698B">
        <w:rPr>
          <w:rStyle w:val="aff6"/>
          <w:i w:val="0"/>
          <w:iCs w:val="0"/>
          <w:szCs w:val="28"/>
        </w:rPr>
        <w:t xml:space="preserve">2.1. Запретить сжигание мусора, сухой растительности и отходов на территории сельского поселения Подгорное. </w:t>
      </w:r>
    </w:p>
    <w:p w14:paraId="67F2B40A" w14:textId="77777777" w:rsidR="004C698B" w:rsidRPr="004C698B" w:rsidRDefault="004C698B" w:rsidP="004C698B">
      <w:pPr>
        <w:spacing w:after="0" w:line="240" w:lineRule="auto"/>
        <w:ind w:firstLine="426"/>
        <w:jc w:val="both"/>
        <w:rPr>
          <w:rStyle w:val="aff6"/>
          <w:i w:val="0"/>
          <w:iCs w:val="0"/>
          <w:szCs w:val="28"/>
        </w:rPr>
      </w:pPr>
      <w:r w:rsidRPr="004C698B">
        <w:rPr>
          <w:rStyle w:val="aff6"/>
          <w:i w:val="0"/>
          <w:iCs w:val="0"/>
          <w:szCs w:val="28"/>
        </w:rPr>
        <w:t>2.2. Очистить прилегающие территории и территории, принадлежащие на праве собственности (аренды), от сухостоя и дикорастущей древесной поросли.</w:t>
      </w:r>
    </w:p>
    <w:p w14:paraId="64F1D320" w14:textId="77777777" w:rsidR="004C698B" w:rsidRPr="004C698B" w:rsidRDefault="004C698B" w:rsidP="004C698B">
      <w:pPr>
        <w:spacing w:after="0" w:line="240" w:lineRule="auto"/>
        <w:ind w:firstLine="426"/>
        <w:jc w:val="both"/>
        <w:rPr>
          <w:rStyle w:val="aff6"/>
          <w:i w:val="0"/>
          <w:iCs w:val="0"/>
          <w:szCs w:val="28"/>
        </w:rPr>
      </w:pPr>
      <w:r w:rsidRPr="004C698B">
        <w:rPr>
          <w:rStyle w:val="aff6"/>
          <w:i w:val="0"/>
          <w:iCs w:val="0"/>
          <w:szCs w:val="28"/>
        </w:rPr>
        <w:t xml:space="preserve">2.3. При наступлении </w:t>
      </w:r>
      <w:r w:rsidRPr="004C698B">
        <w:rPr>
          <w:rStyle w:val="aff6"/>
          <w:i w:val="0"/>
          <w:iCs w:val="0"/>
          <w:szCs w:val="28"/>
          <w:lang w:val="en-US"/>
        </w:rPr>
        <w:t>III</w:t>
      </w:r>
      <w:r w:rsidRPr="004C698B">
        <w:rPr>
          <w:rStyle w:val="aff6"/>
          <w:i w:val="0"/>
          <w:iCs w:val="0"/>
          <w:szCs w:val="28"/>
        </w:rPr>
        <w:t xml:space="preserve"> – </w:t>
      </w:r>
      <w:r w:rsidRPr="004C698B">
        <w:rPr>
          <w:rStyle w:val="aff6"/>
          <w:i w:val="0"/>
          <w:iCs w:val="0"/>
          <w:szCs w:val="28"/>
          <w:lang w:val="en-US"/>
        </w:rPr>
        <w:t>V</w:t>
      </w:r>
      <w:r w:rsidRPr="004C698B">
        <w:rPr>
          <w:rStyle w:val="aff6"/>
          <w:i w:val="0"/>
          <w:iCs w:val="0"/>
          <w:szCs w:val="28"/>
        </w:rPr>
        <w:t xml:space="preserve"> классов пожарной опасности в хвойных лесах и при наступлении </w:t>
      </w:r>
      <w:r w:rsidRPr="004C698B">
        <w:rPr>
          <w:rStyle w:val="aff6"/>
          <w:i w:val="0"/>
          <w:iCs w:val="0"/>
          <w:szCs w:val="28"/>
          <w:lang w:val="en-US"/>
        </w:rPr>
        <w:t>IV</w:t>
      </w:r>
      <w:r w:rsidRPr="004C698B">
        <w:rPr>
          <w:rStyle w:val="aff6"/>
          <w:i w:val="0"/>
          <w:iCs w:val="0"/>
          <w:szCs w:val="28"/>
        </w:rPr>
        <w:t xml:space="preserve"> – </w:t>
      </w:r>
      <w:r w:rsidRPr="004C698B">
        <w:rPr>
          <w:rStyle w:val="aff6"/>
          <w:i w:val="0"/>
          <w:iCs w:val="0"/>
          <w:szCs w:val="28"/>
          <w:lang w:val="en-US"/>
        </w:rPr>
        <w:t>V</w:t>
      </w:r>
      <w:r w:rsidRPr="004C698B">
        <w:rPr>
          <w:rStyle w:val="aff6"/>
          <w:i w:val="0"/>
          <w:iCs w:val="0"/>
          <w:szCs w:val="28"/>
        </w:rPr>
        <w:t xml:space="preserve"> классов пожарной опасности в иных лесах по условиям погоды:</w:t>
      </w:r>
    </w:p>
    <w:p w14:paraId="2C3D65A4" w14:textId="77777777" w:rsidR="004C698B" w:rsidRPr="004C698B" w:rsidRDefault="004C698B" w:rsidP="004C698B">
      <w:pPr>
        <w:spacing w:after="0" w:line="240" w:lineRule="auto"/>
        <w:ind w:firstLine="426"/>
        <w:jc w:val="both"/>
        <w:rPr>
          <w:rStyle w:val="aff6"/>
          <w:i w:val="0"/>
          <w:iCs w:val="0"/>
          <w:szCs w:val="28"/>
        </w:rPr>
      </w:pPr>
      <w:r w:rsidRPr="004C698B">
        <w:rPr>
          <w:rStyle w:val="aff6"/>
          <w:i w:val="0"/>
          <w:iCs w:val="0"/>
          <w:szCs w:val="28"/>
        </w:rPr>
        <w:t xml:space="preserve">2.3.1. ограничить въезд транспортных средств и пребывание граждан в лесах, а также проведение работ, связанных с разведением огня в лесном фонде; </w:t>
      </w:r>
    </w:p>
    <w:p w14:paraId="4A711773" w14:textId="77777777" w:rsidR="004C698B" w:rsidRPr="004C698B" w:rsidRDefault="004C698B" w:rsidP="004C698B">
      <w:pPr>
        <w:spacing w:after="0" w:line="240" w:lineRule="auto"/>
        <w:ind w:firstLine="426"/>
        <w:jc w:val="both"/>
        <w:rPr>
          <w:rStyle w:val="aff6"/>
          <w:i w:val="0"/>
          <w:iCs w:val="0"/>
          <w:szCs w:val="28"/>
        </w:rPr>
      </w:pPr>
      <w:r w:rsidRPr="004C698B">
        <w:rPr>
          <w:rStyle w:val="aff6"/>
          <w:i w:val="0"/>
          <w:iCs w:val="0"/>
          <w:szCs w:val="28"/>
        </w:rPr>
        <w:t>2.3.2. запретить применение пиротехнических изделий и огневых эффектов в зданиях (сооружениях) и на открытых территориях.</w:t>
      </w:r>
    </w:p>
    <w:p w14:paraId="6F9D6C91" w14:textId="77777777" w:rsidR="004C698B" w:rsidRPr="004C698B" w:rsidRDefault="004C698B" w:rsidP="004C698B">
      <w:pPr>
        <w:spacing w:after="0" w:line="240" w:lineRule="auto"/>
        <w:ind w:firstLine="426"/>
        <w:jc w:val="both"/>
        <w:rPr>
          <w:rStyle w:val="aff6"/>
          <w:i w:val="0"/>
          <w:iCs w:val="0"/>
          <w:szCs w:val="28"/>
        </w:rPr>
      </w:pPr>
      <w:r w:rsidRPr="004C698B">
        <w:rPr>
          <w:rStyle w:val="aff6"/>
          <w:i w:val="0"/>
          <w:iCs w:val="0"/>
          <w:szCs w:val="28"/>
        </w:rPr>
        <w:t xml:space="preserve">2.4. Администрации сельского поселения Подгорное совместно с отделом по делам ЧС и ГО Администрации Кинель – Черкасского района организовать: </w:t>
      </w:r>
    </w:p>
    <w:p w14:paraId="055AF60F" w14:textId="77777777" w:rsidR="004C698B" w:rsidRPr="004C698B" w:rsidRDefault="004C698B" w:rsidP="004C698B">
      <w:pPr>
        <w:spacing w:after="0" w:line="240" w:lineRule="auto"/>
        <w:ind w:firstLine="426"/>
        <w:jc w:val="both"/>
        <w:rPr>
          <w:rStyle w:val="aff6"/>
          <w:i w:val="0"/>
          <w:iCs w:val="0"/>
          <w:szCs w:val="28"/>
        </w:rPr>
      </w:pPr>
      <w:r w:rsidRPr="004C698B">
        <w:rPr>
          <w:rStyle w:val="aff6"/>
          <w:i w:val="0"/>
          <w:iCs w:val="0"/>
          <w:szCs w:val="28"/>
        </w:rPr>
        <w:t>2.4.1. информирование населения сельского поселения Подгорное о правилах пожарной безопасности;</w:t>
      </w:r>
    </w:p>
    <w:p w14:paraId="0D9E48D6" w14:textId="77777777" w:rsidR="004C698B" w:rsidRPr="004C698B" w:rsidRDefault="004C698B" w:rsidP="004C698B">
      <w:pPr>
        <w:spacing w:after="0" w:line="240" w:lineRule="auto"/>
        <w:ind w:firstLine="426"/>
        <w:jc w:val="both"/>
        <w:rPr>
          <w:rStyle w:val="aff6"/>
          <w:i w:val="0"/>
          <w:iCs w:val="0"/>
          <w:szCs w:val="28"/>
        </w:rPr>
      </w:pPr>
      <w:r w:rsidRPr="004C698B">
        <w:rPr>
          <w:rStyle w:val="aff6"/>
          <w:i w:val="0"/>
          <w:iCs w:val="0"/>
          <w:szCs w:val="28"/>
        </w:rPr>
        <w:t>2.4.2. рейды по местам летнего отдыха граждан с целью пресечения возможных нарушений требований пожарной безопасности;</w:t>
      </w:r>
    </w:p>
    <w:p w14:paraId="0C5CF3BD" w14:textId="77777777" w:rsidR="004C698B" w:rsidRPr="004C698B" w:rsidRDefault="004C698B" w:rsidP="004C698B">
      <w:pPr>
        <w:spacing w:after="0" w:line="240" w:lineRule="auto"/>
        <w:ind w:firstLine="426"/>
        <w:jc w:val="both"/>
        <w:rPr>
          <w:rStyle w:val="aff6"/>
          <w:i w:val="0"/>
          <w:iCs w:val="0"/>
          <w:szCs w:val="28"/>
        </w:rPr>
      </w:pPr>
      <w:r w:rsidRPr="004C698B">
        <w:rPr>
          <w:rStyle w:val="aff6"/>
          <w:i w:val="0"/>
          <w:iCs w:val="0"/>
          <w:szCs w:val="28"/>
        </w:rPr>
        <w:t>2.4.3. проведение собраний граждан с целью инструктажа населения по вопросам пожарной безопасности.</w:t>
      </w:r>
    </w:p>
    <w:p w14:paraId="64FF63C3" w14:textId="77777777" w:rsidR="004C698B" w:rsidRPr="004C698B" w:rsidRDefault="004C698B" w:rsidP="004C698B">
      <w:pPr>
        <w:spacing w:after="0" w:line="240" w:lineRule="auto"/>
        <w:ind w:firstLine="426"/>
        <w:jc w:val="both"/>
        <w:rPr>
          <w:rStyle w:val="aff6"/>
          <w:i w:val="0"/>
          <w:iCs w:val="0"/>
          <w:szCs w:val="28"/>
        </w:rPr>
      </w:pPr>
      <w:r w:rsidRPr="004C698B">
        <w:rPr>
          <w:rStyle w:val="aff6"/>
          <w:i w:val="0"/>
          <w:iCs w:val="0"/>
          <w:szCs w:val="28"/>
        </w:rPr>
        <w:t>3. Администрации сельского поселения Подгорное:</w:t>
      </w:r>
    </w:p>
    <w:p w14:paraId="34A32255" w14:textId="77777777" w:rsidR="004C698B" w:rsidRPr="004C698B" w:rsidRDefault="004C698B" w:rsidP="004C698B">
      <w:pPr>
        <w:spacing w:after="0" w:line="240" w:lineRule="auto"/>
        <w:ind w:firstLine="426"/>
        <w:jc w:val="both"/>
        <w:rPr>
          <w:rStyle w:val="aff6"/>
          <w:i w:val="0"/>
          <w:iCs w:val="0"/>
          <w:szCs w:val="28"/>
        </w:rPr>
      </w:pPr>
      <w:r w:rsidRPr="004C698B">
        <w:rPr>
          <w:rStyle w:val="aff6"/>
          <w:i w:val="0"/>
          <w:iCs w:val="0"/>
          <w:szCs w:val="28"/>
        </w:rPr>
        <w:t xml:space="preserve">- обеспечить выполнение мероприятий по предотвращению распространения пожара на территории сельского поселения Подгорное и отдельно расположенные </w:t>
      </w:r>
      <w:r w:rsidRPr="004C698B">
        <w:rPr>
          <w:rStyle w:val="aff6"/>
          <w:i w:val="0"/>
          <w:iCs w:val="0"/>
          <w:szCs w:val="28"/>
        </w:rPr>
        <w:lastRenderedPageBreak/>
        <w:t>объекты в части устройства минерализованных полос (опашка), скашивания сухой травы;</w:t>
      </w:r>
    </w:p>
    <w:p w14:paraId="7168DF55" w14:textId="77777777" w:rsidR="004C698B" w:rsidRPr="004C698B" w:rsidRDefault="004C698B" w:rsidP="004C698B">
      <w:pPr>
        <w:spacing w:after="0" w:line="240" w:lineRule="auto"/>
        <w:ind w:firstLine="426"/>
        <w:jc w:val="both"/>
        <w:rPr>
          <w:rStyle w:val="aff6"/>
          <w:i w:val="0"/>
          <w:iCs w:val="0"/>
          <w:szCs w:val="28"/>
        </w:rPr>
      </w:pPr>
      <w:r w:rsidRPr="004C698B">
        <w:rPr>
          <w:rStyle w:val="aff6"/>
          <w:i w:val="0"/>
          <w:iCs w:val="0"/>
          <w:szCs w:val="28"/>
        </w:rPr>
        <w:t>- обеспечить территорию сельского поселения Подгорное, организаций водоснабжением для нужд пожаротушения и связью, территории сельских населенных пунктов, дачных, садоводческих поселков – средствами звуковой сигнализации для оповещения людей в случае пожара;</w:t>
      </w:r>
    </w:p>
    <w:p w14:paraId="5F4CB285" w14:textId="77777777" w:rsidR="004C698B" w:rsidRPr="004C698B" w:rsidRDefault="004C698B" w:rsidP="004C698B">
      <w:pPr>
        <w:spacing w:after="0" w:line="240" w:lineRule="auto"/>
        <w:ind w:firstLine="426"/>
        <w:jc w:val="both"/>
        <w:rPr>
          <w:rStyle w:val="aff6"/>
          <w:i w:val="0"/>
          <w:iCs w:val="0"/>
          <w:szCs w:val="28"/>
        </w:rPr>
      </w:pPr>
      <w:r w:rsidRPr="004C698B">
        <w:rPr>
          <w:rStyle w:val="aff6"/>
          <w:i w:val="0"/>
          <w:iCs w:val="0"/>
          <w:szCs w:val="28"/>
        </w:rPr>
        <w:t>- организовать подготовку водовозной и землеройной техники к использованию для нужд пожаротушения по требованию противопожарной службы;</w:t>
      </w:r>
    </w:p>
    <w:p w14:paraId="1C696EDC" w14:textId="77777777" w:rsidR="004C698B" w:rsidRPr="004C698B" w:rsidRDefault="004C698B" w:rsidP="004C698B">
      <w:pPr>
        <w:spacing w:after="0" w:line="240" w:lineRule="auto"/>
        <w:ind w:firstLine="426"/>
        <w:jc w:val="both"/>
        <w:rPr>
          <w:rStyle w:val="aff6"/>
          <w:i w:val="0"/>
          <w:iCs w:val="0"/>
          <w:szCs w:val="28"/>
        </w:rPr>
      </w:pPr>
      <w:r w:rsidRPr="004C698B">
        <w:rPr>
          <w:rStyle w:val="aff6"/>
          <w:i w:val="0"/>
          <w:iCs w:val="0"/>
          <w:szCs w:val="28"/>
        </w:rPr>
        <w:t>- организовать патрулирование территории сельского поселения Подгорное силами членов добровольных пожарных формирований с первичными средствами пожаротушения;</w:t>
      </w:r>
    </w:p>
    <w:p w14:paraId="13CEBFE5" w14:textId="77777777" w:rsidR="004C698B" w:rsidRPr="004C698B" w:rsidRDefault="004C698B" w:rsidP="004C698B">
      <w:pPr>
        <w:spacing w:after="0" w:line="240" w:lineRule="auto"/>
        <w:ind w:firstLine="426"/>
        <w:jc w:val="both"/>
        <w:rPr>
          <w:rStyle w:val="aff6"/>
          <w:i w:val="0"/>
          <w:iCs w:val="0"/>
          <w:szCs w:val="28"/>
        </w:rPr>
      </w:pPr>
      <w:r w:rsidRPr="004C698B">
        <w:rPr>
          <w:rStyle w:val="aff6"/>
          <w:i w:val="0"/>
          <w:iCs w:val="0"/>
          <w:szCs w:val="28"/>
        </w:rPr>
        <w:t>- организовать несение дежурства членами добровольных пожарных дружин при пожарных депо противопожарной службы и специально оборудованных помещений муниципальных образований, организаций и частных предпринимателей;</w:t>
      </w:r>
    </w:p>
    <w:p w14:paraId="7DA48316" w14:textId="77777777" w:rsidR="004C698B" w:rsidRPr="004C698B" w:rsidRDefault="004C698B" w:rsidP="004C698B">
      <w:pPr>
        <w:spacing w:after="0" w:line="240" w:lineRule="auto"/>
        <w:ind w:firstLine="426"/>
        <w:jc w:val="both"/>
        <w:rPr>
          <w:rStyle w:val="aff6"/>
          <w:i w:val="0"/>
          <w:iCs w:val="0"/>
          <w:szCs w:val="28"/>
        </w:rPr>
      </w:pPr>
      <w:r w:rsidRPr="004C698B">
        <w:rPr>
          <w:rStyle w:val="aff6"/>
          <w:i w:val="0"/>
          <w:iCs w:val="0"/>
          <w:szCs w:val="28"/>
        </w:rPr>
        <w:t>- организовать в необходимых размерах резервный фонд горюче - смазочных материалов и огнетушащих средств;</w:t>
      </w:r>
    </w:p>
    <w:p w14:paraId="2B45ED76" w14:textId="77777777" w:rsidR="004C698B" w:rsidRPr="004C698B" w:rsidRDefault="004C698B" w:rsidP="004C698B">
      <w:pPr>
        <w:spacing w:after="0" w:line="240" w:lineRule="auto"/>
        <w:ind w:firstLine="426"/>
        <w:jc w:val="both"/>
        <w:rPr>
          <w:rStyle w:val="aff6"/>
          <w:i w:val="0"/>
          <w:iCs w:val="0"/>
          <w:szCs w:val="28"/>
        </w:rPr>
      </w:pPr>
      <w:r w:rsidRPr="004C698B">
        <w:rPr>
          <w:rStyle w:val="aff6"/>
          <w:i w:val="0"/>
          <w:iCs w:val="0"/>
          <w:szCs w:val="28"/>
        </w:rPr>
        <w:t>- закрепить за каждым домовым хозяйством граждан один из видов противопожарного инвентаря (ведро, багор, лопата, лестница, топор из соотношения 6:1:1:1:1 на каждые 10 домов).</w:t>
      </w:r>
    </w:p>
    <w:p w14:paraId="34B3951F" w14:textId="77777777" w:rsidR="004C698B" w:rsidRPr="004C698B" w:rsidRDefault="004C698B" w:rsidP="004C698B">
      <w:pPr>
        <w:spacing w:after="0" w:line="240" w:lineRule="auto"/>
        <w:ind w:firstLine="426"/>
        <w:jc w:val="both"/>
        <w:rPr>
          <w:rStyle w:val="aff6"/>
          <w:i w:val="0"/>
          <w:iCs w:val="0"/>
          <w:szCs w:val="28"/>
        </w:rPr>
      </w:pPr>
      <w:r w:rsidRPr="004C698B">
        <w:rPr>
          <w:rStyle w:val="aff6"/>
          <w:i w:val="0"/>
          <w:iCs w:val="0"/>
          <w:szCs w:val="28"/>
        </w:rPr>
        <w:t xml:space="preserve">4. Рекомендовать руководителям организаций, независимо от их организационно - правовых форм собственности, расположенных на территории сельского поселения Подгорное: </w:t>
      </w:r>
    </w:p>
    <w:p w14:paraId="686C8426" w14:textId="77777777" w:rsidR="004C698B" w:rsidRPr="004C698B" w:rsidRDefault="004C698B" w:rsidP="004C698B">
      <w:pPr>
        <w:spacing w:after="0" w:line="240" w:lineRule="auto"/>
        <w:ind w:firstLine="426"/>
        <w:jc w:val="both"/>
        <w:rPr>
          <w:rStyle w:val="aff6"/>
          <w:i w:val="0"/>
          <w:iCs w:val="0"/>
          <w:szCs w:val="28"/>
        </w:rPr>
      </w:pPr>
      <w:r w:rsidRPr="004C698B">
        <w:rPr>
          <w:rStyle w:val="aff6"/>
          <w:i w:val="0"/>
          <w:iCs w:val="0"/>
          <w:szCs w:val="28"/>
        </w:rPr>
        <w:t xml:space="preserve">4.1. провести внеплановые противопожарные инструктажи и дополнительные практические занятия для работников по отработке действий при возникновении пожаров и эвакуации из зданий (сооружений). </w:t>
      </w:r>
    </w:p>
    <w:p w14:paraId="2616A75C" w14:textId="77777777" w:rsidR="004C698B" w:rsidRPr="004C698B" w:rsidRDefault="004C698B" w:rsidP="004C698B">
      <w:pPr>
        <w:spacing w:after="0" w:line="240" w:lineRule="auto"/>
        <w:ind w:firstLine="426"/>
        <w:jc w:val="both"/>
        <w:rPr>
          <w:rStyle w:val="aff6"/>
          <w:i w:val="0"/>
          <w:iCs w:val="0"/>
          <w:szCs w:val="28"/>
        </w:rPr>
      </w:pPr>
      <w:r w:rsidRPr="004C698B">
        <w:rPr>
          <w:rStyle w:val="aff6"/>
          <w:i w:val="0"/>
          <w:iCs w:val="0"/>
          <w:szCs w:val="28"/>
        </w:rPr>
        <w:t xml:space="preserve">4.2. привести в исправное состояние источники противопожарного водоснабжения и первичные средства пожаротушения; </w:t>
      </w:r>
    </w:p>
    <w:p w14:paraId="4E1F2A12" w14:textId="77777777" w:rsidR="004C698B" w:rsidRPr="004C698B" w:rsidRDefault="004C698B" w:rsidP="004C698B">
      <w:pPr>
        <w:spacing w:after="0" w:line="240" w:lineRule="auto"/>
        <w:ind w:firstLine="426"/>
        <w:jc w:val="both"/>
        <w:rPr>
          <w:szCs w:val="28"/>
        </w:rPr>
      </w:pPr>
      <w:r w:rsidRPr="004C698B">
        <w:rPr>
          <w:rStyle w:val="aff6"/>
          <w:i w:val="0"/>
          <w:iCs w:val="0"/>
          <w:szCs w:val="28"/>
        </w:rPr>
        <w:t>4.3. о</w:t>
      </w:r>
      <w:r w:rsidRPr="004C698B">
        <w:rPr>
          <w:szCs w:val="28"/>
        </w:rPr>
        <w:t xml:space="preserve">граничить производство пожароопасных работ на взрывоопасных объектах, в полосах отчуждения линейных сооружений (за исключением </w:t>
      </w:r>
      <w:proofErr w:type="spellStart"/>
      <w:r w:rsidRPr="004C698B">
        <w:rPr>
          <w:szCs w:val="28"/>
        </w:rPr>
        <w:t>аварийно</w:t>
      </w:r>
      <w:proofErr w:type="spellEnd"/>
      <w:r w:rsidRPr="004C698B">
        <w:rPr>
          <w:szCs w:val="28"/>
        </w:rPr>
        <w:t xml:space="preserve"> - восстановительных работ).</w:t>
      </w:r>
    </w:p>
    <w:p w14:paraId="1C9DD07B" w14:textId="77777777" w:rsidR="004C698B" w:rsidRPr="004C698B" w:rsidRDefault="004C698B" w:rsidP="004C698B">
      <w:pPr>
        <w:spacing w:after="0" w:line="240" w:lineRule="auto"/>
        <w:ind w:firstLine="426"/>
        <w:jc w:val="both"/>
        <w:rPr>
          <w:szCs w:val="28"/>
        </w:rPr>
      </w:pPr>
      <w:r w:rsidRPr="004C698B">
        <w:rPr>
          <w:szCs w:val="28"/>
        </w:rPr>
        <w:t xml:space="preserve">5.  Опубликовать настоящее постановление в газете «Вестник Подгорного» и разместить на официальном сайте Администрации </w:t>
      </w:r>
      <w:r w:rsidRPr="004C698B">
        <w:rPr>
          <w:rStyle w:val="aff6"/>
          <w:i w:val="0"/>
          <w:iCs w:val="0"/>
          <w:szCs w:val="28"/>
        </w:rPr>
        <w:t>сельского поселения Подгорное муниципального района Кинель-Черкасский Самарской области</w:t>
      </w:r>
      <w:r w:rsidRPr="004C698B">
        <w:rPr>
          <w:szCs w:val="28"/>
        </w:rPr>
        <w:t xml:space="preserve"> в сети Интернет.</w:t>
      </w:r>
    </w:p>
    <w:p w14:paraId="6D53AD49" w14:textId="77777777" w:rsidR="004C698B" w:rsidRPr="004C698B" w:rsidRDefault="004C698B" w:rsidP="004C698B">
      <w:pPr>
        <w:spacing w:after="0" w:line="240" w:lineRule="auto"/>
        <w:ind w:firstLine="426"/>
        <w:jc w:val="both"/>
        <w:rPr>
          <w:szCs w:val="28"/>
        </w:rPr>
      </w:pPr>
      <w:r w:rsidRPr="004C698B">
        <w:rPr>
          <w:szCs w:val="28"/>
        </w:rPr>
        <w:t>6. Контроль за выполнением настоящего постановления оставляю за собой.</w:t>
      </w:r>
    </w:p>
    <w:p w14:paraId="3E2BC8F9" w14:textId="77777777" w:rsidR="004C698B" w:rsidRPr="004C698B" w:rsidRDefault="004C698B" w:rsidP="004C698B">
      <w:pPr>
        <w:spacing w:after="0" w:line="240" w:lineRule="auto"/>
        <w:ind w:firstLine="426"/>
        <w:jc w:val="both"/>
        <w:rPr>
          <w:szCs w:val="28"/>
        </w:rPr>
      </w:pPr>
      <w:r w:rsidRPr="004C698B">
        <w:rPr>
          <w:szCs w:val="28"/>
        </w:rPr>
        <w:t>7. Настоящее постановление вступает в силу со дня его официального опубликования.</w:t>
      </w:r>
    </w:p>
    <w:p w14:paraId="0013E9F0" w14:textId="33B4ED9D" w:rsidR="00067122" w:rsidRDefault="00067122" w:rsidP="007C4C38">
      <w:pPr>
        <w:spacing w:after="0" w:line="240" w:lineRule="auto"/>
        <w:jc w:val="right"/>
        <w:rPr>
          <w:szCs w:val="28"/>
        </w:rPr>
      </w:pPr>
      <w:r>
        <w:rPr>
          <w:szCs w:val="28"/>
        </w:rPr>
        <w:t xml:space="preserve">Ю.С. </w:t>
      </w:r>
      <w:proofErr w:type="spellStart"/>
      <w:r>
        <w:rPr>
          <w:szCs w:val="28"/>
        </w:rPr>
        <w:t>Шурасьев</w:t>
      </w:r>
      <w:proofErr w:type="spellEnd"/>
      <w:r>
        <w:rPr>
          <w:szCs w:val="28"/>
        </w:rPr>
        <w:t xml:space="preserve">, Глава сельского поселения Подгорное </w:t>
      </w:r>
    </w:p>
    <w:p w14:paraId="3F0C77ED" w14:textId="77777777" w:rsidR="008A4F76" w:rsidRDefault="008A4F76" w:rsidP="007C4C38">
      <w:pPr>
        <w:spacing w:after="0" w:line="240" w:lineRule="auto"/>
        <w:jc w:val="right"/>
        <w:rPr>
          <w:szCs w:val="28"/>
        </w:rPr>
      </w:pPr>
    </w:p>
    <w:p w14:paraId="049D6C84" w14:textId="77777777" w:rsidR="008A4F76" w:rsidRPr="00FD5635" w:rsidRDefault="008A4F76" w:rsidP="008A4F76">
      <w:pPr>
        <w:pBdr>
          <w:top w:val="double" w:sz="4" w:space="1" w:color="auto"/>
          <w:left w:val="double" w:sz="4" w:space="0" w:color="auto"/>
          <w:bottom w:val="double" w:sz="4" w:space="1" w:color="auto"/>
          <w:right w:val="double" w:sz="4" w:space="10" w:color="auto"/>
        </w:pBdr>
        <w:spacing w:after="0" w:line="240" w:lineRule="auto"/>
        <w:jc w:val="center"/>
        <w:rPr>
          <w:b/>
          <w:szCs w:val="28"/>
        </w:rPr>
      </w:pPr>
      <w:r w:rsidRPr="00FD5635">
        <w:rPr>
          <w:b/>
          <w:szCs w:val="28"/>
        </w:rPr>
        <w:t xml:space="preserve">ОФИЦИАЛЬНОЕ ОПУБЛИКОВАНИЕ </w:t>
      </w:r>
    </w:p>
    <w:p w14:paraId="2658A9A5" w14:textId="77777777" w:rsidR="008A4F76" w:rsidRPr="00FD5635" w:rsidRDefault="008A4F76" w:rsidP="008A4F76">
      <w:pPr>
        <w:pStyle w:val="a7"/>
        <w:ind w:left="942"/>
        <w:jc w:val="center"/>
        <w:rPr>
          <w:rFonts w:ascii="Times New Roman" w:hAnsi="Times New Roman" w:cs="Times New Roman"/>
          <w:b/>
          <w:bCs/>
          <w:sz w:val="28"/>
          <w:szCs w:val="28"/>
        </w:rPr>
      </w:pPr>
      <w:r w:rsidRPr="00FD5635">
        <w:rPr>
          <w:rFonts w:ascii="Times New Roman" w:hAnsi="Times New Roman" w:cs="Times New Roman"/>
          <w:b/>
          <w:sz w:val="28"/>
          <w:szCs w:val="28"/>
        </w:rPr>
        <w:t>Российская Федерация</w:t>
      </w:r>
    </w:p>
    <w:p w14:paraId="3270E06E" w14:textId="77777777" w:rsidR="008A4F76" w:rsidRPr="00FD5635" w:rsidRDefault="008A4F76" w:rsidP="008A4F76">
      <w:pPr>
        <w:pStyle w:val="a7"/>
        <w:ind w:left="942"/>
        <w:jc w:val="center"/>
        <w:rPr>
          <w:rFonts w:ascii="Times New Roman" w:hAnsi="Times New Roman" w:cs="Times New Roman"/>
          <w:b/>
          <w:sz w:val="28"/>
          <w:szCs w:val="28"/>
        </w:rPr>
      </w:pPr>
      <w:r w:rsidRPr="00FD5635">
        <w:rPr>
          <w:rFonts w:ascii="Times New Roman" w:hAnsi="Times New Roman" w:cs="Times New Roman"/>
          <w:b/>
          <w:sz w:val="28"/>
          <w:szCs w:val="28"/>
        </w:rPr>
        <w:t>Самарская область, Кинель-Черкасский район</w:t>
      </w:r>
    </w:p>
    <w:p w14:paraId="2F5EAC5C" w14:textId="77777777" w:rsidR="008A4F76" w:rsidRPr="00FD5635" w:rsidRDefault="008A4F76" w:rsidP="008A4F76">
      <w:pPr>
        <w:pStyle w:val="a7"/>
        <w:ind w:left="942"/>
        <w:jc w:val="center"/>
        <w:rPr>
          <w:rFonts w:ascii="Times New Roman" w:hAnsi="Times New Roman" w:cs="Times New Roman"/>
          <w:b/>
          <w:sz w:val="28"/>
          <w:szCs w:val="28"/>
        </w:rPr>
      </w:pPr>
      <w:r w:rsidRPr="00FD5635">
        <w:rPr>
          <w:rFonts w:ascii="Times New Roman" w:hAnsi="Times New Roman" w:cs="Times New Roman"/>
          <w:b/>
          <w:sz w:val="28"/>
          <w:szCs w:val="28"/>
        </w:rPr>
        <w:t>сельское поселение Подгорное</w:t>
      </w:r>
    </w:p>
    <w:p w14:paraId="5E071B70" w14:textId="77777777" w:rsidR="008A4F76" w:rsidRPr="00FD5635" w:rsidRDefault="008A4F76" w:rsidP="008A4F76">
      <w:pPr>
        <w:pStyle w:val="a7"/>
        <w:ind w:left="942"/>
        <w:jc w:val="center"/>
        <w:rPr>
          <w:rFonts w:ascii="Times New Roman" w:hAnsi="Times New Roman" w:cs="Times New Roman"/>
          <w:b/>
          <w:sz w:val="28"/>
          <w:szCs w:val="28"/>
        </w:rPr>
      </w:pPr>
      <w:r>
        <w:rPr>
          <w:rFonts w:ascii="Times New Roman" w:hAnsi="Times New Roman" w:cs="Times New Roman"/>
          <w:b/>
          <w:sz w:val="28"/>
          <w:szCs w:val="28"/>
        </w:rPr>
        <w:t>ПОСТАНОВЛЕ</w:t>
      </w:r>
      <w:r w:rsidRPr="00FD5635">
        <w:rPr>
          <w:rFonts w:ascii="Times New Roman" w:hAnsi="Times New Roman" w:cs="Times New Roman"/>
          <w:b/>
          <w:sz w:val="28"/>
          <w:szCs w:val="28"/>
        </w:rPr>
        <w:t>НИЕ</w:t>
      </w:r>
    </w:p>
    <w:tbl>
      <w:tblPr>
        <w:tblW w:w="11023" w:type="dxa"/>
        <w:tblLook w:val="04A0" w:firstRow="1" w:lastRow="0" w:firstColumn="1" w:lastColumn="0" w:noHBand="0" w:noVBand="1"/>
      </w:tblPr>
      <w:tblGrid>
        <w:gridCol w:w="10173"/>
        <w:gridCol w:w="850"/>
      </w:tblGrid>
      <w:tr w:rsidR="008A4F76" w:rsidRPr="00FD5635" w14:paraId="7CC23590" w14:textId="77777777" w:rsidTr="00361F2B">
        <w:tc>
          <w:tcPr>
            <w:tcW w:w="10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1B4859B" w14:textId="2793DC98" w:rsidR="008A4F76" w:rsidRPr="00DC1D81" w:rsidRDefault="008A4F76" w:rsidP="00361F2B">
            <w:pPr>
              <w:spacing w:after="0" w:line="240" w:lineRule="auto"/>
              <w:rPr>
                <w:szCs w:val="28"/>
              </w:rPr>
            </w:pPr>
            <w:r w:rsidRPr="00DC1D81">
              <w:rPr>
                <w:szCs w:val="28"/>
              </w:rPr>
              <w:lastRenderedPageBreak/>
              <w:t xml:space="preserve">от </w:t>
            </w:r>
            <w:r>
              <w:rPr>
                <w:szCs w:val="28"/>
              </w:rPr>
              <w:t>27</w:t>
            </w:r>
            <w:r w:rsidRPr="00DC1D81">
              <w:rPr>
                <w:szCs w:val="28"/>
              </w:rPr>
              <w:t>.0</w:t>
            </w:r>
            <w:r>
              <w:rPr>
                <w:szCs w:val="28"/>
              </w:rPr>
              <w:t>3</w:t>
            </w:r>
            <w:r w:rsidRPr="00DC1D81">
              <w:rPr>
                <w:szCs w:val="28"/>
              </w:rPr>
              <w:t>.202</w:t>
            </w:r>
            <w:r>
              <w:rPr>
                <w:szCs w:val="28"/>
              </w:rPr>
              <w:t>3</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576770F" w14:textId="1E370EFB" w:rsidR="008A4F76" w:rsidRPr="00DC1D81" w:rsidRDefault="008A4F76" w:rsidP="00361F2B">
            <w:pPr>
              <w:spacing w:after="0" w:line="240" w:lineRule="auto"/>
              <w:jc w:val="right"/>
              <w:rPr>
                <w:szCs w:val="28"/>
              </w:rPr>
            </w:pPr>
            <w:r w:rsidRPr="00DC1D81">
              <w:rPr>
                <w:szCs w:val="28"/>
              </w:rPr>
              <w:t xml:space="preserve">№ </w:t>
            </w:r>
            <w:r>
              <w:rPr>
                <w:szCs w:val="28"/>
              </w:rPr>
              <w:t>32</w:t>
            </w:r>
            <w:r w:rsidRPr="00DC1D81">
              <w:rPr>
                <w:szCs w:val="28"/>
              </w:rPr>
              <w:t xml:space="preserve"> </w:t>
            </w:r>
          </w:p>
        </w:tc>
      </w:tr>
      <w:tr w:rsidR="008A4F76" w:rsidRPr="00FD5635" w14:paraId="40983DE9" w14:textId="77777777" w:rsidTr="00361F2B">
        <w:tc>
          <w:tcPr>
            <w:tcW w:w="10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18DE194" w14:textId="247563C3" w:rsidR="008A4F76" w:rsidRPr="00DC1D81" w:rsidRDefault="008A4F76" w:rsidP="00361F2B">
            <w:pPr>
              <w:spacing w:after="0" w:line="240" w:lineRule="auto"/>
              <w:rPr>
                <w:szCs w:val="28"/>
              </w:rPr>
            </w:pPr>
            <w:r>
              <w:rPr>
                <w:szCs w:val="28"/>
              </w:rPr>
              <w:t>О создании межведомственной патрульной группы сельского поселения Подгорное</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13C5CD" w14:textId="77777777" w:rsidR="008A4F76" w:rsidRPr="00DC1D81" w:rsidRDefault="008A4F76" w:rsidP="00361F2B">
            <w:pPr>
              <w:pStyle w:val="af0"/>
              <w:spacing w:after="0" w:line="240" w:lineRule="auto"/>
              <w:jc w:val="right"/>
              <w:rPr>
                <w:szCs w:val="28"/>
              </w:rPr>
            </w:pPr>
          </w:p>
        </w:tc>
      </w:tr>
    </w:tbl>
    <w:p w14:paraId="5D97511E" w14:textId="5EA2B382" w:rsidR="008A4F76" w:rsidRPr="008A4F76" w:rsidRDefault="008A4F76" w:rsidP="008A4F76">
      <w:pPr>
        <w:spacing w:after="0" w:line="240" w:lineRule="auto"/>
        <w:ind w:firstLine="426"/>
        <w:jc w:val="both"/>
        <w:rPr>
          <w:szCs w:val="28"/>
        </w:rPr>
      </w:pPr>
      <w:r w:rsidRPr="008A4F76">
        <w:rPr>
          <w:szCs w:val="28"/>
        </w:rPr>
        <w:t>В соответствии с постановлением Правительства Самарской области от 24.03.2023 № 228 «</w:t>
      </w:r>
      <w:r w:rsidRPr="008A4F76">
        <w:rPr>
          <w:szCs w:val="28"/>
          <w:shd w:val="clear" w:color="auto" w:fill="FFFFFF"/>
        </w:rPr>
        <w:t>Об особом противопожарном режиме на территории Самарской области</w:t>
      </w:r>
      <w:r w:rsidRPr="008A4F76">
        <w:rPr>
          <w:szCs w:val="28"/>
        </w:rPr>
        <w:t xml:space="preserve">», </w:t>
      </w:r>
      <w:r w:rsidRPr="008A4F76">
        <w:rPr>
          <w:rStyle w:val="af2"/>
          <w:b w:val="0"/>
          <w:bCs w:val="0"/>
          <w:color w:val="000000"/>
          <w:szCs w:val="28"/>
          <w:shd w:val="clear" w:color="auto" w:fill="FFFFFF"/>
        </w:rPr>
        <w:t>в целях борьбы с природными возгораниями, обнаружения загораний сухой травы на землях населенных пунктов, сельхозназначения и запаса, а также по выявлению и пресечению административных правонарушений по правилам пожарной безопасности,</w:t>
      </w:r>
      <w:r>
        <w:rPr>
          <w:rStyle w:val="af2"/>
          <w:b w:val="0"/>
          <w:bCs w:val="0"/>
          <w:color w:val="000000"/>
          <w:szCs w:val="28"/>
          <w:shd w:val="clear" w:color="auto" w:fill="FFFFFF"/>
        </w:rPr>
        <w:t xml:space="preserve"> </w:t>
      </w:r>
      <w:r w:rsidRPr="008A4F76">
        <w:rPr>
          <w:szCs w:val="28"/>
        </w:rPr>
        <w:t>ПОСТАНОВЛЯЮ:</w:t>
      </w:r>
    </w:p>
    <w:p w14:paraId="268BE50A" w14:textId="77777777" w:rsidR="008A4F76" w:rsidRPr="008A4F76" w:rsidRDefault="008A4F76" w:rsidP="008A4F76">
      <w:pPr>
        <w:spacing w:after="0" w:line="240" w:lineRule="auto"/>
        <w:ind w:firstLine="426"/>
        <w:jc w:val="both"/>
        <w:rPr>
          <w:szCs w:val="28"/>
        </w:rPr>
      </w:pPr>
      <w:r w:rsidRPr="008A4F76">
        <w:rPr>
          <w:szCs w:val="28"/>
        </w:rPr>
        <w:t xml:space="preserve">1. Утвердить состав межведомственной патрульной группы по своевременному </w:t>
      </w:r>
      <w:r w:rsidRPr="008A4F76">
        <w:rPr>
          <w:rStyle w:val="af2"/>
          <w:b w:val="0"/>
          <w:bCs w:val="0"/>
          <w:color w:val="000000"/>
          <w:szCs w:val="28"/>
          <w:shd w:val="clear" w:color="auto" w:fill="FFFFFF"/>
        </w:rPr>
        <w:t xml:space="preserve">обнаружению природных возгораний, загораний сухой травы на землях населенных пунктов, сельхозназначения и запаса, а также по выявлению и пресечению административных правонарушений по правилам пожарной безопасности, </w:t>
      </w:r>
      <w:r w:rsidRPr="008A4F76">
        <w:rPr>
          <w:szCs w:val="28"/>
        </w:rPr>
        <w:t>согласно приложению к настоящему постановлению.</w:t>
      </w:r>
    </w:p>
    <w:p w14:paraId="5FDE757E" w14:textId="77777777" w:rsidR="008A4F76" w:rsidRPr="008A4F76" w:rsidRDefault="008A4F76" w:rsidP="008A4F76">
      <w:pPr>
        <w:spacing w:after="0" w:line="240" w:lineRule="auto"/>
        <w:ind w:firstLine="426"/>
        <w:jc w:val="both"/>
        <w:rPr>
          <w:szCs w:val="28"/>
        </w:rPr>
      </w:pPr>
      <w:r w:rsidRPr="008A4F76">
        <w:rPr>
          <w:szCs w:val="28"/>
        </w:rPr>
        <w:t>2. Контроль за выполнением настоящего постановления оставляю за собой.</w:t>
      </w:r>
    </w:p>
    <w:p w14:paraId="744E39D6" w14:textId="77777777" w:rsidR="008A4F76" w:rsidRPr="008A4F76" w:rsidRDefault="008A4F76" w:rsidP="008A4F76">
      <w:pPr>
        <w:spacing w:after="0" w:line="240" w:lineRule="auto"/>
        <w:ind w:firstLine="426"/>
        <w:jc w:val="both"/>
        <w:rPr>
          <w:szCs w:val="28"/>
        </w:rPr>
      </w:pPr>
      <w:r w:rsidRPr="008A4F76">
        <w:rPr>
          <w:szCs w:val="28"/>
        </w:rPr>
        <w:t>3. Настоящее постановление вступает в силу со дня его подписания.</w:t>
      </w:r>
    </w:p>
    <w:p w14:paraId="169B8AB4" w14:textId="380121B7" w:rsidR="007C4C38" w:rsidRDefault="008A4F76" w:rsidP="007C4C38">
      <w:pPr>
        <w:spacing w:after="0" w:line="240" w:lineRule="auto"/>
        <w:jc w:val="right"/>
        <w:rPr>
          <w:szCs w:val="28"/>
        </w:rPr>
      </w:pPr>
      <w:r>
        <w:rPr>
          <w:szCs w:val="28"/>
        </w:rPr>
        <w:t xml:space="preserve">Ю.С. </w:t>
      </w:r>
      <w:proofErr w:type="spellStart"/>
      <w:r>
        <w:rPr>
          <w:szCs w:val="28"/>
        </w:rPr>
        <w:t>Шурасьев</w:t>
      </w:r>
      <w:proofErr w:type="spellEnd"/>
      <w:r>
        <w:rPr>
          <w:szCs w:val="28"/>
        </w:rPr>
        <w:t>, Глава сельского поселения Подгорное</w:t>
      </w:r>
    </w:p>
    <w:p w14:paraId="5F44BF22" w14:textId="77777777" w:rsidR="008A4F76" w:rsidRPr="008A425B" w:rsidRDefault="008A4F76" w:rsidP="008A4F76">
      <w:pPr>
        <w:keepNext/>
        <w:keepLines/>
        <w:spacing w:after="0" w:line="240" w:lineRule="auto"/>
        <w:jc w:val="right"/>
        <w:rPr>
          <w:sz w:val="24"/>
          <w:szCs w:val="24"/>
        </w:rPr>
      </w:pPr>
      <w:r w:rsidRPr="008A425B">
        <w:rPr>
          <w:sz w:val="24"/>
          <w:szCs w:val="24"/>
        </w:rPr>
        <w:t xml:space="preserve">Приложение </w:t>
      </w:r>
    </w:p>
    <w:p w14:paraId="2C78E855" w14:textId="52D65427" w:rsidR="008A4F76" w:rsidRPr="008A425B" w:rsidRDefault="008A4F76" w:rsidP="008A4F76">
      <w:pPr>
        <w:keepNext/>
        <w:keepLines/>
        <w:spacing w:after="0" w:line="240" w:lineRule="auto"/>
        <w:jc w:val="right"/>
        <w:rPr>
          <w:sz w:val="24"/>
          <w:szCs w:val="24"/>
        </w:rPr>
      </w:pPr>
      <w:r w:rsidRPr="008A425B">
        <w:rPr>
          <w:sz w:val="24"/>
          <w:szCs w:val="24"/>
        </w:rPr>
        <w:t>к постановлению Администрации</w:t>
      </w:r>
      <w:r>
        <w:rPr>
          <w:sz w:val="24"/>
          <w:szCs w:val="24"/>
        </w:rPr>
        <w:t xml:space="preserve"> </w:t>
      </w:r>
      <w:r w:rsidRPr="008A425B">
        <w:rPr>
          <w:sz w:val="24"/>
          <w:szCs w:val="24"/>
        </w:rPr>
        <w:t>сельского поселения Подгорное</w:t>
      </w:r>
    </w:p>
    <w:p w14:paraId="1C607FE7" w14:textId="1BA62B2E" w:rsidR="008A4F76" w:rsidRPr="008A425B" w:rsidRDefault="008A4F76" w:rsidP="008A4F76">
      <w:pPr>
        <w:keepNext/>
        <w:keepLines/>
        <w:spacing w:after="0" w:line="240" w:lineRule="auto"/>
        <w:jc w:val="right"/>
        <w:rPr>
          <w:sz w:val="24"/>
          <w:szCs w:val="24"/>
        </w:rPr>
      </w:pPr>
      <w:r w:rsidRPr="008A425B">
        <w:rPr>
          <w:sz w:val="24"/>
          <w:szCs w:val="24"/>
        </w:rPr>
        <w:t>муниципального района Кинель-Черкасский</w:t>
      </w:r>
      <w:r>
        <w:rPr>
          <w:sz w:val="24"/>
          <w:szCs w:val="24"/>
        </w:rPr>
        <w:t xml:space="preserve"> </w:t>
      </w:r>
      <w:r w:rsidRPr="008A425B">
        <w:rPr>
          <w:sz w:val="24"/>
          <w:szCs w:val="24"/>
        </w:rPr>
        <w:t xml:space="preserve">Самарской области </w:t>
      </w:r>
    </w:p>
    <w:p w14:paraId="3D176F13" w14:textId="1459744D" w:rsidR="008A4F76" w:rsidRDefault="008A4F76" w:rsidP="008A4F76">
      <w:pPr>
        <w:keepNext/>
        <w:keepLines/>
        <w:spacing w:after="0" w:line="240" w:lineRule="auto"/>
        <w:jc w:val="right"/>
        <w:rPr>
          <w:sz w:val="24"/>
          <w:szCs w:val="24"/>
        </w:rPr>
      </w:pPr>
      <w:r w:rsidRPr="008A425B">
        <w:rPr>
          <w:sz w:val="24"/>
          <w:szCs w:val="24"/>
        </w:rPr>
        <w:t xml:space="preserve">от </w:t>
      </w:r>
      <w:r>
        <w:rPr>
          <w:sz w:val="24"/>
          <w:szCs w:val="24"/>
        </w:rPr>
        <w:t>27</w:t>
      </w:r>
      <w:r w:rsidRPr="008A425B">
        <w:rPr>
          <w:sz w:val="24"/>
          <w:szCs w:val="24"/>
        </w:rPr>
        <w:t>.0</w:t>
      </w:r>
      <w:r>
        <w:rPr>
          <w:sz w:val="24"/>
          <w:szCs w:val="24"/>
        </w:rPr>
        <w:t>3</w:t>
      </w:r>
      <w:r w:rsidRPr="008A425B">
        <w:rPr>
          <w:sz w:val="24"/>
          <w:szCs w:val="24"/>
        </w:rPr>
        <w:t>.202</w:t>
      </w:r>
      <w:r>
        <w:rPr>
          <w:sz w:val="24"/>
          <w:szCs w:val="24"/>
        </w:rPr>
        <w:t>3</w:t>
      </w:r>
      <w:r w:rsidRPr="008A425B">
        <w:rPr>
          <w:sz w:val="24"/>
          <w:szCs w:val="24"/>
        </w:rPr>
        <w:t xml:space="preserve">г. № </w:t>
      </w:r>
      <w:r>
        <w:rPr>
          <w:sz w:val="24"/>
          <w:szCs w:val="24"/>
        </w:rPr>
        <w:t>32</w:t>
      </w:r>
    </w:p>
    <w:p w14:paraId="1E7837D4" w14:textId="77777777" w:rsidR="008A4F76" w:rsidRDefault="008A4F76" w:rsidP="008A4F76">
      <w:pPr>
        <w:keepNext/>
        <w:keepLines/>
        <w:spacing w:after="0" w:line="240" w:lineRule="auto"/>
        <w:jc w:val="center"/>
        <w:rPr>
          <w:szCs w:val="28"/>
        </w:rPr>
      </w:pPr>
      <w:r w:rsidRPr="00312542">
        <w:rPr>
          <w:szCs w:val="28"/>
        </w:rPr>
        <w:t>Состав</w:t>
      </w:r>
    </w:p>
    <w:p w14:paraId="0502876D" w14:textId="09446332" w:rsidR="008A4F76" w:rsidRDefault="008A4F76" w:rsidP="008A4F76">
      <w:pPr>
        <w:keepNext/>
        <w:keepLines/>
        <w:spacing w:after="0" w:line="240" w:lineRule="auto"/>
        <w:jc w:val="center"/>
        <w:rPr>
          <w:szCs w:val="28"/>
        </w:rPr>
      </w:pPr>
      <w:r w:rsidRPr="00ED694D">
        <w:rPr>
          <w:szCs w:val="28"/>
        </w:rPr>
        <w:t>межведомственн</w:t>
      </w:r>
      <w:r>
        <w:rPr>
          <w:szCs w:val="28"/>
        </w:rPr>
        <w:t>ой</w:t>
      </w:r>
      <w:r w:rsidRPr="00ED694D">
        <w:rPr>
          <w:szCs w:val="28"/>
        </w:rPr>
        <w:t xml:space="preserve"> </w:t>
      </w:r>
      <w:r>
        <w:rPr>
          <w:szCs w:val="28"/>
        </w:rPr>
        <w:t>патрульной группы</w:t>
      </w:r>
      <w:r w:rsidRPr="00ED694D">
        <w:rPr>
          <w:szCs w:val="28"/>
        </w:rPr>
        <w:t xml:space="preserve"> по </w:t>
      </w:r>
      <w:r>
        <w:rPr>
          <w:szCs w:val="28"/>
        </w:rPr>
        <w:t xml:space="preserve">своевременному </w:t>
      </w:r>
      <w:r w:rsidRPr="008A4F76">
        <w:rPr>
          <w:rStyle w:val="af2"/>
          <w:b w:val="0"/>
          <w:bCs w:val="0"/>
          <w:color w:val="000000"/>
          <w:szCs w:val="28"/>
          <w:shd w:val="clear" w:color="auto" w:fill="FFFFFF"/>
        </w:rPr>
        <w:t>обнаружению природных возгораний, загораний сухой травы на землях населенных пунктов, сельхозназначения и запаса, а также по выявлению и пресечению административных правонарушений по правилам пожарной безопасности</w:t>
      </w:r>
      <w:r w:rsidRPr="008A4F76">
        <w:rPr>
          <w:b/>
          <w:bCs/>
          <w:szCs w:val="28"/>
        </w:rPr>
        <w:t xml:space="preserve"> </w:t>
      </w:r>
      <w:r>
        <w:rPr>
          <w:szCs w:val="28"/>
        </w:rPr>
        <w:t>на территории сельского поселения Подгорное</w:t>
      </w:r>
    </w:p>
    <w:p w14:paraId="1F9E38AD" w14:textId="77777777" w:rsidR="008A4F76" w:rsidRDefault="008A4F76" w:rsidP="008A4F76">
      <w:pPr>
        <w:keepNext/>
        <w:keepLines/>
        <w:spacing w:after="0" w:line="240" w:lineRule="auto"/>
        <w:jc w:val="center"/>
        <w:rPr>
          <w:szCs w:val="28"/>
        </w:rPr>
      </w:pPr>
    </w:p>
    <w:p w14:paraId="3F311C5A" w14:textId="77777777" w:rsidR="008A4F76" w:rsidRPr="004A180B" w:rsidRDefault="008A4F76" w:rsidP="008A4F76">
      <w:pPr>
        <w:pStyle w:val="ac"/>
        <w:keepNext/>
        <w:keepLines/>
        <w:numPr>
          <w:ilvl w:val="0"/>
          <w:numId w:val="48"/>
        </w:numPr>
        <w:spacing w:after="0" w:line="240" w:lineRule="auto"/>
        <w:ind w:left="0" w:firstLine="284"/>
        <w:jc w:val="both"/>
      </w:pPr>
      <w:proofErr w:type="spellStart"/>
      <w:r>
        <w:rPr>
          <w:color w:val="000000"/>
          <w:szCs w:val="28"/>
          <w:shd w:val="clear" w:color="auto" w:fill="FFFFFF"/>
        </w:rPr>
        <w:t>Шурасьев</w:t>
      </w:r>
      <w:proofErr w:type="spellEnd"/>
      <w:r>
        <w:rPr>
          <w:color w:val="000000"/>
          <w:szCs w:val="28"/>
          <w:shd w:val="clear" w:color="auto" w:fill="FFFFFF"/>
        </w:rPr>
        <w:t xml:space="preserve"> Юрий Семёнович – Глава сельского поселения Подгорное муниципального района Кинель-Черкасский Самарской области;</w:t>
      </w:r>
    </w:p>
    <w:p w14:paraId="5A1978B8" w14:textId="77777777" w:rsidR="008A4F76" w:rsidRPr="004A180B" w:rsidRDefault="008A4F76" w:rsidP="008A4F76">
      <w:pPr>
        <w:pStyle w:val="ac"/>
        <w:keepNext/>
        <w:keepLines/>
        <w:numPr>
          <w:ilvl w:val="0"/>
          <w:numId w:val="48"/>
        </w:numPr>
        <w:spacing w:after="0" w:line="240" w:lineRule="auto"/>
        <w:ind w:left="0" w:firstLine="284"/>
        <w:jc w:val="both"/>
      </w:pPr>
      <w:proofErr w:type="spellStart"/>
      <w:r>
        <w:rPr>
          <w:color w:val="000000"/>
          <w:szCs w:val="28"/>
          <w:shd w:val="clear" w:color="auto" w:fill="FFFFFF"/>
        </w:rPr>
        <w:t>Жандавлетов</w:t>
      </w:r>
      <w:proofErr w:type="spellEnd"/>
      <w:r>
        <w:rPr>
          <w:color w:val="000000"/>
          <w:szCs w:val="28"/>
          <w:shd w:val="clear" w:color="auto" w:fill="FFFFFF"/>
        </w:rPr>
        <w:t xml:space="preserve"> </w:t>
      </w:r>
      <w:proofErr w:type="spellStart"/>
      <w:r>
        <w:rPr>
          <w:color w:val="000000"/>
          <w:szCs w:val="28"/>
          <w:shd w:val="clear" w:color="auto" w:fill="FFFFFF"/>
        </w:rPr>
        <w:t>Ербулат</w:t>
      </w:r>
      <w:proofErr w:type="spellEnd"/>
      <w:r>
        <w:rPr>
          <w:color w:val="000000"/>
          <w:szCs w:val="28"/>
          <w:shd w:val="clear" w:color="auto" w:fill="FFFFFF"/>
        </w:rPr>
        <w:t xml:space="preserve"> </w:t>
      </w:r>
      <w:proofErr w:type="spellStart"/>
      <w:r>
        <w:rPr>
          <w:color w:val="000000"/>
          <w:szCs w:val="28"/>
          <w:shd w:val="clear" w:color="auto" w:fill="FFFFFF"/>
        </w:rPr>
        <w:t>Самаргалиевич</w:t>
      </w:r>
      <w:proofErr w:type="spellEnd"/>
      <w:r>
        <w:rPr>
          <w:color w:val="000000"/>
          <w:szCs w:val="28"/>
          <w:shd w:val="clear" w:color="auto" w:fill="FFFFFF"/>
        </w:rPr>
        <w:t xml:space="preserve"> – УУП О</w:t>
      </w:r>
      <w:r w:rsidRPr="004A180B">
        <w:rPr>
          <w:color w:val="000000"/>
          <w:szCs w:val="28"/>
          <w:shd w:val="clear" w:color="auto" w:fill="FFFFFF"/>
        </w:rPr>
        <w:t xml:space="preserve"> М</w:t>
      </w:r>
      <w:r>
        <w:rPr>
          <w:color w:val="000000"/>
          <w:szCs w:val="28"/>
          <w:shd w:val="clear" w:color="auto" w:fill="FFFFFF"/>
        </w:rPr>
        <w:t>ВД по Кинель-Черкасскому району Самарской области (по согласованию);</w:t>
      </w:r>
      <w:r w:rsidRPr="004A180B">
        <w:rPr>
          <w:color w:val="000000"/>
          <w:szCs w:val="28"/>
          <w:shd w:val="clear" w:color="auto" w:fill="FFFFFF"/>
        </w:rPr>
        <w:t xml:space="preserve"> </w:t>
      </w:r>
    </w:p>
    <w:p w14:paraId="1E390463" w14:textId="77777777" w:rsidR="008A4F76" w:rsidRPr="004A180B" w:rsidRDefault="008A4F76" w:rsidP="008A4F76">
      <w:pPr>
        <w:pStyle w:val="ac"/>
        <w:keepNext/>
        <w:keepLines/>
        <w:numPr>
          <w:ilvl w:val="0"/>
          <w:numId w:val="48"/>
        </w:numPr>
        <w:spacing w:after="0" w:line="240" w:lineRule="auto"/>
        <w:ind w:left="0" w:firstLine="284"/>
        <w:jc w:val="both"/>
      </w:pPr>
      <w:proofErr w:type="spellStart"/>
      <w:r>
        <w:rPr>
          <w:color w:val="000000"/>
          <w:szCs w:val="28"/>
          <w:shd w:val="clear" w:color="auto" w:fill="FFFFFF"/>
        </w:rPr>
        <w:t>Якимушкин</w:t>
      </w:r>
      <w:proofErr w:type="spellEnd"/>
      <w:r>
        <w:rPr>
          <w:color w:val="000000"/>
          <w:szCs w:val="28"/>
          <w:shd w:val="clear" w:color="auto" w:fill="FFFFFF"/>
        </w:rPr>
        <w:t xml:space="preserve"> Александр Сергеевич - начальник</w:t>
      </w:r>
      <w:r w:rsidRPr="004A180B">
        <w:rPr>
          <w:color w:val="000000"/>
          <w:szCs w:val="28"/>
          <w:shd w:val="clear" w:color="auto" w:fill="FFFFFF"/>
        </w:rPr>
        <w:t xml:space="preserve"> </w:t>
      </w:r>
      <w:r w:rsidRPr="004A180B">
        <w:rPr>
          <w:szCs w:val="28"/>
        </w:rPr>
        <w:t>пожарно-спасательно</w:t>
      </w:r>
      <w:r>
        <w:rPr>
          <w:szCs w:val="28"/>
        </w:rPr>
        <w:t>й</w:t>
      </w:r>
      <w:r w:rsidRPr="004A180B">
        <w:rPr>
          <w:szCs w:val="28"/>
        </w:rPr>
        <w:t xml:space="preserve"> </w:t>
      </w:r>
      <w:r>
        <w:rPr>
          <w:szCs w:val="28"/>
        </w:rPr>
        <w:t>части</w:t>
      </w:r>
      <w:r w:rsidRPr="004A180B">
        <w:rPr>
          <w:szCs w:val="28"/>
        </w:rPr>
        <w:t xml:space="preserve"> </w:t>
      </w:r>
      <w:r>
        <w:rPr>
          <w:color w:val="000000"/>
          <w:szCs w:val="28"/>
          <w:shd w:val="clear" w:color="auto" w:fill="FFFFFF"/>
        </w:rPr>
        <w:t>№ 107</w:t>
      </w:r>
      <w:r w:rsidRPr="004A180B">
        <w:rPr>
          <w:szCs w:val="28"/>
        </w:rPr>
        <w:t xml:space="preserve"> противопожарной службы Самарской области</w:t>
      </w:r>
      <w:r>
        <w:rPr>
          <w:szCs w:val="28"/>
        </w:rPr>
        <w:t xml:space="preserve"> </w:t>
      </w:r>
      <w:r>
        <w:rPr>
          <w:color w:val="000000"/>
          <w:szCs w:val="28"/>
          <w:shd w:val="clear" w:color="auto" w:fill="FFFFFF"/>
        </w:rPr>
        <w:t>(по согласованию);</w:t>
      </w:r>
      <w:r w:rsidRPr="004A180B">
        <w:rPr>
          <w:color w:val="000000"/>
          <w:szCs w:val="28"/>
          <w:shd w:val="clear" w:color="auto" w:fill="FFFFFF"/>
        </w:rPr>
        <w:t xml:space="preserve">  </w:t>
      </w:r>
    </w:p>
    <w:p w14:paraId="0C69FFC4" w14:textId="77777777" w:rsidR="008A4F76" w:rsidRPr="00507C32" w:rsidRDefault="008A4F76" w:rsidP="008A4F76">
      <w:pPr>
        <w:pStyle w:val="ac"/>
        <w:keepNext/>
        <w:keepLines/>
        <w:numPr>
          <w:ilvl w:val="0"/>
          <w:numId w:val="48"/>
        </w:numPr>
        <w:spacing w:after="0" w:line="240" w:lineRule="auto"/>
        <w:jc w:val="both"/>
      </w:pPr>
      <w:r>
        <w:rPr>
          <w:color w:val="000000"/>
          <w:szCs w:val="28"/>
          <w:shd w:val="clear" w:color="auto" w:fill="FFFFFF"/>
        </w:rPr>
        <w:t>Добровольные пожарные:</w:t>
      </w:r>
    </w:p>
    <w:p w14:paraId="5985C5B6" w14:textId="223C0E3E" w:rsidR="008A4F76" w:rsidRDefault="008A4F76" w:rsidP="008A4F76">
      <w:pPr>
        <w:pStyle w:val="ac"/>
        <w:keepNext/>
        <w:keepLines/>
        <w:spacing w:line="240" w:lineRule="auto"/>
        <w:ind w:left="0"/>
        <w:jc w:val="both"/>
        <w:rPr>
          <w:color w:val="000000"/>
          <w:szCs w:val="28"/>
          <w:shd w:val="clear" w:color="auto" w:fill="FFFFFF"/>
        </w:rPr>
      </w:pPr>
      <w:proofErr w:type="spellStart"/>
      <w:r>
        <w:rPr>
          <w:color w:val="000000"/>
          <w:szCs w:val="28"/>
          <w:shd w:val="clear" w:color="auto" w:fill="FFFFFF"/>
        </w:rPr>
        <w:t>Русяев</w:t>
      </w:r>
      <w:proofErr w:type="spellEnd"/>
      <w:r>
        <w:rPr>
          <w:color w:val="000000"/>
          <w:szCs w:val="28"/>
          <w:shd w:val="clear" w:color="auto" w:fill="FFFFFF"/>
        </w:rPr>
        <w:t xml:space="preserve"> Евгений Владиславович (по согласованию);</w:t>
      </w:r>
    </w:p>
    <w:p w14:paraId="7BFECA34" w14:textId="77777777" w:rsidR="008A4F76" w:rsidRDefault="008A4F76" w:rsidP="008A4F76">
      <w:pPr>
        <w:pStyle w:val="ac"/>
        <w:keepNext/>
        <w:keepLines/>
        <w:spacing w:line="240" w:lineRule="auto"/>
        <w:ind w:left="0"/>
        <w:jc w:val="both"/>
        <w:rPr>
          <w:color w:val="000000"/>
          <w:szCs w:val="28"/>
          <w:shd w:val="clear" w:color="auto" w:fill="FFFFFF"/>
        </w:rPr>
      </w:pPr>
      <w:r>
        <w:rPr>
          <w:color w:val="000000"/>
          <w:szCs w:val="28"/>
          <w:shd w:val="clear" w:color="auto" w:fill="FFFFFF"/>
        </w:rPr>
        <w:t>Марзан Николай Алексеевич (по согласованию);</w:t>
      </w:r>
    </w:p>
    <w:p w14:paraId="78A02D17" w14:textId="77777777" w:rsidR="008A4F76" w:rsidRPr="003B30D5" w:rsidRDefault="008A4F76" w:rsidP="008A4F76">
      <w:pPr>
        <w:pStyle w:val="ac"/>
        <w:keepNext/>
        <w:keepLines/>
        <w:spacing w:line="240" w:lineRule="auto"/>
        <w:ind w:left="0"/>
        <w:jc w:val="both"/>
      </w:pPr>
      <w:r>
        <w:rPr>
          <w:color w:val="000000"/>
          <w:szCs w:val="28"/>
          <w:shd w:val="clear" w:color="auto" w:fill="FFFFFF"/>
        </w:rPr>
        <w:t>Рюмин Владимир Николаевич (по согласованию).</w:t>
      </w:r>
    </w:p>
    <w:p w14:paraId="24B62235" w14:textId="77777777" w:rsidR="008A4F76" w:rsidRPr="00FD5635" w:rsidRDefault="008A4F76" w:rsidP="008A4F76">
      <w:pPr>
        <w:pBdr>
          <w:top w:val="double" w:sz="4" w:space="1" w:color="auto"/>
          <w:left w:val="double" w:sz="4" w:space="0" w:color="auto"/>
          <w:bottom w:val="double" w:sz="4" w:space="1" w:color="auto"/>
          <w:right w:val="double" w:sz="4" w:space="10" w:color="auto"/>
        </w:pBdr>
        <w:spacing w:after="0" w:line="240" w:lineRule="auto"/>
        <w:jc w:val="center"/>
        <w:rPr>
          <w:b/>
          <w:szCs w:val="28"/>
        </w:rPr>
      </w:pPr>
      <w:r w:rsidRPr="00FD5635">
        <w:rPr>
          <w:b/>
          <w:szCs w:val="28"/>
        </w:rPr>
        <w:t xml:space="preserve">ОФИЦИАЛЬНОЕ ОПУБЛИКОВАНИЕ </w:t>
      </w:r>
    </w:p>
    <w:p w14:paraId="7A4B21A5" w14:textId="77777777" w:rsidR="008A4F76" w:rsidRPr="00FD5635" w:rsidRDefault="008A4F76" w:rsidP="008A4F76">
      <w:pPr>
        <w:pStyle w:val="a7"/>
        <w:ind w:left="942"/>
        <w:jc w:val="center"/>
        <w:rPr>
          <w:rFonts w:ascii="Times New Roman" w:hAnsi="Times New Roman" w:cs="Times New Roman"/>
          <w:b/>
          <w:bCs/>
          <w:sz w:val="28"/>
          <w:szCs w:val="28"/>
        </w:rPr>
      </w:pPr>
      <w:r w:rsidRPr="00FD5635">
        <w:rPr>
          <w:rFonts w:ascii="Times New Roman" w:hAnsi="Times New Roman" w:cs="Times New Roman"/>
          <w:b/>
          <w:sz w:val="28"/>
          <w:szCs w:val="28"/>
        </w:rPr>
        <w:t>Российская Федерация</w:t>
      </w:r>
    </w:p>
    <w:p w14:paraId="2F56A157" w14:textId="77777777" w:rsidR="008A4F76" w:rsidRPr="00FD5635" w:rsidRDefault="008A4F76" w:rsidP="008A4F76">
      <w:pPr>
        <w:pStyle w:val="a7"/>
        <w:ind w:left="942"/>
        <w:jc w:val="center"/>
        <w:rPr>
          <w:rFonts w:ascii="Times New Roman" w:hAnsi="Times New Roman" w:cs="Times New Roman"/>
          <w:b/>
          <w:sz w:val="28"/>
          <w:szCs w:val="28"/>
        </w:rPr>
      </w:pPr>
      <w:r w:rsidRPr="00FD5635">
        <w:rPr>
          <w:rFonts w:ascii="Times New Roman" w:hAnsi="Times New Roman" w:cs="Times New Roman"/>
          <w:b/>
          <w:sz w:val="28"/>
          <w:szCs w:val="28"/>
        </w:rPr>
        <w:t>Самарская область, Кинель-Черкасский район</w:t>
      </w:r>
    </w:p>
    <w:p w14:paraId="29785DC0" w14:textId="77777777" w:rsidR="008A4F76" w:rsidRPr="00FD5635" w:rsidRDefault="008A4F76" w:rsidP="008A4F76">
      <w:pPr>
        <w:pStyle w:val="a7"/>
        <w:ind w:left="942"/>
        <w:jc w:val="center"/>
        <w:rPr>
          <w:rFonts w:ascii="Times New Roman" w:hAnsi="Times New Roman" w:cs="Times New Roman"/>
          <w:b/>
          <w:sz w:val="28"/>
          <w:szCs w:val="28"/>
        </w:rPr>
      </w:pPr>
      <w:r w:rsidRPr="00FD5635">
        <w:rPr>
          <w:rFonts w:ascii="Times New Roman" w:hAnsi="Times New Roman" w:cs="Times New Roman"/>
          <w:b/>
          <w:sz w:val="28"/>
          <w:szCs w:val="28"/>
        </w:rPr>
        <w:t>сельское поселение Подгорное</w:t>
      </w:r>
    </w:p>
    <w:p w14:paraId="09B14BBF" w14:textId="498988F5" w:rsidR="008A4F76" w:rsidRPr="00FD5635" w:rsidRDefault="008A4F76" w:rsidP="008A4F76">
      <w:pPr>
        <w:pStyle w:val="a7"/>
        <w:ind w:left="942"/>
        <w:jc w:val="center"/>
        <w:rPr>
          <w:rFonts w:ascii="Times New Roman" w:hAnsi="Times New Roman" w:cs="Times New Roman"/>
          <w:b/>
          <w:sz w:val="28"/>
          <w:szCs w:val="28"/>
        </w:rPr>
      </w:pPr>
      <w:r>
        <w:rPr>
          <w:rFonts w:ascii="Times New Roman" w:hAnsi="Times New Roman" w:cs="Times New Roman"/>
          <w:b/>
          <w:sz w:val="28"/>
          <w:szCs w:val="28"/>
        </w:rPr>
        <w:t>РАСПОРЯЖЕ</w:t>
      </w:r>
      <w:r w:rsidRPr="00FD5635">
        <w:rPr>
          <w:rFonts w:ascii="Times New Roman" w:hAnsi="Times New Roman" w:cs="Times New Roman"/>
          <w:b/>
          <w:sz w:val="28"/>
          <w:szCs w:val="28"/>
        </w:rPr>
        <w:t>НИЕ</w:t>
      </w:r>
    </w:p>
    <w:tbl>
      <w:tblPr>
        <w:tblW w:w="11023" w:type="dxa"/>
        <w:tblLook w:val="04A0" w:firstRow="1" w:lastRow="0" w:firstColumn="1" w:lastColumn="0" w:noHBand="0" w:noVBand="1"/>
      </w:tblPr>
      <w:tblGrid>
        <w:gridCol w:w="10173"/>
        <w:gridCol w:w="850"/>
      </w:tblGrid>
      <w:tr w:rsidR="008A4F76" w:rsidRPr="00FD5635" w14:paraId="730AA07B" w14:textId="77777777" w:rsidTr="00361F2B">
        <w:tc>
          <w:tcPr>
            <w:tcW w:w="10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1B38C51" w14:textId="1603875E" w:rsidR="008A4F76" w:rsidRPr="00DC1D81" w:rsidRDefault="008A4F76" w:rsidP="00361F2B">
            <w:pPr>
              <w:spacing w:after="0" w:line="240" w:lineRule="auto"/>
              <w:rPr>
                <w:szCs w:val="28"/>
              </w:rPr>
            </w:pPr>
            <w:r w:rsidRPr="00DC1D81">
              <w:rPr>
                <w:szCs w:val="28"/>
              </w:rPr>
              <w:t xml:space="preserve">от </w:t>
            </w:r>
            <w:r>
              <w:rPr>
                <w:szCs w:val="28"/>
              </w:rPr>
              <w:t>27</w:t>
            </w:r>
            <w:r w:rsidRPr="00DC1D81">
              <w:rPr>
                <w:szCs w:val="28"/>
              </w:rPr>
              <w:t>.0</w:t>
            </w:r>
            <w:r>
              <w:rPr>
                <w:szCs w:val="28"/>
              </w:rPr>
              <w:t>3</w:t>
            </w:r>
            <w:r w:rsidRPr="00DC1D81">
              <w:rPr>
                <w:szCs w:val="28"/>
              </w:rPr>
              <w:t>.202</w:t>
            </w:r>
            <w:r>
              <w:rPr>
                <w:szCs w:val="28"/>
              </w:rPr>
              <w:t>3</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01AE688" w14:textId="0C1FB90A" w:rsidR="008A4F76" w:rsidRPr="00DC1D81" w:rsidRDefault="008A4F76" w:rsidP="00361F2B">
            <w:pPr>
              <w:spacing w:after="0" w:line="240" w:lineRule="auto"/>
              <w:jc w:val="right"/>
              <w:rPr>
                <w:szCs w:val="28"/>
              </w:rPr>
            </w:pPr>
            <w:r w:rsidRPr="00DC1D81">
              <w:rPr>
                <w:szCs w:val="28"/>
              </w:rPr>
              <w:t xml:space="preserve">№ </w:t>
            </w:r>
            <w:r>
              <w:rPr>
                <w:szCs w:val="28"/>
              </w:rPr>
              <w:t>32</w:t>
            </w:r>
            <w:r w:rsidRPr="00DC1D81">
              <w:rPr>
                <w:szCs w:val="28"/>
              </w:rPr>
              <w:t xml:space="preserve"> </w:t>
            </w:r>
          </w:p>
        </w:tc>
      </w:tr>
      <w:tr w:rsidR="008A4F76" w:rsidRPr="00FD5635" w14:paraId="5364B357" w14:textId="77777777" w:rsidTr="00361F2B">
        <w:tc>
          <w:tcPr>
            <w:tcW w:w="10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9BB8DE9" w14:textId="39504CAB" w:rsidR="008A4F76" w:rsidRPr="00DC1D81" w:rsidRDefault="008A4F76" w:rsidP="00361F2B">
            <w:pPr>
              <w:spacing w:after="0" w:line="240" w:lineRule="auto"/>
              <w:rPr>
                <w:szCs w:val="28"/>
              </w:rPr>
            </w:pPr>
            <w:r>
              <w:rPr>
                <w:szCs w:val="28"/>
              </w:rPr>
              <w:lastRenderedPageBreak/>
              <w:t>Об утверждении состава механизированной группы</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400DF8" w14:textId="77777777" w:rsidR="008A4F76" w:rsidRPr="00DC1D81" w:rsidRDefault="008A4F76" w:rsidP="00361F2B">
            <w:pPr>
              <w:pStyle w:val="af0"/>
              <w:spacing w:after="0" w:line="240" w:lineRule="auto"/>
              <w:jc w:val="right"/>
              <w:rPr>
                <w:szCs w:val="28"/>
              </w:rPr>
            </w:pPr>
          </w:p>
        </w:tc>
      </w:tr>
    </w:tbl>
    <w:p w14:paraId="0E0582AF" w14:textId="77777777" w:rsidR="008A4F76" w:rsidRDefault="008A4F76" w:rsidP="008A4F76">
      <w:pPr>
        <w:spacing w:after="0" w:line="240" w:lineRule="auto"/>
        <w:ind w:right="-1" w:firstLine="426"/>
        <w:jc w:val="both"/>
        <w:rPr>
          <w:szCs w:val="28"/>
        </w:rPr>
      </w:pPr>
      <w:r>
        <w:rPr>
          <w:szCs w:val="28"/>
        </w:rPr>
        <w:t>Руководствуясь Федеральным законом от 21.12.1994г «68-ФЗ «О защите населения и территорий от чрезвычайных ситуаций природного и техногенного характера»</w:t>
      </w:r>
    </w:p>
    <w:p w14:paraId="04732807" w14:textId="77777777" w:rsidR="008A4F76" w:rsidRDefault="008A4F76" w:rsidP="008A4F76">
      <w:pPr>
        <w:spacing w:after="0" w:line="240" w:lineRule="auto"/>
        <w:ind w:right="-1" w:firstLine="426"/>
        <w:jc w:val="both"/>
        <w:rPr>
          <w:szCs w:val="28"/>
        </w:rPr>
      </w:pPr>
      <w:r>
        <w:rPr>
          <w:szCs w:val="28"/>
        </w:rPr>
        <w:t>1. Утвердить состав сводной механизированной группы для проведения опашки для локализации и нейтрализации источника опасности.</w:t>
      </w:r>
    </w:p>
    <w:p w14:paraId="50D34DB6" w14:textId="77777777" w:rsidR="008A4F76" w:rsidRDefault="008A4F76" w:rsidP="008A4F76">
      <w:pPr>
        <w:spacing w:after="0" w:line="240" w:lineRule="auto"/>
        <w:ind w:right="-1" w:firstLine="426"/>
        <w:jc w:val="both"/>
        <w:rPr>
          <w:szCs w:val="28"/>
        </w:rPr>
      </w:pPr>
      <w:r>
        <w:rPr>
          <w:szCs w:val="28"/>
        </w:rPr>
        <w:t xml:space="preserve">2.  </w:t>
      </w:r>
      <w:r w:rsidRPr="00683151">
        <w:rPr>
          <w:szCs w:val="28"/>
        </w:rPr>
        <w:t xml:space="preserve">Настоящее распоряжение вступает в силу с момента </w:t>
      </w:r>
      <w:r>
        <w:rPr>
          <w:szCs w:val="28"/>
        </w:rPr>
        <w:t xml:space="preserve">его </w:t>
      </w:r>
      <w:r w:rsidRPr="00683151">
        <w:rPr>
          <w:szCs w:val="28"/>
        </w:rPr>
        <w:t>подписания</w:t>
      </w:r>
      <w:r>
        <w:rPr>
          <w:szCs w:val="28"/>
        </w:rPr>
        <w:t>.</w:t>
      </w:r>
    </w:p>
    <w:p w14:paraId="74E7E54E" w14:textId="77777777" w:rsidR="008A4F76" w:rsidRDefault="008A4F76" w:rsidP="008A4F76">
      <w:pPr>
        <w:spacing w:after="0" w:line="240" w:lineRule="auto"/>
        <w:jc w:val="right"/>
        <w:rPr>
          <w:szCs w:val="28"/>
        </w:rPr>
      </w:pPr>
      <w:r>
        <w:rPr>
          <w:szCs w:val="28"/>
        </w:rPr>
        <w:t xml:space="preserve">Ю.С. </w:t>
      </w:r>
      <w:proofErr w:type="spellStart"/>
      <w:r>
        <w:rPr>
          <w:szCs w:val="28"/>
        </w:rPr>
        <w:t>Шурасьев</w:t>
      </w:r>
      <w:proofErr w:type="spellEnd"/>
      <w:r>
        <w:rPr>
          <w:szCs w:val="28"/>
        </w:rPr>
        <w:t>, Глава сельского поселения Подгорное</w:t>
      </w:r>
    </w:p>
    <w:p w14:paraId="6101ECF6" w14:textId="77777777" w:rsidR="008A4F76" w:rsidRPr="00865EB8" w:rsidRDefault="008A4F76" w:rsidP="008A4F76">
      <w:pPr>
        <w:spacing w:after="0" w:line="240" w:lineRule="auto"/>
        <w:ind w:firstLine="709"/>
        <w:jc w:val="right"/>
        <w:rPr>
          <w:color w:val="000000"/>
          <w:szCs w:val="28"/>
        </w:rPr>
      </w:pPr>
      <w:r w:rsidRPr="00865EB8">
        <w:rPr>
          <w:color w:val="000000"/>
          <w:szCs w:val="28"/>
        </w:rPr>
        <w:t>Утвержден</w:t>
      </w:r>
    </w:p>
    <w:p w14:paraId="21EC7E99" w14:textId="77777777" w:rsidR="008A4F76" w:rsidRPr="00865EB8" w:rsidRDefault="008A4F76" w:rsidP="008A4F76">
      <w:pPr>
        <w:spacing w:after="0" w:line="240" w:lineRule="auto"/>
        <w:ind w:firstLine="709"/>
        <w:jc w:val="right"/>
        <w:rPr>
          <w:color w:val="000000"/>
          <w:szCs w:val="28"/>
        </w:rPr>
      </w:pPr>
      <w:r>
        <w:rPr>
          <w:color w:val="000000"/>
          <w:szCs w:val="28"/>
        </w:rPr>
        <w:t>распоряжение</w:t>
      </w:r>
      <w:r w:rsidRPr="00865EB8">
        <w:rPr>
          <w:color w:val="000000"/>
          <w:szCs w:val="28"/>
        </w:rPr>
        <w:t xml:space="preserve"> </w:t>
      </w:r>
      <w:r>
        <w:rPr>
          <w:color w:val="000000"/>
          <w:szCs w:val="28"/>
        </w:rPr>
        <w:t>А</w:t>
      </w:r>
      <w:r w:rsidRPr="00865EB8">
        <w:rPr>
          <w:color w:val="000000"/>
          <w:szCs w:val="28"/>
        </w:rPr>
        <w:t>дминистрации</w:t>
      </w:r>
    </w:p>
    <w:p w14:paraId="08C17646" w14:textId="77777777" w:rsidR="008A4F76" w:rsidRPr="00865EB8" w:rsidRDefault="008A4F76" w:rsidP="008A4F76">
      <w:pPr>
        <w:spacing w:after="0" w:line="240" w:lineRule="auto"/>
        <w:ind w:firstLine="709"/>
        <w:jc w:val="right"/>
        <w:rPr>
          <w:color w:val="000000"/>
          <w:szCs w:val="28"/>
        </w:rPr>
      </w:pPr>
      <w:r w:rsidRPr="00865EB8">
        <w:rPr>
          <w:color w:val="000000"/>
          <w:szCs w:val="28"/>
        </w:rPr>
        <w:t>сельского поселения Подгорное</w:t>
      </w:r>
    </w:p>
    <w:p w14:paraId="1FCB8275" w14:textId="5C42F8D8" w:rsidR="008A4F76" w:rsidRPr="008A4F76" w:rsidRDefault="008A4F76" w:rsidP="008A4F76">
      <w:pPr>
        <w:spacing w:after="0" w:line="240" w:lineRule="auto"/>
        <w:ind w:firstLine="709"/>
        <w:jc w:val="right"/>
        <w:rPr>
          <w:color w:val="000000"/>
          <w:szCs w:val="28"/>
        </w:rPr>
      </w:pPr>
      <w:r w:rsidRPr="00865EB8">
        <w:rPr>
          <w:color w:val="000000"/>
          <w:szCs w:val="28"/>
        </w:rPr>
        <w:t xml:space="preserve">от   </w:t>
      </w:r>
      <w:r>
        <w:rPr>
          <w:color w:val="000000"/>
          <w:szCs w:val="28"/>
        </w:rPr>
        <w:t>27.03.2023г</w:t>
      </w:r>
      <w:r w:rsidRPr="00865EB8">
        <w:rPr>
          <w:color w:val="000000"/>
          <w:szCs w:val="28"/>
        </w:rPr>
        <w:t xml:space="preserve"> № </w:t>
      </w:r>
      <w:r>
        <w:rPr>
          <w:color w:val="000000"/>
          <w:szCs w:val="28"/>
        </w:rPr>
        <w:t>32</w:t>
      </w:r>
    </w:p>
    <w:p w14:paraId="5D58900E" w14:textId="77777777" w:rsidR="008A4F76" w:rsidRPr="00843E63" w:rsidRDefault="008A4F76" w:rsidP="008A4F76">
      <w:pPr>
        <w:spacing w:after="0" w:line="240" w:lineRule="auto"/>
        <w:jc w:val="center"/>
        <w:rPr>
          <w:szCs w:val="28"/>
        </w:rPr>
      </w:pPr>
      <w:r w:rsidRPr="00843E63">
        <w:rPr>
          <w:szCs w:val="28"/>
        </w:rPr>
        <w:t>Состав</w:t>
      </w:r>
    </w:p>
    <w:p w14:paraId="299B4E5A" w14:textId="77777777" w:rsidR="008A4F76" w:rsidRDefault="008A4F76" w:rsidP="008A4F76">
      <w:pPr>
        <w:spacing w:after="0" w:line="240" w:lineRule="auto"/>
        <w:jc w:val="center"/>
        <w:rPr>
          <w:szCs w:val="28"/>
        </w:rPr>
      </w:pPr>
      <w:r w:rsidRPr="00843E63">
        <w:rPr>
          <w:szCs w:val="28"/>
        </w:rPr>
        <w:t>сводной механизированной группы</w:t>
      </w: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3261"/>
        <w:gridCol w:w="3969"/>
        <w:gridCol w:w="2693"/>
      </w:tblGrid>
      <w:tr w:rsidR="008A4F76" w:rsidRPr="00843E63" w14:paraId="521FF08B" w14:textId="77777777" w:rsidTr="008A4F76">
        <w:tc>
          <w:tcPr>
            <w:tcW w:w="687" w:type="dxa"/>
          </w:tcPr>
          <w:p w14:paraId="61E8B658" w14:textId="77777777" w:rsidR="008A4F76" w:rsidRPr="008A4F76" w:rsidRDefault="008A4F76" w:rsidP="008A4F76">
            <w:pPr>
              <w:spacing w:after="0" w:line="240" w:lineRule="auto"/>
              <w:rPr>
                <w:szCs w:val="28"/>
              </w:rPr>
            </w:pPr>
            <w:r w:rsidRPr="008A4F76">
              <w:rPr>
                <w:szCs w:val="28"/>
              </w:rPr>
              <w:t>№</w:t>
            </w:r>
          </w:p>
          <w:p w14:paraId="37A84435" w14:textId="77777777" w:rsidR="008A4F76" w:rsidRPr="008A4F76" w:rsidRDefault="008A4F76" w:rsidP="008A4F76">
            <w:pPr>
              <w:spacing w:after="0" w:line="240" w:lineRule="auto"/>
              <w:rPr>
                <w:szCs w:val="28"/>
              </w:rPr>
            </w:pPr>
            <w:r w:rsidRPr="008A4F76">
              <w:rPr>
                <w:szCs w:val="28"/>
              </w:rPr>
              <w:t>п/п</w:t>
            </w:r>
          </w:p>
        </w:tc>
        <w:tc>
          <w:tcPr>
            <w:tcW w:w="3261" w:type="dxa"/>
          </w:tcPr>
          <w:p w14:paraId="4D4D70DB" w14:textId="77777777" w:rsidR="008A4F76" w:rsidRPr="008A4F76" w:rsidRDefault="008A4F76" w:rsidP="008A4F76">
            <w:pPr>
              <w:spacing w:after="0" w:line="240" w:lineRule="auto"/>
              <w:jc w:val="center"/>
              <w:rPr>
                <w:szCs w:val="28"/>
              </w:rPr>
            </w:pPr>
            <w:r w:rsidRPr="008A4F76">
              <w:rPr>
                <w:szCs w:val="28"/>
              </w:rPr>
              <w:t>Наименование владельца, адрес</w:t>
            </w:r>
          </w:p>
        </w:tc>
        <w:tc>
          <w:tcPr>
            <w:tcW w:w="3969" w:type="dxa"/>
          </w:tcPr>
          <w:p w14:paraId="2EEF65F7" w14:textId="77777777" w:rsidR="008A4F76" w:rsidRPr="008A4F76" w:rsidRDefault="008A4F76" w:rsidP="008A4F76">
            <w:pPr>
              <w:spacing w:after="0" w:line="240" w:lineRule="auto"/>
              <w:jc w:val="center"/>
              <w:rPr>
                <w:szCs w:val="28"/>
              </w:rPr>
            </w:pPr>
            <w:r w:rsidRPr="008A4F76">
              <w:rPr>
                <w:szCs w:val="28"/>
              </w:rPr>
              <w:t xml:space="preserve">Марка (модель) техники, </w:t>
            </w:r>
          </w:p>
        </w:tc>
        <w:tc>
          <w:tcPr>
            <w:tcW w:w="2693" w:type="dxa"/>
          </w:tcPr>
          <w:p w14:paraId="3127777E" w14:textId="77777777" w:rsidR="008A4F76" w:rsidRPr="008A4F76" w:rsidRDefault="008A4F76" w:rsidP="008A4F76">
            <w:pPr>
              <w:spacing w:after="0" w:line="240" w:lineRule="auto"/>
              <w:jc w:val="center"/>
              <w:rPr>
                <w:szCs w:val="28"/>
              </w:rPr>
            </w:pPr>
            <w:r w:rsidRPr="008A4F76">
              <w:rPr>
                <w:szCs w:val="28"/>
              </w:rPr>
              <w:t>Ф.И.О. руководителя, телефон</w:t>
            </w:r>
          </w:p>
        </w:tc>
      </w:tr>
      <w:tr w:rsidR="008A4F76" w:rsidRPr="00843E63" w14:paraId="297ADED8" w14:textId="77777777" w:rsidTr="008A4F76">
        <w:trPr>
          <w:trHeight w:val="411"/>
        </w:trPr>
        <w:tc>
          <w:tcPr>
            <w:tcW w:w="687" w:type="dxa"/>
          </w:tcPr>
          <w:p w14:paraId="2E5BE12F" w14:textId="77777777" w:rsidR="008A4F76" w:rsidRPr="008A4F76" w:rsidRDefault="008A4F76" w:rsidP="008A4F76">
            <w:pPr>
              <w:tabs>
                <w:tab w:val="left" w:pos="321"/>
              </w:tabs>
              <w:spacing w:after="0" w:line="240" w:lineRule="auto"/>
              <w:ind w:left="37" w:right="321"/>
              <w:contextualSpacing/>
              <w:rPr>
                <w:szCs w:val="28"/>
              </w:rPr>
            </w:pPr>
            <w:r w:rsidRPr="008A4F76">
              <w:rPr>
                <w:szCs w:val="28"/>
              </w:rPr>
              <w:t>1</w:t>
            </w:r>
          </w:p>
        </w:tc>
        <w:tc>
          <w:tcPr>
            <w:tcW w:w="3261" w:type="dxa"/>
          </w:tcPr>
          <w:p w14:paraId="15DA9601" w14:textId="77777777" w:rsidR="008A4F76" w:rsidRPr="008A4F76" w:rsidRDefault="008A4F76" w:rsidP="008A4F76">
            <w:pPr>
              <w:spacing w:after="0" w:line="240" w:lineRule="auto"/>
              <w:rPr>
                <w:szCs w:val="28"/>
              </w:rPr>
            </w:pPr>
            <w:r w:rsidRPr="008A4F76">
              <w:rPr>
                <w:szCs w:val="28"/>
              </w:rPr>
              <w:t xml:space="preserve">ООО «Весна», </w:t>
            </w:r>
          </w:p>
          <w:p w14:paraId="7DB9543D" w14:textId="77777777" w:rsidR="008A4F76" w:rsidRPr="008A4F76" w:rsidRDefault="008A4F76" w:rsidP="008A4F76">
            <w:pPr>
              <w:spacing w:after="0" w:line="240" w:lineRule="auto"/>
              <w:rPr>
                <w:szCs w:val="28"/>
              </w:rPr>
            </w:pPr>
            <w:r w:rsidRPr="008A4F76">
              <w:rPr>
                <w:szCs w:val="28"/>
              </w:rPr>
              <w:t xml:space="preserve">с. </w:t>
            </w:r>
            <w:proofErr w:type="spellStart"/>
            <w:r w:rsidRPr="008A4F76">
              <w:rPr>
                <w:szCs w:val="28"/>
              </w:rPr>
              <w:t>Пустовалово</w:t>
            </w:r>
            <w:proofErr w:type="spellEnd"/>
            <w:r w:rsidRPr="008A4F76">
              <w:rPr>
                <w:szCs w:val="28"/>
              </w:rPr>
              <w:t xml:space="preserve">, </w:t>
            </w:r>
          </w:p>
          <w:p w14:paraId="49E1AAFC" w14:textId="77777777" w:rsidR="008A4F76" w:rsidRPr="008A4F76" w:rsidRDefault="008A4F76" w:rsidP="008A4F76">
            <w:pPr>
              <w:spacing w:after="0" w:line="240" w:lineRule="auto"/>
              <w:rPr>
                <w:szCs w:val="28"/>
              </w:rPr>
            </w:pPr>
            <w:r w:rsidRPr="008A4F76">
              <w:rPr>
                <w:szCs w:val="28"/>
              </w:rPr>
              <w:t>ул. Центральная, д. 31</w:t>
            </w:r>
          </w:p>
        </w:tc>
        <w:tc>
          <w:tcPr>
            <w:tcW w:w="3969" w:type="dxa"/>
          </w:tcPr>
          <w:p w14:paraId="71696514" w14:textId="77777777" w:rsidR="008A4F76" w:rsidRPr="008A4F76" w:rsidRDefault="008A4F76" w:rsidP="008A4F76">
            <w:pPr>
              <w:spacing w:after="0" w:line="240" w:lineRule="auto"/>
              <w:rPr>
                <w:szCs w:val="28"/>
              </w:rPr>
            </w:pPr>
            <w:r w:rsidRPr="008A4F76">
              <w:rPr>
                <w:szCs w:val="28"/>
              </w:rPr>
              <w:t>Трактор ХТЗ 17221 с плугом;</w:t>
            </w:r>
          </w:p>
          <w:p w14:paraId="7357A0CE" w14:textId="77777777" w:rsidR="008A4F76" w:rsidRPr="008A4F76" w:rsidRDefault="008A4F76" w:rsidP="008A4F76">
            <w:pPr>
              <w:spacing w:after="0" w:line="240" w:lineRule="auto"/>
              <w:rPr>
                <w:szCs w:val="28"/>
              </w:rPr>
            </w:pPr>
            <w:r w:rsidRPr="008A4F76">
              <w:rPr>
                <w:szCs w:val="28"/>
              </w:rPr>
              <w:t>Трактор МТЗ 1025 с плугом;</w:t>
            </w:r>
          </w:p>
          <w:p w14:paraId="03C0F873" w14:textId="77777777" w:rsidR="008A4F76" w:rsidRPr="008A4F76" w:rsidRDefault="008A4F76" w:rsidP="008A4F76">
            <w:pPr>
              <w:spacing w:after="0" w:line="240" w:lineRule="auto"/>
              <w:rPr>
                <w:szCs w:val="28"/>
              </w:rPr>
            </w:pPr>
            <w:r w:rsidRPr="008A4F76">
              <w:rPr>
                <w:szCs w:val="28"/>
              </w:rPr>
              <w:t>Мотопомпа для забора воды</w:t>
            </w:r>
          </w:p>
        </w:tc>
        <w:tc>
          <w:tcPr>
            <w:tcW w:w="2693" w:type="dxa"/>
          </w:tcPr>
          <w:p w14:paraId="1D07FFC3" w14:textId="77777777" w:rsidR="008A4F76" w:rsidRPr="008A4F76" w:rsidRDefault="008A4F76" w:rsidP="008A4F76">
            <w:pPr>
              <w:spacing w:after="0" w:line="240" w:lineRule="auto"/>
              <w:jc w:val="center"/>
              <w:rPr>
                <w:szCs w:val="28"/>
              </w:rPr>
            </w:pPr>
            <w:r w:rsidRPr="008A4F76">
              <w:rPr>
                <w:szCs w:val="28"/>
              </w:rPr>
              <w:t xml:space="preserve">Кадыров Рауф </w:t>
            </w:r>
            <w:proofErr w:type="spellStart"/>
            <w:r w:rsidRPr="008A4F76">
              <w:rPr>
                <w:szCs w:val="28"/>
              </w:rPr>
              <w:t>Адельшинович</w:t>
            </w:r>
            <w:proofErr w:type="spellEnd"/>
          </w:p>
          <w:p w14:paraId="56EBA737" w14:textId="77777777" w:rsidR="008A4F76" w:rsidRPr="008A4F76" w:rsidRDefault="008A4F76" w:rsidP="008A4F76">
            <w:pPr>
              <w:spacing w:after="0" w:line="240" w:lineRule="auto"/>
              <w:jc w:val="center"/>
              <w:rPr>
                <w:szCs w:val="28"/>
              </w:rPr>
            </w:pPr>
            <w:r w:rsidRPr="008A4F76">
              <w:rPr>
                <w:szCs w:val="28"/>
              </w:rPr>
              <w:t xml:space="preserve"> </w:t>
            </w:r>
            <w:r w:rsidRPr="008A4F76">
              <w:rPr>
                <w:rStyle w:val="FontStyle12"/>
                <w:sz w:val="28"/>
                <w:szCs w:val="28"/>
              </w:rPr>
              <w:t>89276099918</w:t>
            </w:r>
          </w:p>
        </w:tc>
      </w:tr>
      <w:tr w:rsidR="008A4F76" w:rsidRPr="00843E63" w14:paraId="62A548E8" w14:textId="77777777" w:rsidTr="008A4F76">
        <w:trPr>
          <w:trHeight w:val="417"/>
        </w:trPr>
        <w:tc>
          <w:tcPr>
            <w:tcW w:w="687" w:type="dxa"/>
          </w:tcPr>
          <w:p w14:paraId="69C3D397" w14:textId="77777777" w:rsidR="008A4F76" w:rsidRPr="008A4F76" w:rsidRDefault="008A4F76" w:rsidP="008A4F76">
            <w:pPr>
              <w:tabs>
                <w:tab w:val="left" w:pos="321"/>
              </w:tabs>
              <w:spacing w:after="0" w:line="240" w:lineRule="auto"/>
              <w:ind w:left="37" w:right="321"/>
              <w:contextualSpacing/>
              <w:rPr>
                <w:szCs w:val="28"/>
              </w:rPr>
            </w:pPr>
            <w:r w:rsidRPr="008A4F76">
              <w:rPr>
                <w:szCs w:val="28"/>
              </w:rPr>
              <w:t>2</w:t>
            </w:r>
          </w:p>
        </w:tc>
        <w:tc>
          <w:tcPr>
            <w:tcW w:w="3261" w:type="dxa"/>
          </w:tcPr>
          <w:p w14:paraId="189940DE" w14:textId="77777777" w:rsidR="008A4F76" w:rsidRPr="008A4F76" w:rsidRDefault="008A4F76" w:rsidP="008A4F76">
            <w:pPr>
              <w:spacing w:after="0" w:line="240" w:lineRule="auto"/>
              <w:jc w:val="both"/>
              <w:rPr>
                <w:szCs w:val="28"/>
              </w:rPr>
            </w:pPr>
            <w:r w:rsidRPr="008A4F76">
              <w:rPr>
                <w:szCs w:val="28"/>
              </w:rPr>
              <w:t>ИП «Марзан Н.А.»</w:t>
            </w:r>
          </w:p>
          <w:p w14:paraId="4A5A4589" w14:textId="77777777" w:rsidR="008A4F76" w:rsidRPr="008A4F76" w:rsidRDefault="008A4F76" w:rsidP="008A4F76">
            <w:pPr>
              <w:spacing w:after="0" w:line="240" w:lineRule="auto"/>
              <w:jc w:val="both"/>
              <w:rPr>
                <w:szCs w:val="28"/>
              </w:rPr>
            </w:pPr>
            <w:r w:rsidRPr="008A4F76">
              <w:rPr>
                <w:szCs w:val="28"/>
              </w:rPr>
              <w:t xml:space="preserve">п. Подгорный, </w:t>
            </w:r>
          </w:p>
          <w:p w14:paraId="042A7E27" w14:textId="77777777" w:rsidR="008A4F76" w:rsidRPr="008A4F76" w:rsidRDefault="008A4F76" w:rsidP="008A4F76">
            <w:pPr>
              <w:spacing w:after="0" w:line="240" w:lineRule="auto"/>
              <w:rPr>
                <w:szCs w:val="28"/>
              </w:rPr>
            </w:pPr>
            <w:r w:rsidRPr="008A4F76">
              <w:rPr>
                <w:szCs w:val="28"/>
              </w:rPr>
              <w:t>ул. Ленина, д. 8а</w:t>
            </w:r>
          </w:p>
        </w:tc>
        <w:tc>
          <w:tcPr>
            <w:tcW w:w="3969" w:type="dxa"/>
          </w:tcPr>
          <w:p w14:paraId="6D36486D" w14:textId="77777777" w:rsidR="008A4F76" w:rsidRPr="008A4F76" w:rsidRDefault="008A4F76" w:rsidP="008A4F76">
            <w:pPr>
              <w:spacing w:after="0" w:line="240" w:lineRule="auto"/>
              <w:rPr>
                <w:szCs w:val="28"/>
              </w:rPr>
            </w:pPr>
            <w:r w:rsidRPr="008A4F76">
              <w:rPr>
                <w:szCs w:val="28"/>
              </w:rPr>
              <w:t>УАЗ;</w:t>
            </w:r>
          </w:p>
          <w:p w14:paraId="56856885" w14:textId="77777777" w:rsidR="008A4F76" w:rsidRPr="008A4F76" w:rsidRDefault="008A4F76" w:rsidP="008A4F76">
            <w:pPr>
              <w:spacing w:after="0" w:line="240" w:lineRule="auto"/>
              <w:rPr>
                <w:szCs w:val="28"/>
              </w:rPr>
            </w:pPr>
            <w:r w:rsidRPr="008A4F76">
              <w:rPr>
                <w:szCs w:val="28"/>
              </w:rPr>
              <w:t>Трактор МТЗ 82 – 2 единицы</w:t>
            </w:r>
          </w:p>
        </w:tc>
        <w:tc>
          <w:tcPr>
            <w:tcW w:w="2693" w:type="dxa"/>
          </w:tcPr>
          <w:p w14:paraId="570797F2" w14:textId="77777777" w:rsidR="008A4F76" w:rsidRPr="008A4F76" w:rsidRDefault="008A4F76" w:rsidP="008A4F76">
            <w:pPr>
              <w:spacing w:after="0" w:line="240" w:lineRule="auto"/>
              <w:jc w:val="center"/>
              <w:rPr>
                <w:szCs w:val="28"/>
              </w:rPr>
            </w:pPr>
            <w:r w:rsidRPr="008A4F76">
              <w:rPr>
                <w:szCs w:val="28"/>
              </w:rPr>
              <w:t>Марзан Николай Алексеевич</w:t>
            </w:r>
          </w:p>
          <w:p w14:paraId="595D12C1" w14:textId="77777777" w:rsidR="008A4F76" w:rsidRPr="008A4F76" w:rsidRDefault="008A4F76" w:rsidP="008A4F76">
            <w:pPr>
              <w:spacing w:after="0" w:line="240" w:lineRule="auto"/>
              <w:jc w:val="center"/>
              <w:rPr>
                <w:szCs w:val="28"/>
              </w:rPr>
            </w:pPr>
            <w:r w:rsidRPr="008A4F76">
              <w:rPr>
                <w:szCs w:val="28"/>
              </w:rPr>
              <w:t>89276536968</w:t>
            </w:r>
          </w:p>
        </w:tc>
      </w:tr>
      <w:tr w:rsidR="008A4F76" w:rsidRPr="00843E63" w14:paraId="6A5FD8C1" w14:textId="77777777" w:rsidTr="008A4F76">
        <w:trPr>
          <w:trHeight w:val="410"/>
        </w:trPr>
        <w:tc>
          <w:tcPr>
            <w:tcW w:w="687" w:type="dxa"/>
          </w:tcPr>
          <w:p w14:paraId="79EAE177" w14:textId="77777777" w:rsidR="008A4F76" w:rsidRPr="008A4F76" w:rsidRDefault="008A4F76" w:rsidP="008A4F76">
            <w:pPr>
              <w:tabs>
                <w:tab w:val="left" w:pos="321"/>
              </w:tabs>
              <w:spacing w:after="0" w:line="240" w:lineRule="auto"/>
              <w:ind w:left="37" w:right="321"/>
              <w:contextualSpacing/>
              <w:rPr>
                <w:szCs w:val="28"/>
              </w:rPr>
            </w:pPr>
            <w:r w:rsidRPr="008A4F76">
              <w:rPr>
                <w:szCs w:val="28"/>
              </w:rPr>
              <w:t>3</w:t>
            </w:r>
          </w:p>
        </w:tc>
        <w:tc>
          <w:tcPr>
            <w:tcW w:w="3261" w:type="dxa"/>
          </w:tcPr>
          <w:p w14:paraId="42D895BB" w14:textId="77777777" w:rsidR="008A4F76" w:rsidRPr="008A4F76" w:rsidRDefault="008A4F76" w:rsidP="008A4F76">
            <w:pPr>
              <w:spacing w:after="0" w:line="240" w:lineRule="auto"/>
              <w:rPr>
                <w:szCs w:val="28"/>
              </w:rPr>
            </w:pPr>
            <w:r w:rsidRPr="008A4F76">
              <w:rPr>
                <w:szCs w:val="28"/>
              </w:rPr>
              <w:t>Индивидуальный предприниматель, с. Кротовка, Дорожная,1</w:t>
            </w:r>
          </w:p>
        </w:tc>
        <w:tc>
          <w:tcPr>
            <w:tcW w:w="3969" w:type="dxa"/>
          </w:tcPr>
          <w:p w14:paraId="09F4F862" w14:textId="77777777" w:rsidR="008A4F76" w:rsidRPr="008A4F76" w:rsidRDefault="008A4F76" w:rsidP="008A4F76">
            <w:pPr>
              <w:spacing w:after="0" w:line="240" w:lineRule="auto"/>
              <w:rPr>
                <w:szCs w:val="28"/>
              </w:rPr>
            </w:pPr>
            <w:r w:rsidRPr="008A4F76">
              <w:rPr>
                <w:szCs w:val="28"/>
              </w:rPr>
              <w:t xml:space="preserve">Грейдер LUOYANG PY220G  </w:t>
            </w:r>
          </w:p>
        </w:tc>
        <w:tc>
          <w:tcPr>
            <w:tcW w:w="2693" w:type="dxa"/>
          </w:tcPr>
          <w:p w14:paraId="15E98C17" w14:textId="77777777" w:rsidR="008A4F76" w:rsidRPr="008A4F76" w:rsidRDefault="008A4F76" w:rsidP="008A4F76">
            <w:pPr>
              <w:spacing w:after="0" w:line="240" w:lineRule="auto"/>
              <w:jc w:val="center"/>
              <w:rPr>
                <w:szCs w:val="28"/>
              </w:rPr>
            </w:pPr>
            <w:r w:rsidRPr="008A4F76">
              <w:rPr>
                <w:szCs w:val="28"/>
              </w:rPr>
              <w:t>Кузьмина Ольга Викторовна</w:t>
            </w:r>
          </w:p>
          <w:p w14:paraId="3BB00295" w14:textId="77777777" w:rsidR="008A4F76" w:rsidRPr="008A4F76" w:rsidRDefault="008A4F76" w:rsidP="008A4F76">
            <w:pPr>
              <w:spacing w:after="0" w:line="240" w:lineRule="auto"/>
              <w:jc w:val="center"/>
              <w:rPr>
                <w:szCs w:val="28"/>
              </w:rPr>
            </w:pPr>
            <w:r w:rsidRPr="008A4F76">
              <w:rPr>
                <w:szCs w:val="28"/>
              </w:rPr>
              <w:t>89198052828</w:t>
            </w:r>
          </w:p>
        </w:tc>
      </w:tr>
      <w:tr w:rsidR="008A4F76" w:rsidRPr="00843E63" w14:paraId="0CA67085" w14:textId="77777777" w:rsidTr="008A4F76">
        <w:trPr>
          <w:trHeight w:val="410"/>
        </w:trPr>
        <w:tc>
          <w:tcPr>
            <w:tcW w:w="687" w:type="dxa"/>
          </w:tcPr>
          <w:p w14:paraId="7A0B6104" w14:textId="77777777" w:rsidR="008A4F76" w:rsidRPr="008A4F76" w:rsidRDefault="008A4F76" w:rsidP="008A4F76">
            <w:pPr>
              <w:tabs>
                <w:tab w:val="left" w:pos="321"/>
              </w:tabs>
              <w:spacing w:after="0" w:line="240" w:lineRule="auto"/>
              <w:ind w:left="37" w:right="321"/>
              <w:contextualSpacing/>
              <w:rPr>
                <w:szCs w:val="28"/>
              </w:rPr>
            </w:pPr>
            <w:r w:rsidRPr="008A4F76">
              <w:rPr>
                <w:szCs w:val="28"/>
              </w:rPr>
              <w:t>4</w:t>
            </w:r>
          </w:p>
        </w:tc>
        <w:tc>
          <w:tcPr>
            <w:tcW w:w="3261" w:type="dxa"/>
          </w:tcPr>
          <w:p w14:paraId="2195CECA" w14:textId="77777777" w:rsidR="008A4F76" w:rsidRPr="008A4F76" w:rsidRDefault="008A4F76" w:rsidP="008A4F76">
            <w:pPr>
              <w:spacing w:after="0" w:line="240" w:lineRule="auto"/>
              <w:rPr>
                <w:szCs w:val="28"/>
              </w:rPr>
            </w:pPr>
            <w:r w:rsidRPr="008A4F76">
              <w:rPr>
                <w:szCs w:val="28"/>
              </w:rPr>
              <w:t>ГБОУ ООШ пос. Подгорный</w:t>
            </w:r>
          </w:p>
        </w:tc>
        <w:tc>
          <w:tcPr>
            <w:tcW w:w="3969" w:type="dxa"/>
          </w:tcPr>
          <w:p w14:paraId="0B2AEA70" w14:textId="77777777" w:rsidR="008A4F76" w:rsidRPr="008A4F76" w:rsidRDefault="008A4F76" w:rsidP="008A4F76">
            <w:pPr>
              <w:spacing w:after="0" w:line="240" w:lineRule="auto"/>
              <w:rPr>
                <w:szCs w:val="28"/>
              </w:rPr>
            </w:pPr>
            <w:r w:rsidRPr="008A4F76">
              <w:rPr>
                <w:szCs w:val="28"/>
              </w:rPr>
              <w:t>ПАЗ 32053-70</w:t>
            </w:r>
          </w:p>
        </w:tc>
        <w:tc>
          <w:tcPr>
            <w:tcW w:w="2693" w:type="dxa"/>
          </w:tcPr>
          <w:p w14:paraId="08707001" w14:textId="77777777" w:rsidR="008A4F76" w:rsidRPr="008A4F76" w:rsidRDefault="008A4F76" w:rsidP="008A4F76">
            <w:pPr>
              <w:spacing w:after="0" w:line="240" w:lineRule="auto"/>
              <w:jc w:val="center"/>
              <w:rPr>
                <w:szCs w:val="28"/>
              </w:rPr>
            </w:pPr>
            <w:r w:rsidRPr="008A4F76">
              <w:rPr>
                <w:szCs w:val="28"/>
              </w:rPr>
              <w:t>Ямщикова Татьяна Сергеевна</w:t>
            </w:r>
          </w:p>
          <w:p w14:paraId="5C859B5F" w14:textId="77777777" w:rsidR="008A4F76" w:rsidRPr="008A4F76" w:rsidRDefault="008A4F76" w:rsidP="008A4F76">
            <w:pPr>
              <w:spacing w:after="0" w:line="240" w:lineRule="auto"/>
              <w:jc w:val="center"/>
              <w:rPr>
                <w:szCs w:val="28"/>
              </w:rPr>
            </w:pPr>
            <w:r w:rsidRPr="008A4F76">
              <w:rPr>
                <w:szCs w:val="28"/>
              </w:rPr>
              <w:t>89047305200</w:t>
            </w:r>
          </w:p>
        </w:tc>
      </w:tr>
      <w:tr w:rsidR="008A4F76" w:rsidRPr="00843E63" w14:paraId="2686D263" w14:textId="77777777" w:rsidTr="008A4F76">
        <w:trPr>
          <w:trHeight w:val="410"/>
        </w:trPr>
        <w:tc>
          <w:tcPr>
            <w:tcW w:w="687" w:type="dxa"/>
          </w:tcPr>
          <w:p w14:paraId="68374C18" w14:textId="77777777" w:rsidR="008A4F76" w:rsidRPr="008A4F76" w:rsidRDefault="008A4F76" w:rsidP="008A4F76">
            <w:pPr>
              <w:tabs>
                <w:tab w:val="left" w:pos="321"/>
              </w:tabs>
              <w:spacing w:after="0" w:line="240" w:lineRule="auto"/>
              <w:ind w:left="37" w:right="321"/>
              <w:contextualSpacing/>
              <w:rPr>
                <w:szCs w:val="28"/>
              </w:rPr>
            </w:pPr>
            <w:r w:rsidRPr="008A4F76">
              <w:rPr>
                <w:szCs w:val="28"/>
              </w:rPr>
              <w:t>5</w:t>
            </w:r>
          </w:p>
        </w:tc>
        <w:tc>
          <w:tcPr>
            <w:tcW w:w="3261" w:type="dxa"/>
          </w:tcPr>
          <w:p w14:paraId="2C6F3440" w14:textId="77777777" w:rsidR="008A4F76" w:rsidRPr="008A4F76" w:rsidRDefault="008A4F76" w:rsidP="008A4F76">
            <w:pPr>
              <w:spacing w:after="0" w:line="240" w:lineRule="auto"/>
              <w:rPr>
                <w:szCs w:val="28"/>
              </w:rPr>
            </w:pPr>
            <w:r w:rsidRPr="008A4F76">
              <w:rPr>
                <w:szCs w:val="28"/>
              </w:rPr>
              <w:t>Фирма «Техник»</w:t>
            </w:r>
          </w:p>
        </w:tc>
        <w:tc>
          <w:tcPr>
            <w:tcW w:w="3969" w:type="dxa"/>
          </w:tcPr>
          <w:p w14:paraId="41343492" w14:textId="77777777" w:rsidR="008A4F76" w:rsidRPr="008A4F76" w:rsidRDefault="008A4F76" w:rsidP="008A4F76">
            <w:pPr>
              <w:spacing w:after="0" w:line="240" w:lineRule="auto"/>
              <w:rPr>
                <w:szCs w:val="28"/>
              </w:rPr>
            </w:pPr>
            <w:r w:rsidRPr="008A4F76">
              <w:rPr>
                <w:szCs w:val="28"/>
              </w:rPr>
              <w:t>ПАЗ; ГАЗ</w:t>
            </w:r>
          </w:p>
        </w:tc>
        <w:tc>
          <w:tcPr>
            <w:tcW w:w="2693" w:type="dxa"/>
          </w:tcPr>
          <w:p w14:paraId="0AD19D29" w14:textId="77777777" w:rsidR="008A4F76" w:rsidRPr="008A4F76" w:rsidRDefault="008A4F76" w:rsidP="008A4F76">
            <w:pPr>
              <w:spacing w:after="0" w:line="240" w:lineRule="auto"/>
              <w:jc w:val="center"/>
              <w:rPr>
                <w:szCs w:val="28"/>
              </w:rPr>
            </w:pPr>
            <w:r w:rsidRPr="008A4F76">
              <w:rPr>
                <w:szCs w:val="28"/>
              </w:rPr>
              <w:t>Ямщиков Сергей Васильевич 89083806000</w:t>
            </w:r>
          </w:p>
        </w:tc>
      </w:tr>
    </w:tbl>
    <w:p w14:paraId="4A61EAB7" w14:textId="674837F0" w:rsidR="00067122" w:rsidRDefault="00067122" w:rsidP="004C698B">
      <w:pPr>
        <w:pStyle w:val="ac"/>
        <w:spacing w:after="0" w:line="240" w:lineRule="auto"/>
        <w:ind w:left="786"/>
        <w:jc w:val="both"/>
        <w:rPr>
          <w:szCs w:val="28"/>
        </w:rPr>
      </w:pPr>
      <w:r w:rsidRPr="008A4F76">
        <w:rPr>
          <w:szCs w:val="28"/>
        </w:rPr>
        <w:t xml:space="preserve">                                 </w:t>
      </w:r>
    </w:p>
    <w:p w14:paraId="51026A12" w14:textId="77777777" w:rsidR="00E15285" w:rsidRPr="00FD5635" w:rsidRDefault="00E15285" w:rsidP="00E15285">
      <w:pPr>
        <w:pBdr>
          <w:top w:val="double" w:sz="4" w:space="1" w:color="auto"/>
          <w:left w:val="double" w:sz="4" w:space="0" w:color="auto"/>
          <w:bottom w:val="double" w:sz="4" w:space="1" w:color="auto"/>
          <w:right w:val="double" w:sz="4" w:space="10" w:color="auto"/>
        </w:pBdr>
        <w:spacing w:after="0" w:line="240" w:lineRule="auto"/>
        <w:jc w:val="center"/>
        <w:rPr>
          <w:b/>
          <w:szCs w:val="28"/>
        </w:rPr>
      </w:pPr>
      <w:r w:rsidRPr="00FD5635">
        <w:rPr>
          <w:b/>
          <w:szCs w:val="28"/>
        </w:rPr>
        <w:t xml:space="preserve">ОФИЦИАЛЬНОЕ ОПУБЛИКОВАНИЕ </w:t>
      </w:r>
    </w:p>
    <w:p w14:paraId="64AC13B2" w14:textId="77777777" w:rsidR="00E15285" w:rsidRPr="00FD5635" w:rsidRDefault="00E15285" w:rsidP="00E15285">
      <w:pPr>
        <w:pStyle w:val="a7"/>
        <w:ind w:left="942"/>
        <w:jc w:val="center"/>
        <w:rPr>
          <w:rFonts w:ascii="Times New Roman" w:hAnsi="Times New Roman" w:cs="Times New Roman"/>
          <w:b/>
          <w:bCs/>
          <w:sz w:val="28"/>
          <w:szCs w:val="28"/>
        </w:rPr>
      </w:pPr>
      <w:r w:rsidRPr="00FD5635">
        <w:rPr>
          <w:rFonts w:ascii="Times New Roman" w:hAnsi="Times New Roman" w:cs="Times New Roman"/>
          <w:b/>
          <w:sz w:val="28"/>
          <w:szCs w:val="28"/>
        </w:rPr>
        <w:t>Российская Федерация</w:t>
      </w:r>
    </w:p>
    <w:p w14:paraId="387C87BB" w14:textId="77777777" w:rsidR="00E15285" w:rsidRPr="00FD5635" w:rsidRDefault="00E15285" w:rsidP="00E15285">
      <w:pPr>
        <w:pStyle w:val="a7"/>
        <w:ind w:left="942"/>
        <w:jc w:val="center"/>
        <w:rPr>
          <w:rFonts w:ascii="Times New Roman" w:hAnsi="Times New Roman" w:cs="Times New Roman"/>
          <w:b/>
          <w:sz w:val="28"/>
          <w:szCs w:val="28"/>
        </w:rPr>
      </w:pPr>
      <w:r w:rsidRPr="00FD5635">
        <w:rPr>
          <w:rFonts w:ascii="Times New Roman" w:hAnsi="Times New Roman" w:cs="Times New Roman"/>
          <w:b/>
          <w:sz w:val="28"/>
          <w:szCs w:val="28"/>
        </w:rPr>
        <w:t>Самарская область, Кинель-Черкасский район</w:t>
      </w:r>
    </w:p>
    <w:p w14:paraId="1C6FD246" w14:textId="77777777" w:rsidR="00E15285" w:rsidRPr="00FD5635" w:rsidRDefault="00E15285" w:rsidP="00E15285">
      <w:pPr>
        <w:pStyle w:val="a7"/>
        <w:ind w:left="942"/>
        <w:jc w:val="center"/>
        <w:rPr>
          <w:rFonts w:ascii="Times New Roman" w:hAnsi="Times New Roman" w:cs="Times New Roman"/>
          <w:b/>
          <w:sz w:val="28"/>
          <w:szCs w:val="28"/>
        </w:rPr>
      </w:pPr>
      <w:r w:rsidRPr="00FD5635">
        <w:rPr>
          <w:rFonts w:ascii="Times New Roman" w:hAnsi="Times New Roman" w:cs="Times New Roman"/>
          <w:b/>
          <w:sz w:val="28"/>
          <w:szCs w:val="28"/>
        </w:rPr>
        <w:t>сельское поселение Подгорное</w:t>
      </w:r>
    </w:p>
    <w:p w14:paraId="08E289E5" w14:textId="77777777" w:rsidR="00E15285" w:rsidRPr="00FD5635" w:rsidRDefault="00E15285" w:rsidP="00E15285">
      <w:pPr>
        <w:pStyle w:val="a7"/>
        <w:ind w:left="942"/>
        <w:jc w:val="center"/>
        <w:rPr>
          <w:rFonts w:ascii="Times New Roman" w:hAnsi="Times New Roman" w:cs="Times New Roman"/>
          <w:b/>
          <w:sz w:val="28"/>
          <w:szCs w:val="28"/>
        </w:rPr>
      </w:pPr>
      <w:r>
        <w:rPr>
          <w:rFonts w:ascii="Times New Roman" w:hAnsi="Times New Roman" w:cs="Times New Roman"/>
          <w:b/>
          <w:sz w:val="28"/>
          <w:szCs w:val="28"/>
        </w:rPr>
        <w:t>ПОСТАНОВЛЕ</w:t>
      </w:r>
      <w:r w:rsidRPr="00FD5635">
        <w:rPr>
          <w:rFonts w:ascii="Times New Roman" w:hAnsi="Times New Roman" w:cs="Times New Roman"/>
          <w:b/>
          <w:sz w:val="28"/>
          <w:szCs w:val="28"/>
        </w:rPr>
        <w:t>НИЕ</w:t>
      </w:r>
    </w:p>
    <w:tbl>
      <w:tblPr>
        <w:tblW w:w="11023" w:type="dxa"/>
        <w:tblLook w:val="04A0" w:firstRow="1" w:lastRow="0" w:firstColumn="1" w:lastColumn="0" w:noHBand="0" w:noVBand="1"/>
      </w:tblPr>
      <w:tblGrid>
        <w:gridCol w:w="10173"/>
        <w:gridCol w:w="850"/>
      </w:tblGrid>
      <w:tr w:rsidR="00E15285" w:rsidRPr="00FD5635" w14:paraId="33758AC3" w14:textId="77777777" w:rsidTr="00361F2B">
        <w:tc>
          <w:tcPr>
            <w:tcW w:w="10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5D0CE16" w14:textId="77777777" w:rsidR="00E15285" w:rsidRPr="00DC1D81" w:rsidRDefault="00E15285" w:rsidP="00361F2B">
            <w:pPr>
              <w:spacing w:after="0" w:line="240" w:lineRule="auto"/>
              <w:rPr>
                <w:szCs w:val="28"/>
              </w:rPr>
            </w:pPr>
            <w:r w:rsidRPr="00DC1D81">
              <w:rPr>
                <w:szCs w:val="28"/>
              </w:rPr>
              <w:t xml:space="preserve">от </w:t>
            </w:r>
            <w:r>
              <w:rPr>
                <w:szCs w:val="28"/>
              </w:rPr>
              <w:t>27</w:t>
            </w:r>
            <w:r w:rsidRPr="00DC1D81">
              <w:rPr>
                <w:szCs w:val="28"/>
              </w:rPr>
              <w:t>.0</w:t>
            </w:r>
            <w:r>
              <w:rPr>
                <w:szCs w:val="28"/>
              </w:rPr>
              <w:t>3</w:t>
            </w:r>
            <w:r w:rsidRPr="00DC1D81">
              <w:rPr>
                <w:szCs w:val="28"/>
              </w:rPr>
              <w:t>.202</w:t>
            </w:r>
            <w:r>
              <w:rPr>
                <w:szCs w:val="28"/>
              </w:rPr>
              <w:t>3</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67F0F29" w14:textId="1A757711" w:rsidR="00E15285" w:rsidRPr="00DC1D81" w:rsidRDefault="00E15285" w:rsidP="00361F2B">
            <w:pPr>
              <w:spacing w:after="0" w:line="240" w:lineRule="auto"/>
              <w:jc w:val="right"/>
              <w:rPr>
                <w:szCs w:val="28"/>
              </w:rPr>
            </w:pPr>
            <w:r w:rsidRPr="00DC1D81">
              <w:rPr>
                <w:szCs w:val="28"/>
              </w:rPr>
              <w:t xml:space="preserve">№ </w:t>
            </w:r>
            <w:r>
              <w:rPr>
                <w:szCs w:val="28"/>
              </w:rPr>
              <w:t>33</w:t>
            </w:r>
            <w:r w:rsidRPr="00DC1D81">
              <w:rPr>
                <w:szCs w:val="28"/>
              </w:rPr>
              <w:t xml:space="preserve"> </w:t>
            </w:r>
          </w:p>
        </w:tc>
      </w:tr>
      <w:tr w:rsidR="00E15285" w:rsidRPr="00FD5635" w14:paraId="73D7F7FE" w14:textId="77777777" w:rsidTr="00361F2B">
        <w:tc>
          <w:tcPr>
            <w:tcW w:w="10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F591FC6" w14:textId="3C30FA7A" w:rsidR="00E15285" w:rsidRPr="00DC1D81" w:rsidRDefault="00E15285" w:rsidP="00E15285">
            <w:pPr>
              <w:spacing w:after="0" w:line="240" w:lineRule="auto"/>
              <w:ind w:right="1068"/>
              <w:rPr>
                <w:szCs w:val="28"/>
              </w:rPr>
            </w:pPr>
            <w:r w:rsidRPr="00E843E0">
              <w:rPr>
                <w:szCs w:val="28"/>
              </w:rPr>
              <w:t>Об утверждении мест и способа сжигания мусора, травы, листвы и иных отходов, материалов и изделий на землях общего пользования населенных пунктов сельского</w:t>
            </w:r>
            <w:r>
              <w:rPr>
                <w:szCs w:val="28"/>
              </w:rPr>
              <w:t xml:space="preserve"> </w:t>
            </w:r>
            <w:r w:rsidRPr="00E843E0">
              <w:rPr>
                <w:szCs w:val="28"/>
              </w:rPr>
              <w:t xml:space="preserve">поселения </w:t>
            </w:r>
            <w:r>
              <w:rPr>
                <w:szCs w:val="28"/>
              </w:rPr>
              <w:t>Подгорное</w:t>
            </w:r>
            <w:r w:rsidRPr="00E843E0">
              <w:rPr>
                <w:szCs w:val="28"/>
              </w:rPr>
              <w:t xml:space="preserve"> муниципального района Кинель-Черкасский</w:t>
            </w:r>
            <w:r>
              <w:rPr>
                <w:szCs w:val="28"/>
              </w:rPr>
              <w:t xml:space="preserve"> Самарской области</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24CCF7" w14:textId="77777777" w:rsidR="00E15285" w:rsidRPr="00DC1D81" w:rsidRDefault="00E15285" w:rsidP="00361F2B">
            <w:pPr>
              <w:pStyle w:val="af0"/>
              <w:spacing w:after="0" w:line="240" w:lineRule="auto"/>
              <w:jc w:val="right"/>
              <w:rPr>
                <w:szCs w:val="28"/>
              </w:rPr>
            </w:pPr>
          </w:p>
        </w:tc>
      </w:tr>
    </w:tbl>
    <w:p w14:paraId="3E05F6B5" w14:textId="77777777" w:rsidR="00E15285" w:rsidRDefault="00E15285" w:rsidP="00E15285">
      <w:pPr>
        <w:spacing w:after="0" w:line="240" w:lineRule="auto"/>
        <w:ind w:firstLine="426"/>
        <w:jc w:val="both"/>
        <w:rPr>
          <w:rStyle w:val="aff6"/>
          <w:i w:val="0"/>
          <w:szCs w:val="28"/>
        </w:rPr>
      </w:pPr>
      <w:r>
        <w:rPr>
          <w:rStyle w:val="aff6"/>
          <w:i w:val="0"/>
          <w:szCs w:val="28"/>
        </w:rPr>
        <w:lastRenderedPageBreak/>
        <w:t>В соответствии с ф</w:t>
      </w:r>
      <w:r>
        <w:rPr>
          <w:szCs w:val="28"/>
        </w:rPr>
        <w:t xml:space="preserve">едеральным законом от 06.10.2003 № </w:t>
      </w:r>
      <w:r w:rsidRPr="00631771">
        <w:rPr>
          <w:szCs w:val="28"/>
        </w:rPr>
        <w:t>131-ФЗ «Об общих принципах организации местного самоуправления в Российской Федерации»</w:t>
      </w:r>
      <w:r>
        <w:rPr>
          <w:szCs w:val="28"/>
        </w:rPr>
        <w:t xml:space="preserve">, с Федеральным законом от 21.12.1994 №69-ФЗ </w:t>
      </w:r>
      <w:r w:rsidRPr="008D573C">
        <w:rPr>
          <w:rStyle w:val="aff6"/>
          <w:i w:val="0"/>
          <w:szCs w:val="28"/>
        </w:rPr>
        <w:t xml:space="preserve">«О пожарной безопасности», </w:t>
      </w:r>
      <w:r>
        <w:rPr>
          <w:rStyle w:val="aff6"/>
          <w:i w:val="0"/>
          <w:szCs w:val="28"/>
        </w:rPr>
        <w:t xml:space="preserve">Постановлением Правительства Самарской области от </w:t>
      </w:r>
      <w:r>
        <w:rPr>
          <w:iCs/>
          <w:szCs w:val="28"/>
        </w:rPr>
        <w:t>16</w:t>
      </w:r>
      <w:r w:rsidRPr="00E830AA">
        <w:rPr>
          <w:iCs/>
          <w:szCs w:val="28"/>
        </w:rPr>
        <w:t>.0</w:t>
      </w:r>
      <w:r>
        <w:rPr>
          <w:iCs/>
          <w:szCs w:val="28"/>
        </w:rPr>
        <w:t>9</w:t>
      </w:r>
      <w:r w:rsidRPr="00E830AA">
        <w:rPr>
          <w:iCs/>
          <w:szCs w:val="28"/>
        </w:rPr>
        <w:t>.202</w:t>
      </w:r>
      <w:r>
        <w:rPr>
          <w:iCs/>
          <w:szCs w:val="28"/>
        </w:rPr>
        <w:t>0</w:t>
      </w:r>
      <w:r w:rsidRPr="00E830AA">
        <w:rPr>
          <w:iCs/>
          <w:szCs w:val="28"/>
        </w:rPr>
        <w:t xml:space="preserve">г.  № </w:t>
      </w:r>
      <w:r>
        <w:rPr>
          <w:iCs/>
          <w:szCs w:val="28"/>
        </w:rPr>
        <w:t>1479</w:t>
      </w:r>
      <w:r w:rsidRPr="00362DB7">
        <w:rPr>
          <w:iCs/>
        </w:rPr>
        <w:t xml:space="preserve"> </w:t>
      </w:r>
      <w:r>
        <w:rPr>
          <w:rStyle w:val="aff6"/>
          <w:i w:val="0"/>
          <w:szCs w:val="28"/>
        </w:rPr>
        <w:t>«Об утверждении правил противопожарного режима в Российской федерации»,</w:t>
      </w:r>
      <w:r w:rsidRPr="004C6C4A">
        <w:rPr>
          <w:szCs w:val="28"/>
        </w:rPr>
        <w:t xml:space="preserve"> руководствуясь Уставом сельского поселения </w:t>
      </w:r>
      <w:r>
        <w:rPr>
          <w:szCs w:val="28"/>
        </w:rPr>
        <w:t>Подгорное</w:t>
      </w:r>
      <w:r w:rsidRPr="004C6C4A">
        <w:rPr>
          <w:szCs w:val="28"/>
        </w:rPr>
        <w:t xml:space="preserve"> муниципального района Кинель-Черкасский Самарской области</w:t>
      </w:r>
    </w:p>
    <w:p w14:paraId="05D6562C" w14:textId="77777777" w:rsidR="00E15285" w:rsidRDefault="00E15285" w:rsidP="00E15285">
      <w:pPr>
        <w:spacing w:after="0" w:line="240" w:lineRule="auto"/>
        <w:ind w:firstLine="426"/>
        <w:jc w:val="both"/>
        <w:rPr>
          <w:szCs w:val="28"/>
        </w:rPr>
      </w:pPr>
      <w:r>
        <w:rPr>
          <w:rStyle w:val="aff6"/>
          <w:i w:val="0"/>
          <w:szCs w:val="28"/>
        </w:rPr>
        <w:t xml:space="preserve"> </w:t>
      </w:r>
      <w:r>
        <w:rPr>
          <w:szCs w:val="28"/>
        </w:rPr>
        <w:t>ПОСТАНОВЛЯЮ</w:t>
      </w:r>
      <w:r w:rsidRPr="00BA6F90">
        <w:rPr>
          <w:szCs w:val="28"/>
        </w:rPr>
        <w:t>:</w:t>
      </w:r>
    </w:p>
    <w:p w14:paraId="0AB4965A" w14:textId="77777777" w:rsidR="00E15285" w:rsidRDefault="00E15285" w:rsidP="00E15285">
      <w:pPr>
        <w:spacing w:after="0" w:line="240" w:lineRule="auto"/>
        <w:ind w:firstLine="426"/>
        <w:jc w:val="both"/>
        <w:rPr>
          <w:rStyle w:val="aff6"/>
          <w:i w:val="0"/>
          <w:szCs w:val="28"/>
        </w:rPr>
      </w:pPr>
      <w:r>
        <w:rPr>
          <w:szCs w:val="28"/>
        </w:rPr>
        <w:t xml:space="preserve">1. </w:t>
      </w:r>
      <w:r>
        <w:rPr>
          <w:rStyle w:val="aff6"/>
          <w:i w:val="0"/>
          <w:szCs w:val="28"/>
        </w:rPr>
        <w:t xml:space="preserve"> </w:t>
      </w:r>
      <w:r w:rsidRPr="000F23AD">
        <w:rPr>
          <w:szCs w:val="28"/>
        </w:rPr>
        <w:t xml:space="preserve">Утвердить перечень мест и способа сжигания мусора, травы, листвы и иных отходов, материалов и изделий на землях общего пользования населенных пунктов сельского поселения </w:t>
      </w:r>
      <w:r>
        <w:rPr>
          <w:szCs w:val="28"/>
        </w:rPr>
        <w:t>Подгорное</w:t>
      </w:r>
      <w:r w:rsidRPr="000F23AD">
        <w:rPr>
          <w:szCs w:val="28"/>
        </w:rPr>
        <w:t xml:space="preserve"> муниципального района Кинель-Черкасский согласно приложению.</w:t>
      </w:r>
    </w:p>
    <w:p w14:paraId="4CF8AF4B" w14:textId="77777777" w:rsidR="00E15285" w:rsidRDefault="00E15285" w:rsidP="00E15285">
      <w:pPr>
        <w:spacing w:after="0" w:line="240" w:lineRule="auto"/>
        <w:ind w:firstLine="426"/>
        <w:jc w:val="both"/>
        <w:rPr>
          <w:szCs w:val="28"/>
        </w:rPr>
      </w:pPr>
      <w:r>
        <w:rPr>
          <w:szCs w:val="28"/>
        </w:rPr>
        <w:t>2</w:t>
      </w:r>
      <w:r w:rsidRPr="00D76BEC">
        <w:rPr>
          <w:szCs w:val="28"/>
        </w:rPr>
        <w:t xml:space="preserve">.  </w:t>
      </w:r>
      <w:r w:rsidRPr="00EC0367">
        <w:rPr>
          <w:szCs w:val="28"/>
        </w:rPr>
        <w:t>Опубликовать настоящее постановление в газете «</w:t>
      </w:r>
      <w:r>
        <w:rPr>
          <w:szCs w:val="28"/>
        </w:rPr>
        <w:t>Вестник Подгорного</w:t>
      </w:r>
      <w:r w:rsidRPr="00EC0367">
        <w:rPr>
          <w:szCs w:val="28"/>
        </w:rPr>
        <w:t xml:space="preserve">» и разместить на официальном сайте </w:t>
      </w:r>
      <w:r>
        <w:rPr>
          <w:szCs w:val="28"/>
        </w:rPr>
        <w:t>сельского поселения Подгорное муниципального района Кинель-Черкасский Самарской области в сети Интернет</w:t>
      </w:r>
      <w:r w:rsidRPr="00EC0367">
        <w:rPr>
          <w:szCs w:val="28"/>
        </w:rPr>
        <w:t>.</w:t>
      </w:r>
    </w:p>
    <w:p w14:paraId="7B69BDB7" w14:textId="77777777" w:rsidR="00E15285" w:rsidRPr="00322236" w:rsidRDefault="00E15285" w:rsidP="00E15285">
      <w:pPr>
        <w:spacing w:after="0" w:line="240" w:lineRule="auto"/>
        <w:ind w:firstLine="426"/>
        <w:jc w:val="both"/>
        <w:rPr>
          <w:szCs w:val="28"/>
        </w:rPr>
      </w:pPr>
      <w:r>
        <w:rPr>
          <w:szCs w:val="28"/>
        </w:rPr>
        <w:t xml:space="preserve">3. </w:t>
      </w:r>
      <w:r w:rsidRPr="00D76BEC">
        <w:rPr>
          <w:szCs w:val="28"/>
        </w:rPr>
        <w:t xml:space="preserve">Контроль за выполнением настоящего постановления </w:t>
      </w:r>
      <w:r>
        <w:rPr>
          <w:szCs w:val="28"/>
        </w:rPr>
        <w:t>оставляю за собой.</w:t>
      </w:r>
      <w:r w:rsidRPr="00D76BEC">
        <w:rPr>
          <w:szCs w:val="28"/>
        </w:rPr>
        <w:t xml:space="preserve"> </w:t>
      </w:r>
      <w:r>
        <w:rPr>
          <w:szCs w:val="28"/>
        </w:rPr>
        <w:t xml:space="preserve"> </w:t>
      </w:r>
    </w:p>
    <w:p w14:paraId="229FFDC8" w14:textId="77777777" w:rsidR="00E15285" w:rsidRDefault="00E15285" w:rsidP="00E15285">
      <w:pPr>
        <w:spacing w:after="0" w:line="240" w:lineRule="auto"/>
        <w:ind w:firstLine="426"/>
        <w:jc w:val="both"/>
        <w:rPr>
          <w:szCs w:val="28"/>
        </w:rPr>
      </w:pPr>
      <w:r>
        <w:rPr>
          <w:szCs w:val="28"/>
        </w:rPr>
        <w:t>4</w:t>
      </w:r>
      <w:r w:rsidRPr="00D76BEC">
        <w:rPr>
          <w:szCs w:val="28"/>
        </w:rPr>
        <w:t xml:space="preserve">. </w:t>
      </w:r>
      <w:r>
        <w:rPr>
          <w:szCs w:val="28"/>
        </w:rPr>
        <w:t>Настоящее постановление вступает в силу со дня его официального опубликования.</w:t>
      </w:r>
    </w:p>
    <w:p w14:paraId="00D0872A" w14:textId="77777777" w:rsidR="00E15285" w:rsidRDefault="00E15285" w:rsidP="00E15285">
      <w:pPr>
        <w:spacing w:after="0" w:line="240" w:lineRule="auto"/>
        <w:jc w:val="right"/>
        <w:rPr>
          <w:szCs w:val="28"/>
        </w:rPr>
      </w:pPr>
      <w:r>
        <w:rPr>
          <w:szCs w:val="28"/>
        </w:rPr>
        <w:t xml:space="preserve">Ю.С. </w:t>
      </w:r>
      <w:proofErr w:type="spellStart"/>
      <w:r>
        <w:rPr>
          <w:szCs w:val="28"/>
        </w:rPr>
        <w:t>Шурасьев</w:t>
      </w:r>
      <w:proofErr w:type="spellEnd"/>
      <w:r>
        <w:rPr>
          <w:szCs w:val="28"/>
        </w:rPr>
        <w:t>, Глава сельского поселения Подгорное</w:t>
      </w:r>
    </w:p>
    <w:p w14:paraId="66CA6604" w14:textId="77777777" w:rsidR="00E15285" w:rsidRPr="00913193" w:rsidRDefault="00E15285" w:rsidP="00E15285">
      <w:pPr>
        <w:spacing w:after="0" w:line="240" w:lineRule="auto"/>
        <w:ind w:left="5245" w:firstLine="419"/>
        <w:jc w:val="right"/>
        <w:outlineLvl w:val="0"/>
        <w:rPr>
          <w:szCs w:val="28"/>
        </w:rPr>
      </w:pPr>
      <w:r w:rsidRPr="00913193">
        <w:rPr>
          <w:szCs w:val="28"/>
        </w:rPr>
        <w:t>Приложение 1</w:t>
      </w:r>
    </w:p>
    <w:p w14:paraId="7DB88DBA" w14:textId="77777777" w:rsidR="00E15285" w:rsidRPr="00EF229D" w:rsidRDefault="00E15285" w:rsidP="00E15285">
      <w:pPr>
        <w:spacing w:after="0" w:line="240" w:lineRule="auto"/>
        <w:ind w:left="5664"/>
        <w:jc w:val="right"/>
        <w:outlineLvl w:val="0"/>
        <w:rPr>
          <w:szCs w:val="28"/>
        </w:rPr>
      </w:pPr>
      <w:r w:rsidRPr="00EF229D">
        <w:rPr>
          <w:szCs w:val="28"/>
        </w:rPr>
        <w:t xml:space="preserve">к постановлению администрации сельского поселения </w:t>
      </w:r>
      <w:r>
        <w:rPr>
          <w:szCs w:val="28"/>
        </w:rPr>
        <w:t>Подгорное</w:t>
      </w:r>
      <w:r w:rsidRPr="00EF229D">
        <w:rPr>
          <w:szCs w:val="28"/>
        </w:rPr>
        <w:t xml:space="preserve"> </w:t>
      </w:r>
    </w:p>
    <w:p w14:paraId="2C221674" w14:textId="77777777" w:rsidR="00E15285" w:rsidRPr="00EF229D" w:rsidRDefault="00E15285" w:rsidP="00E15285">
      <w:pPr>
        <w:spacing w:after="0" w:line="240" w:lineRule="auto"/>
        <w:ind w:left="4956" w:firstLine="708"/>
        <w:jc w:val="right"/>
        <w:rPr>
          <w:szCs w:val="28"/>
        </w:rPr>
      </w:pPr>
      <w:r w:rsidRPr="00EF229D">
        <w:rPr>
          <w:szCs w:val="28"/>
        </w:rPr>
        <w:t xml:space="preserve">от </w:t>
      </w:r>
      <w:r>
        <w:rPr>
          <w:szCs w:val="28"/>
        </w:rPr>
        <w:t>27</w:t>
      </w:r>
      <w:r w:rsidRPr="00EF229D">
        <w:rPr>
          <w:szCs w:val="28"/>
        </w:rPr>
        <w:t>.0</w:t>
      </w:r>
      <w:r>
        <w:rPr>
          <w:szCs w:val="28"/>
        </w:rPr>
        <w:t>3</w:t>
      </w:r>
      <w:r w:rsidRPr="00EF229D">
        <w:rPr>
          <w:szCs w:val="28"/>
        </w:rPr>
        <w:t>.20</w:t>
      </w:r>
      <w:r>
        <w:rPr>
          <w:szCs w:val="28"/>
        </w:rPr>
        <w:t>23</w:t>
      </w:r>
      <w:r w:rsidRPr="00EF229D">
        <w:rPr>
          <w:szCs w:val="28"/>
        </w:rPr>
        <w:t xml:space="preserve"> №</w:t>
      </w:r>
      <w:r>
        <w:rPr>
          <w:szCs w:val="28"/>
        </w:rPr>
        <w:t xml:space="preserve"> 33</w:t>
      </w:r>
      <w:r w:rsidRPr="00EF229D">
        <w:rPr>
          <w:szCs w:val="28"/>
        </w:rPr>
        <w:t xml:space="preserve"> </w:t>
      </w:r>
    </w:p>
    <w:p w14:paraId="2326B12F" w14:textId="77777777" w:rsidR="00E15285" w:rsidRPr="00EF229D" w:rsidRDefault="00E15285" w:rsidP="00E15285">
      <w:pPr>
        <w:spacing w:after="0" w:line="240" w:lineRule="auto"/>
        <w:ind w:hanging="1"/>
        <w:jc w:val="center"/>
        <w:rPr>
          <w:szCs w:val="28"/>
        </w:rPr>
      </w:pPr>
      <w:r w:rsidRPr="00EF229D">
        <w:rPr>
          <w:szCs w:val="28"/>
        </w:rPr>
        <w:t xml:space="preserve">ПЕРЕЧЕНЬ МЕСТ И СЖИГАНИЯ МУСОРА, ТРАВЫ, ЛИСТВЫ И ИНЫХ ОТХОДОВ, МАТЕРИАЛОВ И ИЗДЕЛИЙ НА ЗЕМЛЯХ ОБЩЕГО ПОЛЬЗОВАНИЯ НАСЕЛЕННЫХ ПУНКТОВ СЕЛЬСКОГО ПОСЕЛЕНИЯ </w:t>
      </w:r>
      <w:r>
        <w:rPr>
          <w:szCs w:val="28"/>
        </w:rPr>
        <w:t>ПОДГОРНОЕ</w:t>
      </w:r>
      <w:r w:rsidRPr="00EF229D">
        <w:rPr>
          <w:szCs w:val="28"/>
        </w:rPr>
        <w:t xml:space="preserve"> МУНИЦИПАЛЬНОГО РАЙОНА КИНЕЛЬ-ЧЕРКАССКИЙ</w:t>
      </w:r>
    </w:p>
    <w:p w14:paraId="6EA30ECA" w14:textId="09CBFB21" w:rsidR="00E15285" w:rsidRPr="00EF229D" w:rsidRDefault="00E15285" w:rsidP="00E15285">
      <w:pPr>
        <w:spacing w:after="0" w:line="240" w:lineRule="auto"/>
        <w:ind w:firstLine="426"/>
        <w:jc w:val="both"/>
        <w:rPr>
          <w:szCs w:val="28"/>
        </w:rPr>
      </w:pPr>
      <w:r w:rsidRPr="00EF229D">
        <w:rPr>
          <w:szCs w:val="28"/>
        </w:rPr>
        <w:t>1. Перечень мест сжигания мусора, травы, листы и иных отходов, материалов и изделий на землях общего пользования населенных пунктов:</w:t>
      </w:r>
      <w:r w:rsidRPr="00EF229D">
        <w:rPr>
          <w:szCs w:val="28"/>
        </w:rPr>
        <w:tab/>
      </w:r>
      <w:r w:rsidRPr="00EF229D">
        <w:rPr>
          <w:szCs w:val="28"/>
        </w:rPr>
        <w:tab/>
      </w:r>
      <w:r w:rsidRPr="00EF229D">
        <w:rPr>
          <w:szCs w:val="28"/>
        </w:rPr>
        <w:tab/>
      </w:r>
    </w:p>
    <w:tbl>
      <w:tblPr>
        <w:tblW w:w="9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862"/>
        <w:gridCol w:w="4253"/>
        <w:gridCol w:w="1870"/>
      </w:tblGrid>
      <w:tr w:rsidR="00E15285" w:rsidRPr="00EF229D" w14:paraId="2A8FAD86" w14:textId="77777777" w:rsidTr="00361F2B">
        <w:tc>
          <w:tcPr>
            <w:tcW w:w="817" w:type="dxa"/>
          </w:tcPr>
          <w:p w14:paraId="007B5F09" w14:textId="77777777" w:rsidR="00E15285" w:rsidRPr="00EF229D" w:rsidRDefault="00E15285" w:rsidP="00E15285">
            <w:pPr>
              <w:spacing w:after="0" w:line="240" w:lineRule="auto"/>
              <w:ind w:firstLine="426"/>
              <w:jc w:val="center"/>
              <w:rPr>
                <w:szCs w:val="28"/>
              </w:rPr>
            </w:pPr>
            <w:r w:rsidRPr="00EF229D">
              <w:rPr>
                <w:szCs w:val="28"/>
              </w:rPr>
              <w:t>№ п/п</w:t>
            </w:r>
          </w:p>
        </w:tc>
        <w:tc>
          <w:tcPr>
            <w:tcW w:w="2862" w:type="dxa"/>
          </w:tcPr>
          <w:p w14:paraId="17F9954B" w14:textId="77777777" w:rsidR="00E15285" w:rsidRPr="00EF229D" w:rsidRDefault="00E15285" w:rsidP="00E15285">
            <w:pPr>
              <w:spacing w:after="0" w:line="240" w:lineRule="auto"/>
              <w:ind w:firstLine="426"/>
              <w:jc w:val="center"/>
              <w:rPr>
                <w:szCs w:val="28"/>
              </w:rPr>
            </w:pPr>
            <w:r w:rsidRPr="00EF229D">
              <w:rPr>
                <w:szCs w:val="28"/>
              </w:rPr>
              <w:t>Наименование населенного пункта</w:t>
            </w:r>
          </w:p>
        </w:tc>
        <w:tc>
          <w:tcPr>
            <w:tcW w:w="4253" w:type="dxa"/>
          </w:tcPr>
          <w:p w14:paraId="5CE11A7D" w14:textId="77777777" w:rsidR="00E15285" w:rsidRPr="00EF229D" w:rsidRDefault="00E15285" w:rsidP="00E15285">
            <w:pPr>
              <w:spacing w:after="0" w:line="240" w:lineRule="auto"/>
              <w:ind w:firstLine="426"/>
              <w:jc w:val="center"/>
              <w:rPr>
                <w:szCs w:val="28"/>
              </w:rPr>
            </w:pPr>
            <w:r w:rsidRPr="00EF229D">
              <w:rPr>
                <w:szCs w:val="28"/>
              </w:rPr>
              <w:t>Место сжигания</w:t>
            </w:r>
          </w:p>
        </w:tc>
        <w:tc>
          <w:tcPr>
            <w:tcW w:w="1870" w:type="dxa"/>
          </w:tcPr>
          <w:p w14:paraId="42C21440" w14:textId="77777777" w:rsidR="00E15285" w:rsidRPr="00EF229D" w:rsidRDefault="00E15285" w:rsidP="00E15285">
            <w:pPr>
              <w:spacing w:after="0" w:line="240" w:lineRule="auto"/>
              <w:ind w:firstLine="426"/>
              <w:jc w:val="center"/>
              <w:rPr>
                <w:szCs w:val="28"/>
              </w:rPr>
            </w:pPr>
            <w:r w:rsidRPr="00EF229D">
              <w:rPr>
                <w:szCs w:val="28"/>
              </w:rPr>
              <w:t>Примечание</w:t>
            </w:r>
          </w:p>
        </w:tc>
      </w:tr>
      <w:tr w:rsidR="00E15285" w:rsidRPr="00EF229D" w14:paraId="29AD19E6" w14:textId="77777777" w:rsidTr="00361F2B">
        <w:tc>
          <w:tcPr>
            <w:tcW w:w="817" w:type="dxa"/>
          </w:tcPr>
          <w:p w14:paraId="6500B216" w14:textId="77777777" w:rsidR="00E15285" w:rsidRPr="00EF229D" w:rsidRDefault="00E15285" w:rsidP="00E15285">
            <w:pPr>
              <w:spacing w:after="0" w:line="240" w:lineRule="auto"/>
              <w:ind w:firstLine="426"/>
              <w:rPr>
                <w:szCs w:val="28"/>
              </w:rPr>
            </w:pPr>
            <w:r w:rsidRPr="00EF229D">
              <w:rPr>
                <w:szCs w:val="28"/>
              </w:rPr>
              <w:t>1</w:t>
            </w:r>
          </w:p>
        </w:tc>
        <w:tc>
          <w:tcPr>
            <w:tcW w:w="2862" w:type="dxa"/>
          </w:tcPr>
          <w:p w14:paraId="66BCEFF9" w14:textId="77777777" w:rsidR="00E15285" w:rsidRPr="00EF229D" w:rsidRDefault="00E15285" w:rsidP="00E15285">
            <w:pPr>
              <w:spacing w:after="0" w:line="240" w:lineRule="auto"/>
              <w:ind w:firstLine="426"/>
              <w:rPr>
                <w:szCs w:val="28"/>
              </w:rPr>
            </w:pPr>
            <w:r>
              <w:rPr>
                <w:szCs w:val="28"/>
              </w:rPr>
              <w:t>п</w:t>
            </w:r>
            <w:r w:rsidRPr="00EF229D">
              <w:rPr>
                <w:szCs w:val="28"/>
              </w:rPr>
              <w:t xml:space="preserve">. </w:t>
            </w:r>
            <w:r>
              <w:rPr>
                <w:szCs w:val="28"/>
              </w:rPr>
              <w:t>Подгорный</w:t>
            </w:r>
          </w:p>
        </w:tc>
        <w:tc>
          <w:tcPr>
            <w:tcW w:w="4253" w:type="dxa"/>
          </w:tcPr>
          <w:p w14:paraId="794F1891" w14:textId="77777777" w:rsidR="00E15285" w:rsidRPr="00EF229D" w:rsidRDefault="00E15285" w:rsidP="00E15285">
            <w:pPr>
              <w:spacing w:after="0" w:line="240" w:lineRule="auto"/>
              <w:ind w:firstLine="426"/>
              <w:jc w:val="both"/>
              <w:rPr>
                <w:szCs w:val="28"/>
              </w:rPr>
            </w:pPr>
            <w:r>
              <w:rPr>
                <w:szCs w:val="28"/>
              </w:rPr>
              <w:t>П</w:t>
            </w:r>
            <w:r w:rsidRPr="00EF229D">
              <w:rPr>
                <w:szCs w:val="28"/>
              </w:rPr>
              <w:t xml:space="preserve">римерно </w:t>
            </w:r>
            <w:r>
              <w:rPr>
                <w:szCs w:val="28"/>
              </w:rPr>
              <w:t>15</w:t>
            </w:r>
            <w:r w:rsidRPr="00EF229D">
              <w:rPr>
                <w:szCs w:val="28"/>
              </w:rPr>
              <w:t xml:space="preserve">0м. от дома № </w:t>
            </w:r>
            <w:r>
              <w:rPr>
                <w:szCs w:val="28"/>
              </w:rPr>
              <w:t>17</w:t>
            </w:r>
            <w:r w:rsidRPr="00EF229D">
              <w:rPr>
                <w:szCs w:val="28"/>
              </w:rPr>
              <w:t xml:space="preserve"> по ул. </w:t>
            </w:r>
            <w:r>
              <w:rPr>
                <w:szCs w:val="28"/>
              </w:rPr>
              <w:t>Колхозная</w:t>
            </w:r>
          </w:p>
        </w:tc>
        <w:tc>
          <w:tcPr>
            <w:tcW w:w="1870" w:type="dxa"/>
          </w:tcPr>
          <w:p w14:paraId="6A6E6F34" w14:textId="77777777" w:rsidR="00E15285" w:rsidRPr="00EF229D" w:rsidRDefault="00E15285" w:rsidP="00E15285">
            <w:pPr>
              <w:spacing w:after="0" w:line="240" w:lineRule="auto"/>
              <w:ind w:firstLine="426"/>
              <w:jc w:val="both"/>
              <w:rPr>
                <w:szCs w:val="28"/>
              </w:rPr>
            </w:pPr>
          </w:p>
        </w:tc>
      </w:tr>
      <w:tr w:rsidR="00E15285" w:rsidRPr="00EF229D" w14:paraId="38F2385B" w14:textId="77777777" w:rsidTr="00361F2B">
        <w:tc>
          <w:tcPr>
            <w:tcW w:w="817" w:type="dxa"/>
          </w:tcPr>
          <w:p w14:paraId="70C757A1" w14:textId="77777777" w:rsidR="00E15285" w:rsidRPr="00EF229D" w:rsidRDefault="00E15285" w:rsidP="00E15285">
            <w:pPr>
              <w:spacing w:after="0" w:line="240" w:lineRule="auto"/>
              <w:ind w:firstLine="426"/>
              <w:rPr>
                <w:szCs w:val="28"/>
              </w:rPr>
            </w:pPr>
            <w:r w:rsidRPr="00EF229D">
              <w:rPr>
                <w:szCs w:val="28"/>
              </w:rPr>
              <w:t>2</w:t>
            </w:r>
          </w:p>
        </w:tc>
        <w:tc>
          <w:tcPr>
            <w:tcW w:w="2862" w:type="dxa"/>
          </w:tcPr>
          <w:p w14:paraId="2A79BBD8" w14:textId="77777777" w:rsidR="00E15285" w:rsidRPr="00EF229D" w:rsidRDefault="00E15285" w:rsidP="00E15285">
            <w:pPr>
              <w:spacing w:after="0" w:line="240" w:lineRule="auto"/>
              <w:ind w:firstLine="426"/>
              <w:rPr>
                <w:szCs w:val="28"/>
              </w:rPr>
            </w:pPr>
            <w:r>
              <w:rPr>
                <w:szCs w:val="28"/>
              </w:rPr>
              <w:t>с</w:t>
            </w:r>
            <w:r w:rsidRPr="00EF229D">
              <w:rPr>
                <w:szCs w:val="28"/>
              </w:rPr>
              <w:t xml:space="preserve">. </w:t>
            </w:r>
            <w:proofErr w:type="spellStart"/>
            <w:r>
              <w:rPr>
                <w:szCs w:val="28"/>
              </w:rPr>
              <w:t>Пустовалово</w:t>
            </w:r>
            <w:proofErr w:type="spellEnd"/>
          </w:p>
        </w:tc>
        <w:tc>
          <w:tcPr>
            <w:tcW w:w="4253" w:type="dxa"/>
          </w:tcPr>
          <w:p w14:paraId="1B2806CB" w14:textId="77777777" w:rsidR="00E15285" w:rsidRPr="00EF229D" w:rsidRDefault="00E15285" w:rsidP="00E15285">
            <w:pPr>
              <w:spacing w:after="0" w:line="240" w:lineRule="auto"/>
              <w:ind w:firstLine="426"/>
              <w:jc w:val="both"/>
              <w:rPr>
                <w:szCs w:val="28"/>
              </w:rPr>
            </w:pPr>
            <w:r>
              <w:rPr>
                <w:szCs w:val="28"/>
              </w:rPr>
              <w:t>В районе дачного массива примерно 200м. от дома № 1 по ул. Центральная</w:t>
            </w:r>
          </w:p>
        </w:tc>
        <w:tc>
          <w:tcPr>
            <w:tcW w:w="1870" w:type="dxa"/>
          </w:tcPr>
          <w:p w14:paraId="69994B7F" w14:textId="77777777" w:rsidR="00E15285" w:rsidRPr="00EF229D" w:rsidRDefault="00E15285" w:rsidP="00E15285">
            <w:pPr>
              <w:spacing w:after="0" w:line="240" w:lineRule="auto"/>
              <w:ind w:firstLine="426"/>
              <w:jc w:val="both"/>
              <w:rPr>
                <w:szCs w:val="28"/>
              </w:rPr>
            </w:pPr>
          </w:p>
        </w:tc>
      </w:tr>
    </w:tbl>
    <w:p w14:paraId="3F68C025" w14:textId="77777777" w:rsidR="00E15285" w:rsidRPr="00EF229D" w:rsidRDefault="00E15285" w:rsidP="00E15285">
      <w:pPr>
        <w:spacing w:after="0" w:line="240" w:lineRule="auto"/>
        <w:ind w:firstLine="426"/>
        <w:jc w:val="both"/>
        <w:rPr>
          <w:szCs w:val="28"/>
        </w:rPr>
      </w:pPr>
    </w:p>
    <w:p w14:paraId="30A0110D" w14:textId="77777777" w:rsidR="00E15285" w:rsidRPr="00EF229D" w:rsidRDefault="00E15285" w:rsidP="00E15285">
      <w:pPr>
        <w:spacing w:after="0" w:line="240" w:lineRule="auto"/>
        <w:ind w:firstLine="426"/>
        <w:jc w:val="both"/>
        <w:rPr>
          <w:szCs w:val="28"/>
        </w:rPr>
      </w:pPr>
      <w:r w:rsidRPr="00EF229D">
        <w:rPr>
          <w:szCs w:val="28"/>
        </w:rPr>
        <w:t>2. Место сжигания мусора, травы, листы и иных отходов, материалов и изделий на землях общего пользования населенных пунктов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w:t>
      </w:r>
    </w:p>
    <w:p w14:paraId="07BAEFC0" w14:textId="77777777" w:rsidR="00E15285" w:rsidRPr="00EF229D" w:rsidRDefault="00E15285" w:rsidP="00E15285">
      <w:pPr>
        <w:spacing w:after="0" w:line="240" w:lineRule="auto"/>
        <w:ind w:firstLine="426"/>
        <w:jc w:val="both"/>
        <w:rPr>
          <w:szCs w:val="28"/>
        </w:rPr>
      </w:pPr>
      <w:r w:rsidRPr="00EF229D">
        <w:rPr>
          <w:szCs w:val="28"/>
        </w:rPr>
        <w:lastRenderedPageBreak/>
        <w:t>Место сжигания оборудуется песком, во время сжигания емкостью с водой и др. средствами пожаротушения.</w:t>
      </w:r>
    </w:p>
    <w:p w14:paraId="298C4BED" w14:textId="77777777" w:rsidR="00E15285" w:rsidRPr="00EF229D" w:rsidRDefault="00E15285" w:rsidP="00E15285">
      <w:pPr>
        <w:spacing w:after="0" w:line="240" w:lineRule="auto"/>
        <w:ind w:firstLine="426"/>
        <w:jc w:val="both"/>
        <w:rPr>
          <w:szCs w:val="28"/>
        </w:rPr>
      </w:pPr>
      <w:r w:rsidRPr="00EF229D">
        <w:rPr>
          <w:szCs w:val="28"/>
        </w:rPr>
        <w:t>3. Сжигание должно осуществляться на расстоянии не менее 50 метров от ближайшего объекта (здания, сооружения, постройки, открытого склада, скирды), 100 метров - от хвойного леса или отдельно растущих хвойных деревьев и молодняка и 30 метров - от лиственного леса или отдельно растущих групп лиственных деревьев.</w:t>
      </w:r>
    </w:p>
    <w:p w14:paraId="06499F43" w14:textId="77777777" w:rsidR="00E15285" w:rsidRPr="00EF229D" w:rsidRDefault="00E15285" w:rsidP="00E15285">
      <w:pPr>
        <w:spacing w:after="0" w:line="240" w:lineRule="auto"/>
        <w:ind w:firstLine="426"/>
        <w:jc w:val="both"/>
        <w:rPr>
          <w:szCs w:val="28"/>
        </w:rPr>
      </w:pPr>
      <w:r w:rsidRPr="00EF229D">
        <w:rPr>
          <w:szCs w:val="28"/>
        </w:rPr>
        <w:t xml:space="preserve">4 </w:t>
      </w:r>
      <w:r>
        <w:rPr>
          <w:szCs w:val="28"/>
        </w:rPr>
        <w:t>Т</w:t>
      </w:r>
      <w:r w:rsidRPr="00EF229D">
        <w:rPr>
          <w:szCs w:val="28"/>
        </w:rPr>
        <w:t>ерритория вокруг участка для выжигания сухой травянистой растительности очищена в радиусе 25 - 30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1,4 метра;</w:t>
      </w:r>
    </w:p>
    <w:p w14:paraId="516F90D9" w14:textId="77777777" w:rsidR="00E15285" w:rsidRPr="00EF229D" w:rsidRDefault="00E15285" w:rsidP="00E15285">
      <w:pPr>
        <w:spacing w:after="0" w:line="240" w:lineRule="auto"/>
        <w:ind w:firstLine="426"/>
        <w:jc w:val="both"/>
        <w:rPr>
          <w:szCs w:val="28"/>
        </w:rPr>
      </w:pPr>
      <w:r w:rsidRPr="00EF229D">
        <w:rPr>
          <w:szCs w:val="28"/>
        </w:rPr>
        <w:t>5. Лицо, осуществляющее сжигание,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14:paraId="59E048F3" w14:textId="77777777" w:rsidR="00E15285" w:rsidRPr="00EF229D" w:rsidRDefault="00E15285" w:rsidP="00E15285">
      <w:pPr>
        <w:spacing w:after="0" w:line="240" w:lineRule="auto"/>
        <w:ind w:firstLine="426"/>
        <w:jc w:val="both"/>
        <w:rPr>
          <w:szCs w:val="28"/>
        </w:rPr>
      </w:pPr>
      <w:r w:rsidRPr="00EF229D">
        <w:rPr>
          <w:szCs w:val="28"/>
        </w:rPr>
        <w:t>6. В целях своевременной локализации процесса горения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w:t>
      </w:r>
    </w:p>
    <w:p w14:paraId="0C5B7AA8" w14:textId="77777777" w:rsidR="00E15285" w:rsidRPr="00EF229D" w:rsidRDefault="00E15285" w:rsidP="00E15285">
      <w:pPr>
        <w:spacing w:after="0" w:line="240" w:lineRule="auto"/>
        <w:ind w:firstLine="426"/>
        <w:jc w:val="both"/>
        <w:rPr>
          <w:szCs w:val="28"/>
        </w:rPr>
      </w:pPr>
      <w:r w:rsidRPr="00EF229D">
        <w:rPr>
          <w:szCs w:val="28"/>
        </w:rPr>
        <w:t>7. В течение всего периода сжигания до прекращения процесса тления должен осуществляться контроль за нераспространением горения (тления) за пределы очаговой зоны.</w:t>
      </w:r>
    </w:p>
    <w:p w14:paraId="2C7D3EF2" w14:textId="77777777" w:rsidR="00E15285" w:rsidRPr="00EF229D" w:rsidRDefault="00E15285" w:rsidP="00E15285">
      <w:pPr>
        <w:spacing w:after="0" w:line="240" w:lineRule="auto"/>
        <w:ind w:firstLine="426"/>
        <w:jc w:val="both"/>
        <w:rPr>
          <w:szCs w:val="28"/>
        </w:rPr>
      </w:pPr>
      <w:r w:rsidRPr="00EF229D">
        <w:rPr>
          <w:szCs w:val="28"/>
        </w:rPr>
        <w:t>8. Сжигание запрещается:</w:t>
      </w:r>
    </w:p>
    <w:p w14:paraId="5BE4A16E" w14:textId="77777777" w:rsidR="00E15285" w:rsidRPr="00EF229D" w:rsidRDefault="00E15285" w:rsidP="00E15285">
      <w:pPr>
        <w:spacing w:after="0" w:line="240" w:lineRule="auto"/>
        <w:ind w:firstLine="426"/>
        <w:jc w:val="both"/>
        <w:rPr>
          <w:szCs w:val="28"/>
        </w:rPr>
      </w:pPr>
      <w:r w:rsidRPr="00EF229D">
        <w:rPr>
          <w:szCs w:val="28"/>
        </w:rPr>
        <w:t>на торфяных почвах;</w:t>
      </w:r>
    </w:p>
    <w:p w14:paraId="6D11D8CB" w14:textId="77777777" w:rsidR="00E15285" w:rsidRPr="00EF229D" w:rsidRDefault="00E15285" w:rsidP="00E15285">
      <w:pPr>
        <w:spacing w:after="0" w:line="240" w:lineRule="auto"/>
        <w:ind w:firstLine="426"/>
        <w:jc w:val="both"/>
        <w:rPr>
          <w:szCs w:val="28"/>
        </w:rPr>
      </w:pPr>
      <w:r w:rsidRPr="00EF229D">
        <w:rPr>
          <w:szCs w:val="28"/>
        </w:rPr>
        <w:t>при установлении на соответствующей территории особого противопожарного режима;</w:t>
      </w:r>
    </w:p>
    <w:p w14:paraId="60B6C9CC" w14:textId="77777777" w:rsidR="00E15285" w:rsidRPr="00EF229D" w:rsidRDefault="00E15285" w:rsidP="00E15285">
      <w:pPr>
        <w:spacing w:after="0" w:line="240" w:lineRule="auto"/>
        <w:ind w:firstLine="426"/>
        <w:jc w:val="both"/>
        <w:rPr>
          <w:szCs w:val="28"/>
        </w:rPr>
      </w:pPr>
      <w:r w:rsidRPr="00EF229D">
        <w:rPr>
          <w:szCs w:val="28"/>
        </w:rPr>
        <w:t>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14:paraId="5F68803B" w14:textId="77777777" w:rsidR="00E15285" w:rsidRPr="00EF229D" w:rsidRDefault="00E15285" w:rsidP="00E15285">
      <w:pPr>
        <w:spacing w:after="0" w:line="240" w:lineRule="auto"/>
        <w:ind w:firstLine="426"/>
        <w:jc w:val="both"/>
        <w:rPr>
          <w:szCs w:val="28"/>
        </w:rPr>
      </w:pPr>
      <w:r w:rsidRPr="00EF229D">
        <w:rPr>
          <w:szCs w:val="28"/>
        </w:rPr>
        <w:t>под кронами деревьев хвойных пород;</w:t>
      </w:r>
    </w:p>
    <w:p w14:paraId="470C5191" w14:textId="77777777" w:rsidR="00E15285" w:rsidRPr="00EF229D" w:rsidRDefault="00E15285" w:rsidP="00E15285">
      <w:pPr>
        <w:spacing w:after="0" w:line="240" w:lineRule="auto"/>
        <w:ind w:firstLine="426"/>
        <w:jc w:val="both"/>
        <w:rPr>
          <w:szCs w:val="28"/>
        </w:rPr>
      </w:pPr>
      <w:r w:rsidRPr="00EF229D">
        <w:rPr>
          <w:szCs w:val="28"/>
        </w:rPr>
        <w:t>в емкости, стенки которой имеют огненный сквозной прогар;</w:t>
      </w:r>
    </w:p>
    <w:p w14:paraId="3EA2045D" w14:textId="77777777" w:rsidR="00E15285" w:rsidRPr="00EF229D" w:rsidRDefault="00E15285" w:rsidP="00E15285">
      <w:pPr>
        <w:spacing w:after="0" w:line="240" w:lineRule="auto"/>
        <w:ind w:firstLine="426"/>
        <w:jc w:val="both"/>
        <w:rPr>
          <w:szCs w:val="28"/>
        </w:rPr>
      </w:pPr>
      <w:r w:rsidRPr="00EF229D">
        <w:rPr>
          <w:szCs w:val="28"/>
        </w:rPr>
        <w:t>при скорости ветра, превышающей значение 5 метров в секунду, если сжигание осуществляться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14:paraId="688E31B5" w14:textId="77777777" w:rsidR="00E15285" w:rsidRPr="00EF229D" w:rsidRDefault="00E15285" w:rsidP="00E15285">
      <w:pPr>
        <w:spacing w:after="0" w:line="240" w:lineRule="auto"/>
        <w:ind w:firstLine="426"/>
        <w:jc w:val="both"/>
        <w:rPr>
          <w:szCs w:val="28"/>
        </w:rPr>
      </w:pPr>
      <w:r w:rsidRPr="00EF229D">
        <w:rPr>
          <w:szCs w:val="28"/>
        </w:rPr>
        <w:t>при скорости ветра, превышающей значение 10 метров в секунду.</w:t>
      </w:r>
    </w:p>
    <w:p w14:paraId="3215E95C" w14:textId="77777777" w:rsidR="00E15285" w:rsidRPr="00EF229D" w:rsidRDefault="00E15285" w:rsidP="00E15285">
      <w:pPr>
        <w:spacing w:after="0" w:line="240" w:lineRule="auto"/>
        <w:ind w:firstLine="426"/>
        <w:jc w:val="both"/>
        <w:rPr>
          <w:szCs w:val="28"/>
        </w:rPr>
      </w:pPr>
      <w:r w:rsidRPr="00EF229D">
        <w:rPr>
          <w:szCs w:val="28"/>
        </w:rPr>
        <w:t>9. В процессе сжигания запрещается:</w:t>
      </w:r>
    </w:p>
    <w:p w14:paraId="0DA64AE3" w14:textId="77777777" w:rsidR="00E15285" w:rsidRPr="00EF229D" w:rsidRDefault="00E15285" w:rsidP="00E15285">
      <w:pPr>
        <w:spacing w:after="0" w:line="240" w:lineRule="auto"/>
        <w:ind w:firstLine="426"/>
        <w:jc w:val="both"/>
        <w:rPr>
          <w:szCs w:val="28"/>
        </w:rPr>
      </w:pPr>
      <w:r w:rsidRPr="00EF229D">
        <w:rPr>
          <w:szCs w:val="28"/>
        </w:rPr>
        <w:t>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14:paraId="3F939F7C" w14:textId="77777777" w:rsidR="00E15285" w:rsidRPr="00EF229D" w:rsidRDefault="00E15285" w:rsidP="00E15285">
      <w:pPr>
        <w:spacing w:after="0" w:line="240" w:lineRule="auto"/>
        <w:ind w:firstLine="426"/>
        <w:jc w:val="both"/>
        <w:rPr>
          <w:szCs w:val="28"/>
        </w:rPr>
      </w:pPr>
      <w:r w:rsidRPr="00EF229D">
        <w:rPr>
          <w:szCs w:val="28"/>
        </w:rPr>
        <w:t>оставлять место очага горения без присмотра до полного прекращения горения (тления);</w:t>
      </w:r>
    </w:p>
    <w:p w14:paraId="1D5A3AA8" w14:textId="77777777" w:rsidR="00E15285" w:rsidRPr="00EF229D" w:rsidRDefault="00E15285" w:rsidP="00E15285">
      <w:pPr>
        <w:spacing w:after="0" w:line="240" w:lineRule="auto"/>
        <w:ind w:firstLine="426"/>
        <w:jc w:val="both"/>
        <w:rPr>
          <w:szCs w:val="28"/>
        </w:rPr>
      </w:pPr>
      <w:r w:rsidRPr="00EF229D">
        <w:rPr>
          <w:szCs w:val="28"/>
        </w:rPr>
        <w:t>располагать легковоспламеняющиеся и горючие жидкости, а также горючие материалы вблизи очага горения.</w:t>
      </w:r>
    </w:p>
    <w:p w14:paraId="03A479B4" w14:textId="2988F402" w:rsidR="00E15285" w:rsidRDefault="00E15285" w:rsidP="00E15285">
      <w:pPr>
        <w:pStyle w:val="ac"/>
        <w:spacing w:after="0" w:line="240" w:lineRule="auto"/>
        <w:ind w:left="0" w:firstLine="426"/>
        <w:jc w:val="both"/>
        <w:rPr>
          <w:szCs w:val="28"/>
        </w:rPr>
      </w:pPr>
      <w:r w:rsidRPr="00EF229D">
        <w:rPr>
          <w:szCs w:val="28"/>
        </w:rPr>
        <w:t>10. После использования открытого огня место сжигания должно быть засыпано землей (песком) или залито водой до полного прекращения горения (тления).</w:t>
      </w:r>
    </w:p>
    <w:p w14:paraId="30B23894" w14:textId="77777777" w:rsidR="00970347" w:rsidRPr="00FD5635" w:rsidRDefault="00970347" w:rsidP="00970347">
      <w:pPr>
        <w:pBdr>
          <w:top w:val="double" w:sz="4" w:space="1" w:color="auto"/>
          <w:left w:val="double" w:sz="4" w:space="0" w:color="auto"/>
          <w:bottom w:val="double" w:sz="4" w:space="1" w:color="auto"/>
          <w:right w:val="double" w:sz="4" w:space="10" w:color="auto"/>
        </w:pBdr>
        <w:spacing w:after="0" w:line="240" w:lineRule="auto"/>
        <w:jc w:val="center"/>
        <w:rPr>
          <w:b/>
          <w:szCs w:val="28"/>
        </w:rPr>
      </w:pPr>
      <w:r w:rsidRPr="00FD5635">
        <w:rPr>
          <w:b/>
          <w:szCs w:val="28"/>
        </w:rPr>
        <w:lastRenderedPageBreak/>
        <w:t xml:space="preserve">ОФИЦИАЛЬНОЕ ОПУБЛИКОВАНИЕ </w:t>
      </w:r>
    </w:p>
    <w:p w14:paraId="10684DBC" w14:textId="77777777" w:rsidR="00970347" w:rsidRDefault="00970347" w:rsidP="00970347">
      <w:pPr>
        <w:pStyle w:val="Style1"/>
        <w:widowControl/>
        <w:ind w:right="-410"/>
        <w:jc w:val="center"/>
        <w:rPr>
          <w:rStyle w:val="FontStyle12"/>
          <w:b/>
          <w:sz w:val="28"/>
          <w:szCs w:val="28"/>
        </w:rPr>
      </w:pPr>
      <w:r>
        <w:rPr>
          <w:rStyle w:val="FontStyle12"/>
          <w:b/>
          <w:sz w:val="28"/>
          <w:szCs w:val="28"/>
        </w:rPr>
        <w:t xml:space="preserve">СОГЛАШЕНИЕ </w:t>
      </w:r>
    </w:p>
    <w:p w14:paraId="0C7ADFAB" w14:textId="77777777" w:rsidR="00970347" w:rsidRDefault="00970347" w:rsidP="00970347">
      <w:pPr>
        <w:pStyle w:val="Style3"/>
        <w:widowControl/>
        <w:ind w:right="-4"/>
        <w:jc w:val="center"/>
        <w:rPr>
          <w:rStyle w:val="FontStyle12"/>
          <w:b/>
          <w:sz w:val="28"/>
          <w:szCs w:val="28"/>
        </w:rPr>
      </w:pPr>
      <w:r>
        <w:rPr>
          <w:rStyle w:val="FontStyle12"/>
          <w:b/>
          <w:sz w:val="28"/>
          <w:szCs w:val="28"/>
        </w:rPr>
        <w:t xml:space="preserve">о взаимодействии в тушении пожаров на территории сельского поселения Подгорное муниципального района Кинель-Черкасский </w:t>
      </w:r>
    </w:p>
    <w:p w14:paraId="60E369B4" w14:textId="77777777" w:rsidR="00970347" w:rsidRDefault="00970347" w:rsidP="00970347">
      <w:pPr>
        <w:pStyle w:val="Style3"/>
        <w:widowControl/>
        <w:ind w:right="-4"/>
        <w:jc w:val="center"/>
        <w:rPr>
          <w:rStyle w:val="FontStyle12"/>
          <w:b/>
          <w:sz w:val="28"/>
          <w:szCs w:val="28"/>
        </w:rPr>
      </w:pPr>
      <w:r>
        <w:rPr>
          <w:rStyle w:val="FontStyle12"/>
          <w:b/>
          <w:sz w:val="28"/>
          <w:szCs w:val="28"/>
        </w:rPr>
        <w:t>Самарской области</w:t>
      </w:r>
    </w:p>
    <w:p w14:paraId="308CFA20" w14:textId="77777777" w:rsidR="00970347" w:rsidRDefault="00970347" w:rsidP="00970347">
      <w:pPr>
        <w:pStyle w:val="Style4"/>
        <w:widowControl/>
        <w:tabs>
          <w:tab w:val="left" w:pos="4500"/>
          <w:tab w:val="left" w:pos="6653"/>
        </w:tabs>
        <w:ind w:right="-4"/>
        <w:jc w:val="both"/>
        <w:rPr>
          <w:rStyle w:val="FontStyle12"/>
          <w:sz w:val="28"/>
          <w:szCs w:val="28"/>
        </w:rPr>
      </w:pPr>
      <w:r>
        <w:rPr>
          <w:rStyle w:val="FontStyle12"/>
          <w:sz w:val="28"/>
          <w:szCs w:val="28"/>
        </w:rPr>
        <w:t xml:space="preserve">пос. Подгорный                                                                    </w:t>
      </w:r>
      <w:proofErr w:type="gramStart"/>
      <w:r>
        <w:rPr>
          <w:rStyle w:val="FontStyle12"/>
          <w:sz w:val="28"/>
          <w:szCs w:val="28"/>
        </w:rPr>
        <w:t xml:space="preserve">   «</w:t>
      </w:r>
      <w:proofErr w:type="gramEnd"/>
      <w:r>
        <w:rPr>
          <w:rStyle w:val="FontStyle12"/>
          <w:sz w:val="28"/>
          <w:szCs w:val="28"/>
        </w:rPr>
        <w:t>27» марта 2023г.</w:t>
      </w:r>
    </w:p>
    <w:p w14:paraId="2B64584C" w14:textId="77777777" w:rsidR="00970347" w:rsidRDefault="00970347" w:rsidP="00970347">
      <w:pPr>
        <w:pStyle w:val="Style5"/>
        <w:widowControl/>
        <w:spacing w:line="240" w:lineRule="auto"/>
        <w:ind w:right="-4" w:firstLine="426"/>
        <w:rPr>
          <w:rStyle w:val="FontStyle12"/>
          <w:sz w:val="28"/>
          <w:szCs w:val="28"/>
        </w:rPr>
      </w:pPr>
      <w:r>
        <w:rPr>
          <w:rStyle w:val="FontStyle12"/>
          <w:sz w:val="28"/>
          <w:szCs w:val="28"/>
        </w:rPr>
        <w:t xml:space="preserve">Администрация сельского поселения Подгорное муниципального района Кинель-Черкасский Самарской области, в лице Главы сельского поселения Подгорное муниципального района Кинель-Черкасский Самарской области </w:t>
      </w:r>
      <w:proofErr w:type="spellStart"/>
      <w:r>
        <w:rPr>
          <w:rStyle w:val="FontStyle12"/>
          <w:sz w:val="28"/>
          <w:szCs w:val="28"/>
        </w:rPr>
        <w:t>Шурасьева</w:t>
      </w:r>
      <w:proofErr w:type="spellEnd"/>
      <w:r>
        <w:rPr>
          <w:rStyle w:val="FontStyle12"/>
          <w:sz w:val="28"/>
          <w:szCs w:val="28"/>
        </w:rPr>
        <w:t xml:space="preserve"> Юрия Семёновича, действующего на основании Устава сельского поселения Подгорное муниципального района Кинель-Черкасский Самарской области, с одной стороны, и индивидуальный предприниматель Марзан Николай Алексеевич, в лице директора ИП «Марзан Н.А.» Марзан Николая Алексеевича, именуемые в дальнейшем «Стороны», руководствуясь ст. 3, ст. 19 Федерального закона от 21 декабря 2004 года № 69-ФЗ «О пожарной безопасности», ст. 14-18 Федерального закона от 06 октября 2003 года № 131-ФЗ «Об общих принципах организации местного самоуправления в Российской Федерации», заключили настоящее Соглашение о совместной деятельности по осуществлению профилактики и тушения пожаров, проведению аварийно-спасательных работ на территории сельского поселения Подгорное муниципального района Кинель-Черкасский Самарской области.</w:t>
      </w:r>
    </w:p>
    <w:p w14:paraId="439C17B4" w14:textId="77777777" w:rsidR="00970347" w:rsidRDefault="00970347" w:rsidP="00970347">
      <w:pPr>
        <w:pStyle w:val="Style5"/>
        <w:widowControl/>
        <w:spacing w:line="240" w:lineRule="auto"/>
        <w:ind w:right="-4" w:firstLine="426"/>
        <w:rPr>
          <w:rStyle w:val="FontStyle12"/>
          <w:sz w:val="28"/>
          <w:szCs w:val="28"/>
        </w:rPr>
      </w:pPr>
      <w:r>
        <w:rPr>
          <w:sz w:val="28"/>
          <w:szCs w:val="28"/>
        </w:rPr>
        <w:t>Предметом</w:t>
      </w:r>
      <w:r>
        <w:rPr>
          <w:i/>
          <w:iCs/>
          <w:sz w:val="28"/>
          <w:szCs w:val="28"/>
        </w:rPr>
        <w:t xml:space="preserve"> </w:t>
      </w:r>
      <w:r>
        <w:rPr>
          <w:sz w:val="28"/>
          <w:szCs w:val="28"/>
        </w:rPr>
        <w:t xml:space="preserve">настоящего Соглашения является организация взаимодействия Сторон по вопросам тушения пожаров на территории сельского поселения </w:t>
      </w:r>
      <w:r>
        <w:rPr>
          <w:rStyle w:val="FontStyle12"/>
          <w:sz w:val="28"/>
          <w:szCs w:val="28"/>
        </w:rPr>
        <w:t>Подгорное муниципального района Кинель-Черкасский Самарской области.</w:t>
      </w:r>
    </w:p>
    <w:p w14:paraId="564621CA" w14:textId="77777777" w:rsidR="00970347" w:rsidRPr="00970347" w:rsidRDefault="00970347" w:rsidP="00970347">
      <w:pPr>
        <w:spacing w:after="0" w:line="240" w:lineRule="auto"/>
        <w:ind w:right="-4" w:firstLine="426"/>
        <w:jc w:val="both"/>
        <w:rPr>
          <w:rStyle w:val="FontStyle12"/>
          <w:sz w:val="28"/>
          <w:szCs w:val="28"/>
        </w:rPr>
      </w:pPr>
      <w:r>
        <w:rPr>
          <w:szCs w:val="28"/>
        </w:rPr>
        <w:t xml:space="preserve">В случае возникновения пожарной ситуации </w:t>
      </w:r>
      <w:r w:rsidRPr="00970347">
        <w:rPr>
          <w:rStyle w:val="FontStyle12"/>
          <w:sz w:val="28"/>
          <w:szCs w:val="28"/>
        </w:rPr>
        <w:t>ИП «Марзан Н.А.»  предоставляет на безвозмездной основе специальную технику:</w:t>
      </w:r>
    </w:p>
    <w:p w14:paraId="5B8B3492" w14:textId="77777777" w:rsidR="00970347" w:rsidRPr="00970347" w:rsidRDefault="00970347" w:rsidP="00970347">
      <w:pPr>
        <w:spacing w:after="0" w:line="240" w:lineRule="auto"/>
        <w:ind w:right="-4" w:firstLine="426"/>
        <w:jc w:val="both"/>
        <w:rPr>
          <w:rStyle w:val="FontStyle12"/>
          <w:sz w:val="28"/>
          <w:szCs w:val="28"/>
        </w:rPr>
      </w:pPr>
      <w:r w:rsidRPr="00970347">
        <w:rPr>
          <w:rStyle w:val="FontStyle12"/>
          <w:sz w:val="28"/>
          <w:szCs w:val="28"/>
        </w:rPr>
        <w:t>- трактора для опашки очагов возгорания;</w:t>
      </w:r>
    </w:p>
    <w:p w14:paraId="066CBE5A" w14:textId="77777777" w:rsidR="00970347" w:rsidRPr="00970347" w:rsidRDefault="00970347" w:rsidP="00970347">
      <w:pPr>
        <w:spacing w:after="0" w:line="240" w:lineRule="auto"/>
        <w:ind w:right="-4" w:firstLine="426"/>
        <w:jc w:val="both"/>
        <w:rPr>
          <w:rStyle w:val="FontStyle12"/>
          <w:sz w:val="28"/>
          <w:szCs w:val="28"/>
        </w:rPr>
      </w:pPr>
      <w:r w:rsidRPr="00970347">
        <w:rPr>
          <w:rStyle w:val="FontStyle12"/>
          <w:sz w:val="28"/>
          <w:szCs w:val="28"/>
        </w:rPr>
        <w:t>- бойлеров для доставки воды на отдаленные участки;</w:t>
      </w:r>
    </w:p>
    <w:p w14:paraId="14CF3919" w14:textId="77777777" w:rsidR="00970347" w:rsidRPr="00970347" w:rsidRDefault="00970347" w:rsidP="00970347">
      <w:pPr>
        <w:spacing w:after="0" w:line="240" w:lineRule="auto"/>
        <w:ind w:right="-4" w:firstLine="426"/>
        <w:jc w:val="both"/>
        <w:rPr>
          <w:b/>
          <w:szCs w:val="28"/>
        </w:rPr>
      </w:pPr>
      <w:r w:rsidRPr="00970347">
        <w:rPr>
          <w:rStyle w:val="FontStyle12"/>
          <w:sz w:val="28"/>
          <w:szCs w:val="28"/>
        </w:rPr>
        <w:t>- помпы для забора воды.</w:t>
      </w:r>
    </w:p>
    <w:p w14:paraId="6CCE229C" w14:textId="77777777" w:rsidR="00970347" w:rsidRPr="00754921" w:rsidRDefault="00970347" w:rsidP="00754921">
      <w:pPr>
        <w:spacing w:after="0" w:line="240" w:lineRule="auto"/>
        <w:ind w:right="-4" w:firstLine="426"/>
        <w:jc w:val="both"/>
        <w:rPr>
          <w:szCs w:val="28"/>
        </w:rPr>
      </w:pPr>
      <w:r>
        <w:rPr>
          <w:szCs w:val="28"/>
        </w:rPr>
        <w:t xml:space="preserve">Настоящее Соглашение составлено в двух экземплярах, имеющих одинаковую юридическую силу, и вступает в силу с момента его </w:t>
      </w:r>
      <w:r w:rsidRPr="00754921">
        <w:rPr>
          <w:rStyle w:val="FontStyle12"/>
          <w:sz w:val="28"/>
          <w:szCs w:val="28"/>
        </w:rPr>
        <w:t>подписания обеими «Сторонами».</w:t>
      </w:r>
    </w:p>
    <w:tbl>
      <w:tblPr>
        <w:tblW w:w="9870" w:type="dxa"/>
        <w:tblBorders>
          <w:insideH w:val="single" w:sz="4" w:space="0" w:color="auto"/>
        </w:tblBorders>
        <w:tblLayout w:type="fixed"/>
        <w:tblLook w:val="04A0" w:firstRow="1" w:lastRow="0" w:firstColumn="1" w:lastColumn="0" w:noHBand="0" w:noVBand="1"/>
      </w:tblPr>
      <w:tblGrid>
        <w:gridCol w:w="5069"/>
        <w:gridCol w:w="4801"/>
      </w:tblGrid>
      <w:tr w:rsidR="00970347" w14:paraId="0FCF91FE" w14:textId="77777777" w:rsidTr="00970347">
        <w:tc>
          <w:tcPr>
            <w:tcW w:w="5069" w:type="dxa"/>
            <w:hideMark/>
          </w:tcPr>
          <w:p w14:paraId="576FE25E" w14:textId="77777777" w:rsidR="00970347" w:rsidRDefault="00970347" w:rsidP="00754921">
            <w:pPr>
              <w:pStyle w:val="Style3"/>
              <w:widowControl/>
              <w:rPr>
                <w:rStyle w:val="FontStyle12"/>
                <w:sz w:val="28"/>
                <w:szCs w:val="28"/>
              </w:rPr>
            </w:pPr>
            <w:r>
              <w:rPr>
                <w:rStyle w:val="FontStyle12"/>
                <w:sz w:val="28"/>
                <w:szCs w:val="28"/>
              </w:rPr>
              <w:t xml:space="preserve">Глава сельского поселения Подгорное муниципального района Кинель-Черкасский Самарской области                          </w:t>
            </w:r>
          </w:p>
          <w:p w14:paraId="7A4C0C02" w14:textId="77777777" w:rsidR="00970347" w:rsidRDefault="00970347" w:rsidP="00754921">
            <w:pPr>
              <w:pStyle w:val="Style3"/>
              <w:widowControl/>
              <w:rPr>
                <w:rStyle w:val="FontStyle12"/>
                <w:sz w:val="28"/>
                <w:szCs w:val="28"/>
              </w:rPr>
            </w:pPr>
            <w:r>
              <w:rPr>
                <w:rStyle w:val="FontStyle12"/>
                <w:sz w:val="28"/>
                <w:szCs w:val="28"/>
              </w:rPr>
              <w:t xml:space="preserve">_________________ Ю.С. </w:t>
            </w:r>
            <w:proofErr w:type="spellStart"/>
            <w:r>
              <w:rPr>
                <w:rStyle w:val="FontStyle12"/>
                <w:sz w:val="28"/>
                <w:szCs w:val="28"/>
              </w:rPr>
              <w:t>Шурасьев</w:t>
            </w:r>
            <w:proofErr w:type="spellEnd"/>
          </w:p>
          <w:p w14:paraId="52759D17" w14:textId="77777777" w:rsidR="00970347" w:rsidRDefault="00970347" w:rsidP="00754921">
            <w:pPr>
              <w:pStyle w:val="Style4"/>
              <w:widowControl/>
              <w:tabs>
                <w:tab w:val="left" w:pos="1246"/>
              </w:tabs>
              <w:ind w:right="-408"/>
              <w:jc w:val="both"/>
              <w:rPr>
                <w:rStyle w:val="FontStyle11"/>
                <w:b w:val="0"/>
                <w:i w:val="0"/>
                <w:sz w:val="28"/>
                <w:szCs w:val="28"/>
              </w:rPr>
            </w:pPr>
            <w:r>
              <w:rPr>
                <w:rStyle w:val="FontStyle12"/>
                <w:sz w:val="28"/>
                <w:szCs w:val="28"/>
              </w:rPr>
              <w:t xml:space="preserve">М.П.                     </w:t>
            </w:r>
          </w:p>
        </w:tc>
        <w:tc>
          <w:tcPr>
            <w:tcW w:w="4801" w:type="dxa"/>
          </w:tcPr>
          <w:p w14:paraId="051858A5" w14:textId="77777777" w:rsidR="00970347" w:rsidRDefault="00970347" w:rsidP="00754921">
            <w:pPr>
              <w:pStyle w:val="Style3"/>
              <w:widowControl/>
              <w:tabs>
                <w:tab w:val="left" w:pos="317"/>
              </w:tabs>
              <w:ind w:left="317"/>
              <w:rPr>
                <w:rStyle w:val="FontStyle12"/>
                <w:sz w:val="28"/>
                <w:szCs w:val="28"/>
              </w:rPr>
            </w:pPr>
            <w:r>
              <w:rPr>
                <w:rStyle w:val="FontStyle12"/>
                <w:sz w:val="28"/>
                <w:szCs w:val="28"/>
              </w:rPr>
              <w:t xml:space="preserve">Директор ИП «Марзан Н.А.»                            </w:t>
            </w:r>
          </w:p>
          <w:p w14:paraId="120D6AE4" w14:textId="77777777" w:rsidR="00970347" w:rsidRDefault="00970347" w:rsidP="00754921">
            <w:pPr>
              <w:pStyle w:val="Style3"/>
              <w:widowControl/>
              <w:tabs>
                <w:tab w:val="left" w:pos="317"/>
              </w:tabs>
              <w:ind w:left="317"/>
              <w:rPr>
                <w:rStyle w:val="FontStyle12"/>
                <w:sz w:val="28"/>
                <w:szCs w:val="28"/>
              </w:rPr>
            </w:pPr>
          </w:p>
          <w:p w14:paraId="27CA621B" w14:textId="77777777" w:rsidR="00970347" w:rsidRDefault="00970347" w:rsidP="00754921">
            <w:pPr>
              <w:pStyle w:val="Style3"/>
              <w:widowControl/>
              <w:tabs>
                <w:tab w:val="left" w:pos="317"/>
              </w:tabs>
              <w:ind w:left="317"/>
              <w:rPr>
                <w:rStyle w:val="FontStyle12"/>
                <w:sz w:val="28"/>
                <w:szCs w:val="28"/>
              </w:rPr>
            </w:pPr>
          </w:p>
          <w:p w14:paraId="1A225EE8" w14:textId="77777777" w:rsidR="00970347" w:rsidRDefault="00970347" w:rsidP="00754921">
            <w:pPr>
              <w:pStyle w:val="Style3"/>
              <w:widowControl/>
              <w:tabs>
                <w:tab w:val="left" w:pos="317"/>
              </w:tabs>
              <w:ind w:left="317"/>
              <w:rPr>
                <w:rStyle w:val="FontStyle12"/>
                <w:sz w:val="28"/>
                <w:szCs w:val="28"/>
              </w:rPr>
            </w:pPr>
            <w:r>
              <w:rPr>
                <w:rStyle w:val="FontStyle12"/>
                <w:sz w:val="28"/>
                <w:szCs w:val="28"/>
              </w:rPr>
              <w:t>________________ Н.А. Марзан</w:t>
            </w:r>
          </w:p>
          <w:p w14:paraId="339FAD7E" w14:textId="77777777" w:rsidR="00970347" w:rsidRDefault="00970347" w:rsidP="00754921">
            <w:pPr>
              <w:pStyle w:val="Style3"/>
              <w:widowControl/>
              <w:tabs>
                <w:tab w:val="left" w:pos="317"/>
              </w:tabs>
              <w:ind w:left="317"/>
              <w:rPr>
                <w:rStyle w:val="FontStyle11"/>
                <w:b w:val="0"/>
                <w:i w:val="0"/>
                <w:sz w:val="28"/>
                <w:szCs w:val="28"/>
              </w:rPr>
            </w:pPr>
            <w:r>
              <w:rPr>
                <w:rStyle w:val="FontStyle12"/>
                <w:sz w:val="28"/>
                <w:szCs w:val="28"/>
              </w:rPr>
              <w:t xml:space="preserve">М.П.   </w:t>
            </w:r>
          </w:p>
        </w:tc>
      </w:tr>
    </w:tbl>
    <w:p w14:paraId="6C0352B5" w14:textId="767103D8" w:rsidR="00E15285" w:rsidRDefault="00E15285" w:rsidP="00E15285">
      <w:pPr>
        <w:pStyle w:val="ac"/>
        <w:spacing w:after="0" w:line="240" w:lineRule="auto"/>
        <w:ind w:left="786" w:firstLine="426"/>
        <w:jc w:val="both"/>
        <w:rPr>
          <w:szCs w:val="28"/>
        </w:rPr>
      </w:pPr>
    </w:p>
    <w:p w14:paraId="44844A0D" w14:textId="77777777" w:rsidR="00D23BA2" w:rsidRPr="00FD5635" w:rsidRDefault="00D23BA2" w:rsidP="00D23BA2">
      <w:pPr>
        <w:pBdr>
          <w:top w:val="double" w:sz="4" w:space="1" w:color="auto"/>
          <w:left w:val="double" w:sz="4" w:space="0" w:color="auto"/>
          <w:bottom w:val="double" w:sz="4" w:space="1" w:color="auto"/>
          <w:right w:val="double" w:sz="4" w:space="10" w:color="auto"/>
        </w:pBdr>
        <w:spacing w:after="0" w:line="240" w:lineRule="auto"/>
        <w:jc w:val="center"/>
        <w:rPr>
          <w:b/>
          <w:szCs w:val="28"/>
        </w:rPr>
      </w:pPr>
      <w:r w:rsidRPr="00FD5635">
        <w:rPr>
          <w:b/>
          <w:szCs w:val="28"/>
        </w:rPr>
        <w:t xml:space="preserve">ОФИЦИАЛЬНОЕ ОПУБЛИКОВАНИЕ </w:t>
      </w:r>
    </w:p>
    <w:p w14:paraId="2219A32D" w14:textId="77777777" w:rsidR="00D23BA2" w:rsidRPr="00FD5635" w:rsidRDefault="00D23BA2" w:rsidP="00D23BA2">
      <w:pPr>
        <w:pStyle w:val="a7"/>
        <w:ind w:left="942"/>
        <w:jc w:val="center"/>
        <w:rPr>
          <w:rFonts w:ascii="Times New Roman" w:hAnsi="Times New Roman" w:cs="Times New Roman"/>
          <w:b/>
          <w:bCs/>
          <w:sz w:val="28"/>
          <w:szCs w:val="28"/>
        </w:rPr>
      </w:pPr>
      <w:r w:rsidRPr="00FD5635">
        <w:rPr>
          <w:rFonts w:ascii="Times New Roman" w:hAnsi="Times New Roman" w:cs="Times New Roman"/>
          <w:b/>
          <w:sz w:val="28"/>
          <w:szCs w:val="28"/>
        </w:rPr>
        <w:t>Российская Федерация</w:t>
      </w:r>
    </w:p>
    <w:p w14:paraId="4C95AFA4" w14:textId="77777777" w:rsidR="00D23BA2" w:rsidRPr="00FD5635" w:rsidRDefault="00D23BA2" w:rsidP="00D23BA2">
      <w:pPr>
        <w:pStyle w:val="a7"/>
        <w:ind w:left="942"/>
        <w:jc w:val="center"/>
        <w:rPr>
          <w:rFonts w:ascii="Times New Roman" w:hAnsi="Times New Roman" w:cs="Times New Roman"/>
          <w:b/>
          <w:sz w:val="28"/>
          <w:szCs w:val="28"/>
        </w:rPr>
      </w:pPr>
      <w:r w:rsidRPr="00FD5635">
        <w:rPr>
          <w:rFonts w:ascii="Times New Roman" w:hAnsi="Times New Roman" w:cs="Times New Roman"/>
          <w:b/>
          <w:sz w:val="28"/>
          <w:szCs w:val="28"/>
        </w:rPr>
        <w:t>Самарская область, Кинель-Черкасский район</w:t>
      </w:r>
    </w:p>
    <w:p w14:paraId="25800C8F" w14:textId="77777777" w:rsidR="00D23BA2" w:rsidRPr="00FD5635" w:rsidRDefault="00D23BA2" w:rsidP="00D23BA2">
      <w:pPr>
        <w:pStyle w:val="a7"/>
        <w:ind w:left="942"/>
        <w:jc w:val="center"/>
        <w:rPr>
          <w:rFonts w:ascii="Times New Roman" w:hAnsi="Times New Roman" w:cs="Times New Roman"/>
          <w:b/>
          <w:sz w:val="28"/>
          <w:szCs w:val="28"/>
        </w:rPr>
      </w:pPr>
      <w:r w:rsidRPr="00FD5635">
        <w:rPr>
          <w:rFonts w:ascii="Times New Roman" w:hAnsi="Times New Roman" w:cs="Times New Roman"/>
          <w:b/>
          <w:sz w:val="28"/>
          <w:szCs w:val="28"/>
        </w:rPr>
        <w:t>сельское поселение Подгорное</w:t>
      </w:r>
    </w:p>
    <w:p w14:paraId="3C6E8598" w14:textId="615B6EFF" w:rsidR="00D23BA2" w:rsidRPr="00FD5635" w:rsidRDefault="00D23BA2" w:rsidP="00D23BA2">
      <w:pPr>
        <w:pStyle w:val="a7"/>
        <w:ind w:left="942"/>
        <w:jc w:val="center"/>
        <w:rPr>
          <w:rFonts w:ascii="Times New Roman" w:hAnsi="Times New Roman" w:cs="Times New Roman"/>
          <w:b/>
          <w:sz w:val="28"/>
          <w:szCs w:val="28"/>
        </w:rPr>
      </w:pPr>
      <w:r>
        <w:rPr>
          <w:rFonts w:ascii="Times New Roman" w:hAnsi="Times New Roman" w:cs="Times New Roman"/>
          <w:b/>
          <w:sz w:val="28"/>
          <w:szCs w:val="28"/>
        </w:rPr>
        <w:t>РАСПОРЯЖЕ</w:t>
      </w:r>
      <w:r w:rsidRPr="00FD5635">
        <w:rPr>
          <w:rFonts w:ascii="Times New Roman" w:hAnsi="Times New Roman" w:cs="Times New Roman"/>
          <w:b/>
          <w:sz w:val="28"/>
          <w:szCs w:val="28"/>
        </w:rPr>
        <w:t>НИЕ</w:t>
      </w:r>
    </w:p>
    <w:tbl>
      <w:tblPr>
        <w:tblW w:w="11023" w:type="dxa"/>
        <w:tblLook w:val="04A0" w:firstRow="1" w:lastRow="0" w:firstColumn="1" w:lastColumn="0" w:noHBand="0" w:noVBand="1"/>
      </w:tblPr>
      <w:tblGrid>
        <w:gridCol w:w="10173"/>
        <w:gridCol w:w="850"/>
      </w:tblGrid>
      <w:tr w:rsidR="00D23BA2" w:rsidRPr="00FD5635" w14:paraId="3AA7FCFB" w14:textId="77777777" w:rsidTr="00361F2B">
        <w:tc>
          <w:tcPr>
            <w:tcW w:w="10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707E22C" w14:textId="77777777" w:rsidR="00D23BA2" w:rsidRPr="00DC1D81" w:rsidRDefault="00D23BA2" w:rsidP="00361F2B">
            <w:pPr>
              <w:spacing w:after="0" w:line="240" w:lineRule="auto"/>
              <w:rPr>
                <w:szCs w:val="28"/>
              </w:rPr>
            </w:pPr>
            <w:r w:rsidRPr="00DC1D81">
              <w:rPr>
                <w:szCs w:val="28"/>
              </w:rPr>
              <w:t xml:space="preserve">от </w:t>
            </w:r>
            <w:r>
              <w:rPr>
                <w:szCs w:val="28"/>
              </w:rPr>
              <w:t>27</w:t>
            </w:r>
            <w:r w:rsidRPr="00DC1D81">
              <w:rPr>
                <w:szCs w:val="28"/>
              </w:rPr>
              <w:t>.0</w:t>
            </w:r>
            <w:r>
              <w:rPr>
                <w:szCs w:val="28"/>
              </w:rPr>
              <w:t>3</w:t>
            </w:r>
            <w:r w:rsidRPr="00DC1D81">
              <w:rPr>
                <w:szCs w:val="28"/>
              </w:rPr>
              <w:t>.202</w:t>
            </w:r>
            <w:r>
              <w:rPr>
                <w:szCs w:val="28"/>
              </w:rPr>
              <w:t>3</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47C968B" w14:textId="77777777" w:rsidR="00D23BA2" w:rsidRPr="00DC1D81" w:rsidRDefault="00D23BA2" w:rsidP="00361F2B">
            <w:pPr>
              <w:spacing w:after="0" w:line="240" w:lineRule="auto"/>
              <w:jc w:val="right"/>
              <w:rPr>
                <w:szCs w:val="28"/>
              </w:rPr>
            </w:pPr>
            <w:r w:rsidRPr="00DC1D81">
              <w:rPr>
                <w:szCs w:val="28"/>
              </w:rPr>
              <w:t xml:space="preserve">№ </w:t>
            </w:r>
            <w:r>
              <w:rPr>
                <w:szCs w:val="28"/>
              </w:rPr>
              <w:t>33</w:t>
            </w:r>
            <w:r w:rsidRPr="00DC1D81">
              <w:rPr>
                <w:szCs w:val="28"/>
              </w:rPr>
              <w:t xml:space="preserve"> </w:t>
            </w:r>
          </w:p>
        </w:tc>
      </w:tr>
      <w:tr w:rsidR="00D23BA2" w:rsidRPr="00FD5635" w14:paraId="4C954922" w14:textId="77777777" w:rsidTr="00361F2B">
        <w:tc>
          <w:tcPr>
            <w:tcW w:w="10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9A102A6" w14:textId="420CD6EA" w:rsidR="00D23BA2" w:rsidRPr="00DC1D81" w:rsidRDefault="00D23BA2" w:rsidP="00361F2B">
            <w:pPr>
              <w:spacing w:after="0" w:line="240" w:lineRule="auto"/>
              <w:ind w:right="1068"/>
              <w:rPr>
                <w:szCs w:val="28"/>
              </w:rPr>
            </w:pPr>
            <w:bookmarkStart w:id="0" w:name="_Hlk101957854"/>
            <w:r w:rsidRPr="00F938A3">
              <w:rPr>
                <w:color w:val="000000"/>
                <w:szCs w:val="28"/>
                <w:bdr w:val="none" w:sz="0" w:space="0" w:color="auto" w:frame="1"/>
              </w:rPr>
              <w:t xml:space="preserve">О запрете посещения лесов на территории сельского поселения </w:t>
            </w:r>
            <w:r>
              <w:rPr>
                <w:color w:val="000000"/>
                <w:szCs w:val="28"/>
                <w:bdr w:val="none" w:sz="0" w:space="0" w:color="auto" w:frame="1"/>
              </w:rPr>
              <w:lastRenderedPageBreak/>
              <w:t>Подгорное муниципального района Кинель-Черкасский Самарской области</w:t>
            </w:r>
            <w:bookmarkEnd w:id="0"/>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EF6F80" w14:textId="77777777" w:rsidR="00D23BA2" w:rsidRPr="00DC1D81" w:rsidRDefault="00D23BA2" w:rsidP="00361F2B">
            <w:pPr>
              <w:pStyle w:val="af0"/>
              <w:spacing w:after="0" w:line="240" w:lineRule="auto"/>
              <w:jc w:val="right"/>
              <w:rPr>
                <w:szCs w:val="28"/>
              </w:rPr>
            </w:pPr>
          </w:p>
        </w:tc>
      </w:tr>
    </w:tbl>
    <w:p w14:paraId="45379B3B" w14:textId="77777777" w:rsidR="00D23BA2" w:rsidRPr="00822C84" w:rsidRDefault="00D23BA2" w:rsidP="00D23BA2">
      <w:pPr>
        <w:spacing w:after="0" w:line="240" w:lineRule="auto"/>
        <w:ind w:firstLine="426"/>
        <w:jc w:val="both"/>
        <w:rPr>
          <w:szCs w:val="28"/>
        </w:rPr>
      </w:pPr>
      <w:r w:rsidRPr="00822C84">
        <w:rPr>
          <w:kern w:val="36"/>
          <w:szCs w:val="28"/>
          <w:bdr w:val="none" w:sz="0" w:space="0" w:color="auto" w:frame="1"/>
        </w:rPr>
        <w:t>В соответствии с Федеральным законом от 21.12.1994 № 69-ФЗ (в ред. от 12.03.2014г.) «О пожарной безопасности», ст.</w:t>
      </w:r>
      <w:r>
        <w:rPr>
          <w:kern w:val="36"/>
          <w:szCs w:val="28"/>
          <w:bdr w:val="none" w:sz="0" w:space="0" w:color="auto" w:frame="1"/>
        </w:rPr>
        <w:t xml:space="preserve"> </w:t>
      </w:r>
      <w:r w:rsidRPr="00822C84">
        <w:rPr>
          <w:kern w:val="36"/>
          <w:szCs w:val="28"/>
          <w:bdr w:val="none" w:sz="0" w:space="0" w:color="auto" w:frame="1"/>
        </w:rPr>
        <w:t>14 п.</w:t>
      </w:r>
      <w:r>
        <w:rPr>
          <w:kern w:val="36"/>
          <w:szCs w:val="28"/>
          <w:bdr w:val="none" w:sz="0" w:space="0" w:color="auto" w:frame="1"/>
        </w:rPr>
        <w:t xml:space="preserve"> </w:t>
      </w:r>
      <w:r w:rsidRPr="00822C84">
        <w:rPr>
          <w:kern w:val="36"/>
          <w:szCs w:val="28"/>
          <w:bdr w:val="none" w:sz="0" w:space="0" w:color="auto" w:frame="1"/>
        </w:rPr>
        <w:t>9 Федерального закона от 06.10.2003г. № 131-ФЗ «Об общих принципах организации местного самоуправления в Российской Федерации» и в целях предупреждения чрезвычайных ситуаций, вызванных пожарами, а также снижения возможн</w:t>
      </w:r>
      <w:r>
        <w:rPr>
          <w:kern w:val="36"/>
          <w:szCs w:val="28"/>
          <w:bdr w:val="none" w:sz="0" w:space="0" w:color="auto" w:frame="1"/>
        </w:rPr>
        <w:t>ого ущерба от природных пожаров</w:t>
      </w:r>
      <w:r w:rsidRPr="00822C84">
        <w:rPr>
          <w:kern w:val="36"/>
          <w:szCs w:val="28"/>
          <w:bdr w:val="none" w:sz="0" w:space="0" w:color="auto" w:frame="1"/>
        </w:rPr>
        <w:t>:</w:t>
      </w:r>
    </w:p>
    <w:p w14:paraId="014AFCFB" w14:textId="77777777" w:rsidR="00D23BA2" w:rsidRDefault="00D23BA2" w:rsidP="00D23BA2">
      <w:pPr>
        <w:shd w:val="clear" w:color="auto" w:fill="FFFFFF"/>
        <w:spacing w:after="0" w:line="240" w:lineRule="auto"/>
        <w:ind w:firstLine="426"/>
        <w:jc w:val="both"/>
        <w:textAlignment w:val="baseline"/>
        <w:rPr>
          <w:szCs w:val="28"/>
          <w:bdr w:val="none" w:sz="0" w:space="0" w:color="auto" w:frame="1"/>
        </w:rPr>
      </w:pPr>
      <w:r w:rsidRPr="00822C84">
        <w:rPr>
          <w:szCs w:val="28"/>
          <w:bdr w:val="none" w:sz="0" w:space="0" w:color="auto" w:frame="1"/>
        </w:rPr>
        <w:t>1. Запретить на территории сельского поселения</w:t>
      </w:r>
      <w:r w:rsidRPr="00E80A9E">
        <w:rPr>
          <w:szCs w:val="28"/>
          <w:bdr w:val="none" w:sz="0" w:space="0" w:color="auto" w:frame="1"/>
        </w:rPr>
        <w:t xml:space="preserve"> </w:t>
      </w:r>
      <w:r>
        <w:rPr>
          <w:color w:val="000000"/>
          <w:szCs w:val="28"/>
          <w:bdr w:val="none" w:sz="0" w:space="0" w:color="auto" w:frame="1"/>
        </w:rPr>
        <w:t>Подгорное муниципального района Кинель-Черкасский Самарской области</w:t>
      </w:r>
      <w:r>
        <w:rPr>
          <w:szCs w:val="28"/>
          <w:bdr w:val="none" w:sz="0" w:space="0" w:color="auto" w:frame="1"/>
        </w:rPr>
        <w:t xml:space="preserve"> посещение гражданами лесов с 20 апреля 2023 года (</w:t>
      </w:r>
      <w:r w:rsidRPr="00D27951">
        <w:rPr>
          <w:szCs w:val="28"/>
          <w:bdr w:val="none" w:sz="0" w:space="0" w:color="auto" w:frame="1"/>
        </w:rPr>
        <w:t>до отмены настоящего распоряжения)</w:t>
      </w:r>
      <w:r w:rsidRPr="00E80A9E">
        <w:rPr>
          <w:szCs w:val="28"/>
          <w:bdr w:val="none" w:sz="0" w:space="0" w:color="auto" w:frame="1"/>
        </w:rPr>
        <w:t>;</w:t>
      </w:r>
    </w:p>
    <w:p w14:paraId="34D7D4CB" w14:textId="77777777" w:rsidR="00D23BA2" w:rsidRDefault="00D23BA2" w:rsidP="00D23BA2">
      <w:pPr>
        <w:shd w:val="clear" w:color="auto" w:fill="FFFFFF"/>
        <w:spacing w:after="0" w:line="240" w:lineRule="auto"/>
        <w:ind w:firstLine="426"/>
        <w:jc w:val="both"/>
        <w:textAlignment w:val="baseline"/>
        <w:rPr>
          <w:szCs w:val="28"/>
          <w:bdr w:val="none" w:sz="0" w:space="0" w:color="auto" w:frame="1"/>
        </w:rPr>
      </w:pPr>
      <w:r w:rsidRPr="00D27951">
        <w:rPr>
          <w:szCs w:val="28"/>
          <w:bdr w:val="none" w:sz="0" w:space="0" w:color="auto" w:frame="1"/>
        </w:rPr>
        <w:t>2. Запретить въезд в леса автомобильной и другой техники за исключением специаль</w:t>
      </w:r>
      <w:r>
        <w:rPr>
          <w:szCs w:val="28"/>
          <w:bdr w:val="none" w:sz="0" w:space="0" w:color="auto" w:frame="1"/>
        </w:rPr>
        <w:t>ного и оперативного транспорта;</w:t>
      </w:r>
    </w:p>
    <w:p w14:paraId="570B3EA5" w14:textId="77777777" w:rsidR="00D23BA2" w:rsidRPr="00D27951" w:rsidRDefault="00D23BA2" w:rsidP="00D23BA2">
      <w:pPr>
        <w:shd w:val="clear" w:color="auto" w:fill="FFFFFF"/>
        <w:spacing w:after="0" w:line="240" w:lineRule="auto"/>
        <w:ind w:firstLine="426"/>
        <w:jc w:val="both"/>
        <w:textAlignment w:val="baseline"/>
        <w:rPr>
          <w:szCs w:val="28"/>
          <w:bdr w:val="none" w:sz="0" w:space="0" w:color="auto" w:frame="1"/>
        </w:rPr>
      </w:pPr>
      <w:r w:rsidRPr="00D27951">
        <w:rPr>
          <w:szCs w:val="28"/>
          <w:bdr w:val="none" w:sz="0" w:space="0" w:color="auto" w:frame="1"/>
        </w:rPr>
        <w:t>3. Организовать патрулирование в лесах на предмет нарушения и</w:t>
      </w:r>
      <w:r>
        <w:rPr>
          <w:szCs w:val="28"/>
          <w:bdr w:val="none" w:sz="0" w:space="0" w:color="auto" w:frame="1"/>
        </w:rPr>
        <w:t>сполнения данного распоряжения;</w:t>
      </w:r>
    </w:p>
    <w:p w14:paraId="656F2F8C" w14:textId="77777777" w:rsidR="00D23BA2" w:rsidRDefault="00D23BA2" w:rsidP="00D23BA2">
      <w:pPr>
        <w:shd w:val="clear" w:color="auto" w:fill="FFFFFF"/>
        <w:spacing w:after="0" w:line="240" w:lineRule="auto"/>
        <w:ind w:firstLine="426"/>
        <w:jc w:val="both"/>
        <w:textAlignment w:val="baseline"/>
        <w:rPr>
          <w:szCs w:val="28"/>
          <w:bdr w:val="none" w:sz="0" w:space="0" w:color="auto" w:frame="1"/>
        </w:rPr>
      </w:pPr>
      <w:r w:rsidRPr="00D27951">
        <w:rPr>
          <w:szCs w:val="28"/>
          <w:bdr w:val="none" w:sz="0" w:space="0" w:color="auto" w:frame="1"/>
        </w:rPr>
        <w:t>4. Обеспечить постоянный сбор и обобщение информации о ситуации в лесах и экстренное реагирование при возни</w:t>
      </w:r>
      <w:r>
        <w:rPr>
          <w:szCs w:val="28"/>
          <w:bdr w:val="none" w:sz="0" w:space="0" w:color="auto" w:frame="1"/>
        </w:rPr>
        <w:t>кновении чрезвычайных ситуаций;</w:t>
      </w:r>
    </w:p>
    <w:p w14:paraId="757FE9B8" w14:textId="77777777" w:rsidR="00D23BA2" w:rsidRPr="00D27951" w:rsidRDefault="00D23BA2" w:rsidP="00D23BA2">
      <w:pPr>
        <w:shd w:val="clear" w:color="auto" w:fill="FFFFFF"/>
        <w:spacing w:after="0" w:line="240" w:lineRule="auto"/>
        <w:ind w:firstLine="426"/>
        <w:jc w:val="both"/>
        <w:textAlignment w:val="baseline"/>
        <w:rPr>
          <w:szCs w:val="28"/>
          <w:bdr w:val="none" w:sz="0" w:space="0" w:color="auto" w:frame="1"/>
        </w:rPr>
      </w:pPr>
      <w:r w:rsidRPr="00D27951">
        <w:rPr>
          <w:szCs w:val="28"/>
          <w:bdr w:val="none" w:sz="0" w:space="0" w:color="auto" w:frame="1"/>
        </w:rPr>
        <w:t>5. Опуб</w:t>
      </w:r>
      <w:r>
        <w:rPr>
          <w:szCs w:val="28"/>
          <w:bdr w:val="none" w:sz="0" w:space="0" w:color="auto" w:frame="1"/>
        </w:rPr>
        <w:t>ликовать настоящее распоряжение</w:t>
      </w:r>
      <w:r w:rsidRPr="00D27951">
        <w:rPr>
          <w:szCs w:val="28"/>
          <w:bdr w:val="none" w:sz="0" w:space="0" w:color="auto" w:frame="1"/>
        </w:rPr>
        <w:t xml:space="preserve"> в средствах массовой информации;</w:t>
      </w:r>
    </w:p>
    <w:p w14:paraId="47362C35" w14:textId="77777777" w:rsidR="00D23BA2" w:rsidRPr="00822C84" w:rsidRDefault="00D23BA2" w:rsidP="00D23BA2">
      <w:pPr>
        <w:shd w:val="clear" w:color="auto" w:fill="FFFFFF"/>
        <w:spacing w:after="0" w:line="240" w:lineRule="auto"/>
        <w:ind w:firstLine="426"/>
        <w:jc w:val="both"/>
        <w:textAlignment w:val="baseline"/>
        <w:rPr>
          <w:szCs w:val="28"/>
        </w:rPr>
      </w:pPr>
      <w:r>
        <w:rPr>
          <w:szCs w:val="28"/>
          <w:bdr w:val="none" w:sz="0" w:space="0" w:color="auto" w:frame="1"/>
        </w:rPr>
        <w:t>6</w:t>
      </w:r>
      <w:r w:rsidRPr="00822C84">
        <w:rPr>
          <w:szCs w:val="28"/>
          <w:bdr w:val="none" w:sz="0" w:space="0" w:color="auto" w:frame="1"/>
        </w:rPr>
        <w:t xml:space="preserve">. Контроль за исполнением настоящего </w:t>
      </w:r>
      <w:r w:rsidRPr="00E80A9E">
        <w:rPr>
          <w:szCs w:val="28"/>
          <w:bdr w:val="none" w:sz="0" w:space="0" w:color="auto" w:frame="1"/>
        </w:rPr>
        <w:t>распоряжения</w:t>
      </w:r>
      <w:r w:rsidRPr="00822C84">
        <w:rPr>
          <w:szCs w:val="28"/>
          <w:bdr w:val="none" w:sz="0" w:space="0" w:color="auto" w:frame="1"/>
        </w:rPr>
        <w:t xml:space="preserve"> оставляю за собой.</w:t>
      </w:r>
    </w:p>
    <w:p w14:paraId="07AA6C19" w14:textId="77777777" w:rsidR="00D23BA2" w:rsidRDefault="00D23BA2" w:rsidP="00D23BA2">
      <w:pPr>
        <w:spacing w:after="0" w:line="240" w:lineRule="auto"/>
        <w:jc w:val="right"/>
        <w:rPr>
          <w:szCs w:val="28"/>
        </w:rPr>
      </w:pPr>
      <w:r>
        <w:rPr>
          <w:szCs w:val="28"/>
        </w:rPr>
        <w:t xml:space="preserve">Ю.С. </w:t>
      </w:r>
      <w:proofErr w:type="spellStart"/>
      <w:r>
        <w:rPr>
          <w:szCs w:val="28"/>
        </w:rPr>
        <w:t>Шурасьев</w:t>
      </w:r>
      <w:proofErr w:type="spellEnd"/>
      <w:r>
        <w:rPr>
          <w:szCs w:val="28"/>
        </w:rPr>
        <w:t>, Глава сельского поселения Подгорное</w:t>
      </w:r>
    </w:p>
    <w:p w14:paraId="7FB8F0EB" w14:textId="74FF592F" w:rsidR="00D23BA2" w:rsidRDefault="00D23BA2" w:rsidP="004C698B">
      <w:pPr>
        <w:pStyle w:val="ac"/>
        <w:spacing w:after="0" w:line="240" w:lineRule="auto"/>
        <w:ind w:left="786"/>
        <w:jc w:val="both"/>
        <w:rPr>
          <w:szCs w:val="28"/>
        </w:rPr>
      </w:pPr>
    </w:p>
    <w:p w14:paraId="79E81E8A" w14:textId="77777777" w:rsidR="00754921" w:rsidRPr="00FD5635" w:rsidRDefault="00754921" w:rsidP="00754921">
      <w:pPr>
        <w:pBdr>
          <w:top w:val="double" w:sz="4" w:space="1" w:color="auto"/>
          <w:left w:val="double" w:sz="4" w:space="0" w:color="auto"/>
          <w:bottom w:val="double" w:sz="4" w:space="1" w:color="auto"/>
          <w:right w:val="double" w:sz="4" w:space="10" w:color="auto"/>
        </w:pBdr>
        <w:spacing w:after="0" w:line="240" w:lineRule="auto"/>
        <w:jc w:val="center"/>
        <w:rPr>
          <w:b/>
          <w:szCs w:val="28"/>
        </w:rPr>
      </w:pPr>
      <w:r w:rsidRPr="00FD5635">
        <w:rPr>
          <w:b/>
          <w:szCs w:val="28"/>
        </w:rPr>
        <w:t xml:space="preserve">ОФИЦИАЛЬНОЕ ОПУБЛИКОВАНИЕ </w:t>
      </w:r>
    </w:p>
    <w:p w14:paraId="58E889D8" w14:textId="77777777" w:rsidR="00754921" w:rsidRDefault="00754921" w:rsidP="00754921">
      <w:pPr>
        <w:pStyle w:val="Style1"/>
        <w:widowControl/>
        <w:ind w:right="-410"/>
        <w:jc w:val="center"/>
        <w:rPr>
          <w:rStyle w:val="FontStyle12"/>
          <w:b/>
          <w:sz w:val="28"/>
          <w:szCs w:val="28"/>
        </w:rPr>
      </w:pPr>
      <w:r>
        <w:rPr>
          <w:rStyle w:val="FontStyle12"/>
          <w:b/>
          <w:sz w:val="28"/>
          <w:szCs w:val="28"/>
        </w:rPr>
        <w:t xml:space="preserve">СОГЛАШЕНИЕ </w:t>
      </w:r>
    </w:p>
    <w:p w14:paraId="217A430F" w14:textId="77777777" w:rsidR="00754921" w:rsidRDefault="00754921" w:rsidP="00754921">
      <w:pPr>
        <w:pStyle w:val="Style3"/>
        <w:widowControl/>
        <w:spacing w:line="317" w:lineRule="exact"/>
        <w:ind w:right="-4"/>
        <w:jc w:val="center"/>
        <w:rPr>
          <w:rStyle w:val="FontStyle12"/>
          <w:b/>
          <w:sz w:val="28"/>
          <w:szCs w:val="28"/>
        </w:rPr>
      </w:pPr>
      <w:r w:rsidRPr="002820BC">
        <w:rPr>
          <w:rStyle w:val="FontStyle12"/>
          <w:b/>
          <w:sz w:val="28"/>
          <w:szCs w:val="28"/>
        </w:rPr>
        <w:t xml:space="preserve">о </w:t>
      </w:r>
      <w:r>
        <w:rPr>
          <w:rStyle w:val="FontStyle12"/>
          <w:b/>
          <w:sz w:val="28"/>
          <w:szCs w:val="28"/>
        </w:rPr>
        <w:t xml:space="preserve">взаимодействии в тушении пожаров на территории </w:t>
      </w:r>
      <w:r w:rsidRPr="002820BC">
        <w:rPr>
          <w:rStyle w:val="FontStyle12"/>
          <w:b/>
          <w:sz w:val="28"/>
          <w:szCs w:val="28"/>
        </w:rPr>
        <w:t>сельского поселения</w:t>
      </w:r>
      <w:r>
        <w:rPr>
          <w:rStyle w:val="FontStyle12"/>
          <w:b/>
          <w:sz w:val="28"/>
          <w:szCs w:val="28"/>
        </w:rPr>
        <w:t xml:space="preserve"> Подгорное </w:t>
      </w:r>
      <w:r w:rsidRPr="002820BC">
        <w:rPr>
          <w:rStyle w:val="FontStyle12"/>
          <w:b/>
          <w:sz w:val="28"/>
          <w:szCs w:val="28"/>
        </w:rPr>
        <w:t>муниципального района Кине</w:t>
      </w:r>
      <w:r>
        <w:rPr>
          <w:rStyle w:val="FontStyle12"/>
          <w:b/>
          <w:sz w:val="28"/>
          <w:szCs w:val="28"/>
        </w:rPr>
        <w:t xml:space="preserve">ль-Черкасский </w:t>
      </w:r>
    </w:p>
    <w:p w14:paraId="6A6B6546" w14:textId="77777777" w:rsidR="00754921" w:rsidRDefault="00754921" w:rsidP="00754921">
      <w:pPr>
        <w:pStyle w:val="Style3"/>
        <w:widowControl/>
        <w:spacing w:line="317" w:lineRule="exact"/>
        <w:ind w:right="-4"/>
        <w:jc w:val="center"/>
        <w:rPr>
          <w:rStyle w:val="FontStyle12"/>
          <w:b/>
          <w:sz w:val="28"/>
          <w:szCs w:val="28"/>
        </w:rPr>
      </w:pPr>
      <w:r>
        <w:rPr>
          <w:rStyle w:val="FontStyle12"/>
          <w:b/>
          <w:sz w:val="28"/>
          <w:szCs w:val="28"/>
        </w:rPr>
        <w:t>Самарской области</w:t>
      </w:r>
    </w:p>
    <w:p w14:paraId="1CDD8B0D" w14:textId="77777777" w:rsidR="00754921" w:rsidRPr="00D736DE" w:rsidRDefault="00754921" w:rsidP="00754921">
      <w:pPr>
        <w:pStyle w:val="Style4"/>
        <w:widowControl/>
        <w:tabs>
          <w:tab w:val="left" w:pos="4500"/>
          <w:tab w:val="left" w:pos="6653"/>
        </w:tabs>
        <w:spacing w:before="98" w:line="276" w:lineRule="auto"/>
        <w:ind w:right="-4"/>
        <w:jc w:val="both"/>
        <w:rPr>
          <w:rStyle w:val="FontStyle12"/>
          <w:sz w:val="28"/>
          <w:szCs w:val="28"/>
        </w:rPr>
      </w:pPr>
      <w:r>
        <w:rPr>
          <w:rStyle w:val="FontStyle12"/>
          <w:sz w:val="28"/>
          <w:szCs w:val="28"/>
        </w:rPr>
        <w:t>по</w:t>
      </w:r>
      <w:r w:rsidRPr="00D736DE">
        <w:rPr>
          <w:rStyle w:val="FontStyle12"/>
          <w:sz w:val="28"/>
          <w:szCs w:val="28"/>
        </w:rPr>
        <w:t xml:space="preserve">с. </w:t>
      </w:r>
      <w:r>
        <w:rPr>
          <w:rStyle w:val="FontStyle12"/>
          <w:sz w:val="28"/>
          <w:szCs w:val="28"/>
        </w:rPr>
        <w:t xml:space="preserve">Подгорный                                                                    </w:t>
      </w:r>
      <w:proofErr w:type="gramStart"/>
      <w:r>
        <w:rPr>
          <w:rStyle w:val="FontStyle12"/>
          <w:sz w:val="28"/>
          <w:szCs w:val="28"/>
        </w:rPr>
        <w:t xml:space="preserve">   «</w:t>
      </w:r>
      <w:proofErr w:type="gramEnd"/>
      <w:r>
        <w:rPr>
          <w:rStyle w:val="FontStyle12"/>
          <w:sz w:val="28"/>
          <w:szCs w:val="28"/>
        </w:rPr>
        <w:t xml:space="preserve">27» марта </w:t>
      </w:r>
      <w:r w:rsidRPr="00D736DE">
        <w:rPr>
          <w:rStyle w:val="FontStyle12"/>
          <w:sz w:val="28"/>
          <w:szCs w:val="28"/>
        </w:rPr>
        <w:t>20</w:t>
      </w:r>
      <w:r>
        <w:rPr>
          <w:rStyle w:val="FontStyle12"/>
          <w:sz w:val="28"/>
          <w:szCs w:val="28"/>
        </w:rPr>
        <w:t>23</w:t>
      </w:r>
      <w:r w:rsidRPr="00D736DE">
        <w:rPr>
          <w:rStyle w:val="FontStyle12"/>
          <w:sz w:val="28"/>
          <w:szCs w:val="28"/>
        </w:rPr>
        <w:t>г.</w:t>
      </w:r>
    </w:p>
    <w:p w14:paraId="7A2C2F3C" w14:textId="77777777" w:rsidR="00754921" w:rsidRPr="00754921" w:rsidRDefault="00754921" w:rsidP="00754921">
      <w:pPr>
        <w:pStyle w:val="Style5"/>
        <w:widowControl/>
        <w:spacing w:line="240" w:lineRule="auto"/>
        <w:ind w:right="-4" w:firstLine="426"/>
        <w:rPr>
          <w:rStyle w:val="FontStyle12"/>
          <w:sz w:val="28"/>
          <w:szCs w:val="28"/>
        </w:rPr>
      </w:pPr>
      <w:r w:rsidRPr="00754921">
        <w:rPr>
          <w:rStyle w:val="FontStyle12"/>
          <w:sz w:val="28"/>
          <w:szCs w:val="28"/>
        </w:rPr>
        <w:t xml:space="preserve">Администрация сельского поселения Подгорное муниципального района Кинель-Черкасский Самарской области, в лице Главы сельского поселения Подгорное муниципального района Кинель-Черкасский Самарской области </w:t>
      </w:r>
      <w:proofErr w:type="spellStart"/>
      <w:r w:rsidRPr="00754921">
        <w:rPr>
          <w:rStyle w:val="FontStyle12"/>
          <w:sz w:val="28"/>
          <w:szCs w:val="28"/>
        </w:rPr>
        <w:t>Шурасьева</w:t>
      </w:r>
      <w:proofErr w:type="spellEnd"/>
      <w:r w:rsidRPr="00754921">
        <w:rPr>
          <w:rStyle w:val="FontStyle12"/>
          <w:sz w:val="28"/>
          <w:szCs w:val="28"/>
        </w:rPr>
        <w:t xml:space="preserve"> Юрия Семёновича, действующего на основании Устава сельского поселения Подгорное муниципального района Кинель-Черкасский Самарской области, с одной стороны, и общество с ограниченной ответственностью «Весна», в лице директора ООО «Весна» Кадырова Рауфа </w:t>
      </w:r>
      <w:proofErr w:type="spellStart"/>
      <w:r w:rsidRPr="00754921">
        <w:rPr>
          <w:rStyle w:val="FontStyle12"/>
          <w:sz w:val="28"/>
          <w:szCs w:val="28"/>
        </w:rPr>
        <w:t>Адельшиновича</w:t>
      </w:r>
      <w:proofErr w:type="spellEnd"/>
      <w:r w:rsidRPr="00754921">
        <w:rPr>
          <w:rStyle w:val="FontStyle12"/>
          <w:sz w:val="28"/>
          <w:szCs w:val="28"/>
        </w:rPr>
        <w:t>, именуемые в дальнейшем «Стороны», руководствуясь ст.3, ст.19 Федерального закона от 21 декабря 2004 года № 69-ФЗ «О пожарной безопасности», ст.14-18 Федерального закона от 06 октября 2003 года № 131-ФЗ «Об общих принципах организации местного самоуправления в Российской Федерации», заключили настоящее Соглашение о совместной деятельности по осуществлению профилактики и тушения пожаров, проведению аварийно-спасательных работ на территории сельского поселения Подгорное муниципального района Кинель-Черкасский Самарской области.</w:t>
      </w:r>
    </w:p>
    <w:p w14:paraId="0C1D15DF" w14:textId="77777777" w:rsidR="00754921" w:rsidRPr="00754921" w:rsidRDefault="00754921" w:rsidP="00754921">
      <w:pPr>
        <w:pStyle w:val="Style5"/>
        <w:widowControl/>
        <w:spacing w:line="240" w:lineRule="auto"/>
        <w:ind w:right="-4" w:firstLine="426"/>
        <w:rPr>
          <w:rStyle w:val="FontStyle12"/>
          <w:sz w:val="28"/>
          <w:szCs w:val="28"/>
        </w:rPr>
      </w:pPr>
      <w:r w:rsidRPr="00754921">
        <w:rPr>
          <w:sz w:val="28"/>
          <w:szCs w:val="28"/>
        </w:rPr>
        <w:t>Предметом</w:t>
      </w:r>
      <w:r w:rsidRPr="00754921">
        <w:rPr>
          <w:i/>
          <w:iCs/>
          <w:sz w:val="28"/>
          <w:szCs w:val="28"/>
        </w:rPr>
        <w:t xml:space="preserve"> </w:t>
      </w:r>
      <w:r w:rsidRPr="00754921">
        <w:rPr>
          <w:sz w:val="28"/>
          <w:szCs w:val="28"/>
        </w:rPr>
        <w:t xml:space="preserve">настоящего Соглашения является организация взаимодействия Сторон по вопросам тушения пожаров на территории сельского поселения </w:t>
      </w:r>
      <w:r w:rsidRPr="00754921">
        <w:rPr>
          <w:rStyle w:val="FontStyle12"/>
          <w:sz w:val="28"/>
          <w:szCs w:val="28"/>
        </w:rPr>
        <w:t>Подгорное муниципального района Кинель-Черкасский Самарской области.</w:t>
      </w:r>
    </w:p>
    <w:p w14:paraId="52DCD644" w14:textId="77777777" w:rsidR="00754921" w:rsidRPr="00754921" w:rsidRDefault="00754921" w:rsidP="00754921">
      <w:pPr>
        <w:spacing w:after="0" w:line="240" w:lineRule="auto"/>
        <w:ind w:right="-4" w:firstLine="426"/>
        <w:jc w:val="both"/>
        <w:rPr>
          <w:rStyle w:val="FontStyle12"/>
          <w:sz w:val="28"/>
          <w:szCs w:val="28"/>
        </w:rPr>
      </w:pPr>
      <w:r w:rsidRPr="00754921">
        <w:rPr>
          <w:szCs w:val="28"/>
        </w:rPr>
        <w:lastRenderedPageBreak/>
        <w:t xml:space="preserve">В случае возникновения пожарной ситуации </w:t>
      </w:r>
      <w:r w:rsidRPr="00754921">
        <w:rPr>
          <w:rStyle w:val="FontStyle12"/>
          <w:sz w:val="28"/>
          <w:szCs w:val="28"/>
        </w:rPr>
        <w:t>ООО «Весна» предоставляет на безвозмездной основе специальную технику:</w:t>
      </w:r>
    </w:p>
    <w:p w14:paraId="7D14C8C3" w14:textId="77777777" w:rsidR="00754921" w:rsidRPr="00754921" w:rsidRDefault="00754921" w:rsidP="00754921">
      <w:pPr>
        <w:spacing w:after="0" w:line="240" w:lineRule="auto"/>
        <w:ind w:right="-4" w:firstLine="426"/>
        <w:jc w:val="both"/>
        <w:rPr>
          <w:rStyle w:val="FontStyle12"/>
          <w:sz w:val="28"/>
          <w:szCs w:val="28"/>
        </w:rPr>
      </w:pPr>
      <w:r w:rsidRPr="00754921">
        <w:rPr>
          <w:rStyle w:val="FontStyle12"/>
          <w:sz w:val="28"/>
          <w:szCs w:val="28"/>
        </w:rPr>
        <w:t>- трактора (ХТЗ 17221, МТЗ 1025) с плугом;</w:t>
      </w:r>
    </w:p>
    <w:p w14:paraId="2166EDC8" w14:textId="77777777" w:rsidR="00754921" w:rsidRPr="00754921" w:rsidRDefault="00754921" w:rsidP="00754921">
      <w:pPr>
        <w:spacing w:after="0" w:line="240" w:lineRule="auto"/>
        <w:ind w:right="-4" w:firstLine="426"/>
        <w:jc w:val="both"/>
        <w:rPr>
          <w:rStyle w:val="FontStyle12"/>
          <w:sz w:val="28"/>
          <w:szCs w:val="28"/>
        </w:rPr>
      </w:pPr>
      <w:r w:rsidRPr="00754921">
        <w:rPr>
          <w:rStyle w:val="FontStyle12"/>
          <w:sz w:val="28"/>
          <w:szCs w:val="28"/>
        </w:rPr>
        <w:t>- бойлеров для доставки воды на отдаленные участки в количестве - 3;</w:t>
      </w:r>
    </w:p>
    <w:p w14:paraId="04BCDEC3" w14:textId="77777777" w:rsidR="00754921" w:rsidRPr="00754921" w:rsidRDefault="00754921" w:rsidP="00754921">
      <w:pPr>
        <w:spacing w:after="0" w:line="240" w:lineRule="auto"/>
        <w:ind w:right="-4" w:firstLine="426"/>
        <w:jc w:val="both"/>
        <w:rPr>
          <w:b/>
          <w:szCs w:val="28"/>
        </w:rPr>
      </w:pPr>
      <w:r w:rsidRPr="00754921">
        <w:rPr>
          <w:rStyle w:val="FontStyle12"/>
          <w:sz w:val="28"/>
          <w:szCs w:val="28"/>
        </w:rPr>
        <w:t>- помпы для забора воды.</w:t>
      </w:r>
    </w:p>
    <w:p w14:paraId="5CBA8ECB" w14:textId="77777777" w:rsidR="00754921" w:rsidRPr="00754921" w:rsidRDefault="00754921" w:rsidP="00754921">
      <w:pPr>
        <w:spacing w:after="0" w:line="240" w:lineRule="auto"/>
        <w:ind w:right="-4" w:firstLine="426"/>
        <w:jc w:val="both"/>
        <w:rPr>
          <w:szCs w:val="28"/>
        </w:rPr>
      </w:pPr>
      <w:r w:rsidRPr="00754921">
        <w:rPr>
          <w:szCs w:val="28"/>
        </w:rPr>
        <w:t xml:space="preserve">Настоящее Соглашение составлено в двух экземплярах, имеющих одинаковую юридическую силу, и вступает в силу с момента его </w:t>
      </w:r>
      <w:r w:rsidRPr="00754921">
        <w:rPr>
          <w:rStyle w:val="FontStyle12"/>
          <w:sz w:val="28"/>
          <w:szCs w:val="28"/>
        </w:rPr>
        <w:t>подписания обеими «Сторонами».</w:t>
      </w:r>
    </w:p>
    <w:tbl>
      <w:tblPr>
        <w:tblW w:w="9871" w:type="dxa"/>
        <w:tblBorders>
          <w:insideH w:val="single" w:sz="4" w:space="0" w:color="auto"/>
        </w:tblBorders>
        <w:tblLayout w:type="fixed"/>
        <w:tblLook w:val="04A0" w:firstRow="1" w:lastRow="0" w:firstColumn="1" w:lastColumn="0" w:noHBand="0" w:noVBand="1"/>
      </w:tblPr>
      <w:tblGrid>
        <w:gridCol w:w="5070"/>
        <w:gridCol w:w="4801"/>
      </w:tblGrid>
      <w:tr w:rsidR="00754921" w:rsidRPr="00754921" w14:paraId="186C9DE4" w14:textId="77777777" w:rsidTr="000B1DA6">
        <w:tc>
          <w:tcPr>
            <w:tcW w:w="5070" w:type="dxa"/>
          </w:tcPr>
          <w:p w14:paraId="62D8CA9C" w14:textId="77777777" w:rsidR="00754921" w:rsidRPr="00754921" w:rsidRDefault="00754921" w:rsidP="00754921">
            <w:pPr>
              <w:pStyle w:val="Style3"/>
              <w:widowControl/>
              <w:rPr>
                <w:rStyle w:val="FontStyle12"/>
                <w:sz w:val="28"/>
                <w:szCs w:val="28"/>
              </w:rPr>
            </w:pPr>
            <w:r w:rsidRPr="00754921">
              <w:rPr>
                <w:rStyle w:val="FontStyle12"/>
                <w:sz w:val="28"/>
                <w:szCs w:val="28"/>
              </w:rPr>
              <w:t xml:space="preserve">Глава сельского поселения Подгорное муниципального района Кинель-Черкасский Самарской области     </w:t>
            </w:r>
          </w:p>
          <w:p w14:paraId="31E1A5CE" w14:textId="77777777" w:rsidR="00754921" w:rsidRPr="00754921" w:rsidRDefault="00754921" w:rsidP="00754921">
            <w:pPr>
              <w:pStyle w:val="Style3"/>
              <w:widowControl/>
              <w:rPr>
                <w:rStyle w:val="FontStyle12"/>
                <w:sz w:val="28"/>
                <w:szCs w:val="28"/>
              </w:rPr>
            </w:pPr>
            <w:r w:rsidRPr="00754921">
              <w:rPr>
                <w:rStyle w:val="FontStyle12"/>
                <w:sz w:val="28"/>
                <w:szCs w:val="28"/>
              </w:rPr>
              <w:t xml:space="preserve">Тел. 89277933060                   </w:t>
            </w:r>
          </w:p>
          <w:p w14:paraId="38A28F3A" w14:textId="77777777" w:rsidR="00754921" w:rsidRPr="00754921" w:rsidRDefault="00754921" w:rsidP="00754921">
            <w:pPr>
              <w:pStyle w:val="Style3"/>
              <w:widowControl/>
              <w:rPr>
                <w:rStyle w:val="FontStyle12"/>
                <w:sz w:val="28"/>
                <w:szCs w:val="28"/>
              </w:rPr>
            </w:pPr>
            <w:r w:rsidRPr="00754921">
              <w:rPr>
                <w:rStyle w:val="FontStyle12"/>
                <w:sz w:val="28"/>
                <w:szCs w:val="28"/>
              </w:rPr>
              <w:t xml:space="preserve">_________________ Ю.С. </w:t>
            </w:r>
            <w:proofErr w:type="spellStart"/>
            <w:r w:rsidRPr="00754921">
              <w:rPr>
                <w:rStyle w:val="FontStyle12"/>
                <w:sz w:val="28"/>
                <w:szCs w:val="28"/>
              </w:rPr>
              <w:t>Шурасьев</w:t>
            </w:r>
            <w:proofErr w:type="spellEnd"/>
          </w:p>
          <w:p w14:paraId="4F5D712C" w14:textId="77777777" w:rsidR="00754921" w:rsidRPr="00754921" w:rsidRDefault="00754921" w:rsidP="00754921">
            <w:pPr>
              <w:pStyle w:val="Style4"/>
              <w:widowControl/>
              <w:tabs>
                <w:tab w:val="left" w:pos="1246"/>
              </w:tabs>
              <w:ind w:right="-408"/>
              <w:jc w:val="both"/>
              <w:rPr>
                <w:rStyle w:val="FontStyle11"/>
                <w:b w:val="0"/>
                <w:i w:val="0"/>
                <w:sz w:val="28"/>
                <w:szCs w:val="28"/>
              </w:rPr>
            </w:pPr>
            <w:r w:rsidRPr="00754921">
              <w:rPr>
                <w:rStyle w:val="FontStyle12"/>
                <w:sz w:val="28"/>
                <w:szCs w:val="28"/>
              </w:rPr>
              <w:t xml:space="preserve">М.П.                     </w:t>
            </w:r>
          </w:p>
        </w:tc>
        <w:tc>
          <w:tcPr>
            <w:tcW w:w="4801" w:type="dxa"/>
          </w:tcPr>
          <w:p w14:paraId="4ECB7B4D" w14:textId="77777777" w:rsidR="00754921" w:rsidRPr="00754921" w:rsidRDefault="00754921" w:rsidP="00754921">
            <w:pPr>
              <w:pStyle w:val="Style3"/>
              <w:widowControl/>
              <w:tabs>
                <w:tab w:val="left" w:pos="317"/>
              </w:tabs>
              <w:ind w:left="317"/>
              <w:rPr>
                <w:rStyle w:val="FontStyle12"/>
                <w:sz w:val="28"/>
                <w:szCs w:val="28"/>
              </w:rPr>
            </w:pPr>
            <w:r w:rsidRPr="00754921">
              <w:rPr>
                <w:rStyle w:val="FontStyle12"/>
                <w:sz w:val="28"/>
                <w:szCs w:val="28"/>
              </w:rPr>
              <w:t xml:space="preserve">Директор ООО «Весна»                            </w:t>
            </w:r>
          </w:p>
          <w:p w14:paraId="6F461C66" w14:textId="77777777" w:rsidR="00754921" w:rsidRPr="00754921" w:rsidRDefault="00754921" w:rsidP="00754921">
            <w:pPr>
              <w:pStyle w:val="Style3"/>
              <w:widowControl/>
              <w:tabs>
                <w:tab w:val="left" w:pos="317"/>
              </w:tabs>
              <w:ind w:left="317"/>
              <w:rPr>
                <w:rStyle w:val="FontStyle12"/>
                <w:sz w:val="28"/>
                <w:szCs w:val="28"/>
              </w:rPr>
            </w:pPr>
          </w:p>
          <w:p w14:paraId="6FBC76AE" w14:textId="77777777" w:rsidR="00754921" w:rsidRPr="00754921" w:rsidRDefault="00754921" w:rsidP="00754921">
            <w:pPr>
              <w:pStyle w:val="Style3"/>
              <w:widowControl/>
              <w:tabs>
                <w:tab w:val="left" w:pos="317"/>
              </w:tabs>
              <w:ind w:left="317"/>
              <w:rPr>
                <w:rStyle w:val="FontStyle12"/>
                <w:sz w:val="28"/>
                <w:szCs w:val="28"/>
              </w:rPr>
            </w:pPr>
          </w:p>
          <w:p w14:paraId="2C21D458" w14:textId="77777777" w:rsidR="00754921" w:rsidRPr="00754921" w:rsidRDefault="00754921" w:rsidP="00754921">
            <w:pPr>
              <w:pStyle w:val="Style3"/>
              <w:widowControl/>
              <w:tabs>
                <w:tab w:val="left" w:pos="317"/>
              </w:tabs>
              <w:ind w:left="317"/>
              <w:rPr>
                <w:rStyle w:val="FontStyle12"/>
                <w:sz w:val="28"/>
                <w:szCs w:val="28"/>
              </w:rPr>
            </w:pPr>
            <w:r w:rsidRPr="00754921">
              <w:rPr>
                <w:rStyle w:val="FontStyle12"/>
                <w:sz w:val="28"/>
                <w:szCs w:val="28"/>
              </w:rPr>
              <w:t>Тел. 89276099918</w:t>
            </w:r>
          </w:p>
          <w:p w14:paraId="28DBF36F" w14:textId="77777777" w:rsidR="00754921" w:rsidRPr="00754921" w:rsidRDefault="00754921" w:rsidP="00754921">
            <w:pPr>
              <w:pStyle w:val="Style3"/>
              <w:widowControl/>
              <w:tabs>
                <w:tab w:val="left" w:pos="317"/>
              </w:tabs>
              <w:ind w:left="317"/>
              <w:rPr>
                <w:rStyle w:val="FontStyle12"/>
                <w:sz w:val="28"/>
                <w:szCs w:val="28"/>
              </w:rPr>
            </w:pPr>
            <w:r w:rsidRPr="00754921">
              <w:rPr>
                <w:rStyle w:val="FontStyle12"/>
                <w:sz w:val="28"/>
                <w:szCs w:val="28"/>
              </w:rPr>
              <w:t>________________ Р.А. Кадыров</w:t>
            </w:r>
          </w:p>
          <w:p w14:paraId="1916BD65" w14:textId="77777777" w:rsidR="00754921" w:rsidRPr="00754921" w:rsidRDefault="00754921" w:rsidP="00754921">
            <w:pPr>
              <w:pStyle w:val="Style3"/>
              <w:widowControl/>
              <w:tabs>
                <w:tab w:val="left" w:pos="317"/>
              </w:tabs>
              <w:ind w:left="317"/>
              <w:rPr>
                <w:rStyle w:val="FontStyle11"/>
                <w:b w:val="0"/>
                <w:i w:val="0"/>
                <w:sz w:val="28"/>
                <w:szCs w:val="28"/>
              </w:rPr>
            </w:pPr>
            <w:r w:rsidRPr="00754921">
              <w:rPr>
                <w:rStyle w:val="FontStyle12"/>
                <w:sz w:val="28"/>
                <w:szCs w:val="28"/>
              </w:rPr>
              <w:t xml:space="preserve">М.П.                     </w:t>
            </w:r>
          </w:p>
        </w:tc>
      </w:tr>
    </w:tbl>
    <w:p w14:paraId="37763DED" w14:textId="479D1950" w:rsidR="00D23BA2" w:rsidRDefault="00D23BA2" w:rsidP="004C698B">
      <w:pPr>
        <w:pStyle w:val="ac"/>
        <w:spacing w:after="0" w:line="240" w:lineRule="auto"/>
        <w:ind w:left="786"/>
        <w:jc w:val="both"/>
        <w:rPr>
          <w:szCs w:val="28"/>
        </w:rPr>
      </w:pPr>
    </w:p>
    <w:p w14:paraId="18AF5923" w14:textId="203FFAD5" w:rsidR="007746AB" w:rsidRPr="00FD5635" w:rsidRDefault="007746AB" w:rsidP="007746AB">
      <w:pPr>
        <w:pBdr>
          <w:top w:val="double" w:sz="4" w:space="0" w:color="auto"/>
          <w:left w:val="double" w:sz="4" w:space="0" w:color="auto"/>
          <w:bottom w:val="double" w:sz="4" w:space="1" w:color="auto"/>
          <w:right w:val="double" w:sz="4" w:space="10" w:color="auto"/>
        </w:pBdr>
        <w:spacing w:after="0" w:line="240" w:lineRule="auto"/>
        <w:jc w:val="center"/>
        <w:rPr>
          <w:b/>
          <w:szCs w:val="28"/>
        </w:rPr>
      </w:pPr>
      <w:r>
        <w:rPr>
          <w:b/>
          <w:szCs w:val="28"/>
        </w:rPr>
        <w:t>ПАМЯТКА: ЧТО НЕОБХОДИМО ПОМНИТЬ, ЧТОБЫ УБЕРЕЧЬ СЕБЯ И СВОЕ ЖИЛЬЕ ОТ ПОЖАРА</w:t>
      </w:r>
    </w:p>
    <w:p w14:paraId="5E28330C" w14:textId="77777777" w:rsidR="007746AB" w:rsidRPr="007746AB" w:rsidRDefault="007746A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 Территорию вокруг дома содержите в чистоте, не сжигайте мусор, не высыпайте горящие угли и золу около строений.</w:t>
      </w:r>
    </w:p>
    <w:p w14:paraId="473B2A0D" w14:textId="77777777" w:rsidR="007746AB" w:rsidRPr="007746AB" w:rsidRDefault="007746A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 Чердачные помещения не захламляйте старыми вещами.</w:t>
      </w:r>
    </w:p>
    <w:p w14:paraId="43C914A2" w14:textId="77777777" w:rsidR="007746AB" w:rsidRPr="007746AB" w:rsidRDefault="007746A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 Не пользуйтесь открытым пламенем для освещения в темных помещениях, имейте фонарь.</w:t>
      </w:r>
    </w:p>
    <w:p w14:paraId="14295183" w14:textId="77777777" w:rsidR="007746AB" w:rsidRPr="007746AB" w:rsidRDefault="007746A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 Не курите в постели, особенно в нетрезвом состоянии.</w:t>
      </w:r>
    </w:p>
    <w:p w14:paraId="1028CD15" w14:textId="77777777" w:rsidR="007746AB" w:rsidRPr="007746AB" w:rsidRDefault="007746A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 Монтаж и ремонт электропроводки доверяйте только специалистам.</w:t>
      </w:r>
    </w:p>
    <w:p w14:paraId="085064D7" w14:textId="77777777" w:rsidR="007746AB" w:rsidRPr="007746AB" w:rsidRDefault="007746A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 Не используйте неисправные или самодельные электроприборы.</w:t>
      </w:r>
    </w:p>
    <w:p w14:paraId="0F394727" w14:textId="77777777" w:rsidR="007746AB" w:rsidRPr="007746AB" w:rsidRDefault="007746A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 Не оставляйте без присмотра включенные электроприборы.</w:t>
      </w:r>
    </w:p>
    <w:p w14:paraId="236B5BBE" w14:textId="77777777" w:rsidR="007746AB" w:rsidRPr="007746AB" w:rsidRDefault="007746A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 Уходя, выключайте телевизор из розетки.</w:t>
      </w:r>
    </w:p>
    <w:p w14:paraId="68AB40D1" w14:textId="77777777" w:rsidR="007746AB" w:rsidRPr="007746AB" w:rsidRDefault="007746A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 Для защиты электросети от перегрузки применяйте автоматические предохранители в электросчетчике.</w:t>
      </w:r>
    </w:p>
    <w:p w14:paraId="0CE285FE" w14:textId="77777777" w:rsidR="007746AB" w:rsidRPr="007746AB" w:rsidRDefault="007746A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 Перед началом отопительного сезона очищайте дымоходы и печи от сажи.</w:t>
      </w:r>
    </w:p>
    <w:p w14:paraId="693B229C" w14:textId="77777777" w:rsidR="007746AB" w:rsidRPr="007746AB" w:rsidRDefault="007746A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 Печь и дымовую трубу побелите, чтобы обнаружить трещины и другие повреждения.</w:t>
      </w:r>
    </w:p>
    <w:p w14:paraId="1CABA380" w14:textId="77777777" w:rsidR="007746AB" w:rsidRPr="007746AB" w:rsidRDefault="007746A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 Не разжигайте печь бензином, керосином и другими легковоспламеняющимися жидкостями.</w:t>
      </w:r>
    </w:p>
    <w:p w14:paraId="7FAC1D65" w14:textId="77777777" w:rsidR="007746AB" w:rsidRPr="007746AB" w:rsidRDefault="007746A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 Не оставляйте топящуюся печь без присмотра.</w:t>
      </w:r>
    </w:p>
    <w:p w14:paraId="08F098DE" w14:textId="77777777" w:rsidR="007746AB" w:rsidRPr="007746AB" w:rsidRDefault="007746A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 Если вы пользуетесь газобаллонными установками емкостью более 12 литров, то их необходимо установить в несгораемом ящике у наружной стены дома.</w:t>
      </w:r>
    </w:p>
    <w:p w14:paraId="112522CA" w14:textId="77777777" w:rsidR="007746AB" w:rsidRPr="007746AB" w:rsidRDefault="007746A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 Нельзя хранить емкости с легковоспламеняющимися жидкостями на балконах, общих коридорах, во дворах.</w:t>
      </w:r>
    </w:p>
    <w:p w14:paraId="58B46451" w14:textId="77777777" w:rsidR="007746AB" w:rsidRPr="007746AB" w:rsidRDefault="007746A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 При подключении редуктора к газовому баллону убедитесь в отсутствии утечки газа. При запахе газа вызовите «газовую службу» по телефону «04».</w:t>
      </w:r>
    </w:p>
    <w:p w14:paraId="1B795577" w14:textId="77777777" w:rsidR="007746AB" w:rsidRPr="007746AB" w:rsidRDefault="007746A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 Не сушите вещи вблизи пламени газовой плиты.</w:t>
      </w:r>
    </w:p>
    <w:p w14:paraId="18D06823" w14:textId="77777777" w:rsidR="007746AB" w:rsidRPr="007746AB" w:rsidRDefault="007746A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&lt;=Не оставляйте включенные газовые плиты без присмотра.</w:t>
      </w:r>
    </w:p>
    <w:p w14:paraId="0E37B925" w14:textId="77777777" w:rsidR="007746AB" w:rsidRPr="007746AB" w:rsidRDefault="007746A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 Не разжигайте костров вблизи строений, не оставляйте их без присмотра.</w:t>
      </w:r>
    </w:p>
    <w:p w14:paraId="0AC67D49" w14:textId="77777777" w:rsidR="007746AB" w:rsidRPr="007746AB" w:rsidRDefault="007746A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 Не оставляйте малолетних детей без присмотра.</w:t>
      </w:r>
    </w:p>
    <w:p w14:paraId="7BC11FE0" w14:textId="77777777" w:rsidR="007746AB" w:rsidRPr="007746AB" w:rsidRDefault="007746A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rStyle w:val="af2"/>
          <w:color w:val="333333"/>
          <w:sz w:val="28"/>
          <w:szCs w:val="28"/>
          <w:bdr w:val="none" w:sz="0" w:space="0" w:color="auto" w:frame="1"/>
        </w:rPr>
        <w:lastRenderedPageBreak/>
        <w:t>ПРИ ВОЗНИКНОВЕНИ ПОЖАРА:</w:t>
      </w:r>
    </w:p>
    <w:p w14:paraId="0AAFE101" w14:textId="725112A3" w:rsidR="009F527B" w:rsidRDefault="009F527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w:t>
      </w:r>
      <w:r>
        <w:rPr>
          <w:color w:val="333333"/>
          <w:sz w:val="28"/>
          <w:szCs w:val="28"/>
        </w:rPr>
        <w:t xml:space="preserve"> </w:t>
      </w:r>
      <w:r w:rsidR="007746AB" w:rsidRPr="007746AB">
        <w:rPr>
          <w:color w:val="333333"/>
          <w:sz w:val="28"/>
          <w:szCs w:val="28"/>
        </w:rPr>
        <w:t xml:space="preserve">немедленно сообщите в службу спасения по телефону «01», с мобильной связи «112» или «010», </w:t>
      </w:r>
    </w:p>
    <w:p w14:paraId="7F232A19" w14:textId="77777777" w:rsidR="009F527B" w:rsidRDefault="009F527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w:t>
      </w:r>
      <w:r>
        <w:rPr>
          <w:color w:val="333333"/>
          <w:sz w:val="28"/>
          <w:szCs w:val="28"/>
        </w:rPr>
        <w:t xml:space="preserve"> </w:t>
      </w:r>
      <w:r w:rsidR="007746AB" w:rsidRPr="007746AB">
        <w:rPr>
          <w:color w:val="333333"/>
          <w:sz w:val="28"/>
          <w:szCs w:val="28"/>
        </w:rPr>
        <w:t xml:space="preserve">укажите точный адрес места пожара, объясните, что именно горит; </w:t>
      </w:r>
    </w:p>
    <w:p w14:paraId="3AF0C3B8" w14:textId="091FB68C" w:rsidR="007746AB" w:rsidRPr="007746AB" w:rsidRDefault="009F527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w:t>
      </w:r>
      <w:r>
        <w:rPr>
          <w:color w:val="333333"/>
          <w:sz w:val="28"/>
          <w:szCs w:val="28"/>
        </w:rPr>
        <w:t xml:space="preserve"> </w:t>
      </w:r>
      <w:r w:rsidR="007746AB" w:rsidRPr="007746AB">
        <w:rPr>
          <w:color w:val="333333"/>
          <w:sz w:val="28"/>
          <w:szCs w:val="28"/>
        </w:rPr>
        <w:t>назовите фамилию, имя, телефон.</w:t>
      </w:r>
    </w:p>
    <w:p w14:paraId="419140B0" w14:textId="56566669" w:rsidR="007746AB" w:rsidRPr="007746AB" w:rsidRDefault="009F527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w:t>
      </w:r>
      <w:r>
        <w:rPr>
          <w:color w:val="333333"/>
          <w:sz w:val="28"/>
          <w:szCs w:val="28"/>
        </w:rPr>
        <w:t xml:space="preserve"> </w:t>
      </w:r>
      <w:r w:rsidR="007746AB" w:rsidRPr="007746AB">
        <w:rPr>
          <w:color w:val="333333"/>
          <w:sz w:val="28"/>
          <w:szCs w:val="28"/>
        </w:rPr>
        <w:t>не открывайте окна и двери, так как поток воздуха только усилит горение.</w:t>
      </w:r>
    </w:p>
    <w:p w14:paraId="7C6B676A" w14:textId="62E618F0" w:rsidR="007746AB" w:rsidRDefault="009F527B" w:rsidP="007746AB">
      <w:pPr>
        <w:pStyle w:val="afe"/>
        <w:shd w:val="clear" w:color="auto" w:fill="FFFFFF"/>
        <w:spacing w:before="0" w:beforeAutospacing="0" w:after="0" w:afterAutospacing="0"/>
        <w:ind w:firstLine="426"/>
        <w:jc w:val="both"/>
        <w:textAlignment w:val="baseline"/>
        <w:rPr>
          <w:color w:val="333333"/>
          <w:sz w:val="28"/>
          <w:szCs w:val="28"/>
        </w:rPr>
      </w:pPr>
      <w:r w:rsidRPr="007746AB">
        <w:rPr>
          <w:color w:val="333333"/>
          <w:sz w:val="28"/>
          <w:szCs w:val="28"/>
        </w:rPr>
        <w:t>&lt;=</w:t>
      </w:r>
      <w:r>
        <w:rPr>
          <w:color w:val="333333"/>
          <w:sz w:val="28"/>
          <w:szCs w:val="28"/>
        </w:rPr>
        <w:t xml:space="preserve"> </w:t>
      </w:r>
      <w:r w:rsidR="007746AB" w:rsidRPr="007746AB">
        <w:rPr>
          <w:color w:val="333333"/>
          <w:sz w:val="28"/>
          <w:szCs w:val="28"/>
        </w:rPr>
        <w:t>дым при горении скапливается в верхней части помещения, поэтому, покидая горящее помещение, выходите гусиным шагом, закройте рот и нос тканью и двигайтесь к выходу вдоль стен, чтобы не потерять направление.</w:t>
      </w:r>
    </w:p>
    <w:p w14:paraId="67986C49" w14:textId="77777777" w:rsidR="007746AB" w:rsidRPr="007746AB" w:rsidRDefault="007746AB" w:rsidP="007746AB">
      <w:pPr>
        <w:pStyle w:val="afe"/>
        <w:shd w:val="clear" w:color="auto" w:fill="FFFFFF"/>
        <w:spacing w:before="0" w:beforeAutospacing="0" w:after="0" w:afterAutospacing="0"/>
        <w:ind w:firstLine="426"/>
        <w:jc w:val="both"/>
        <w:textAlignment w:val="baseline"/>
        <w:rPr>
          <w:color w:val="333333"/>
          <w:sz w:val="28"/>
          <w:szCs w:val="28"/>
        </w:rPr>
      </w:pPr>
    </w:p>
    <w:p w14:paraId="63EAA844" w14:textId="6DB94392" w:rsidR="007746AB" w:rsidRPr="00FD5635" w:rsidRDefault="007746AB" w:rsidP="007746AB">
      <w:pPr>
        <w:pBdr>
          <w:top w:val="double" w:sz="4" w:space="0" w:color="auto"/>
          <w:left w:val="double" w:sz="4" w:space="0" w:color="auto"/>
          <w:bottom w:val="double" w:sz="4" w:space="1" w:color="auto"/>
          <w:right w:val="double" w:sz="4" w:space="10" w:color="auto"/>
        </w:pBdr>
        <w:spacing w:after="0" w:line="240" w:lineRule="auto"/>
        <w:jc w:val="center"/>
        <w:rPr>
          <w:b/>
          <w:szCs w:val="28"/>
        </w:rPr>
      </w:pPr>
      <w:r>
        <w:rPr>
          <w:b/>
          <w:szCs w:val="28"/>
        </w:rPr>
        <w:t>СЕЗОН АКТИВНОСТИ КЛЕЩЕЙ</w:t>
      </w:r>
    </w:p>
    <w:p w14:paraId="70E0EFF2" w14:textId="776229DA" w:rsidR="007746AB" w:rsidRDefault="007746AB" w:rsidP="004C698B">
      <w:pPr>
        <w:pStyle w:val="ac"/>
        <w:spacing w:after="0" w:line="240" w:lineRule="auto"/>
        <w:ind w:left="786"/>
        <w:jc w:val="both"/>
        <w:rPr>
          <w:szCs w:val="28"/>
        </w:rPr>
      </w:pPr>
    </w:p>
    <w:tbl>
      <w:tblPr>
        <w:tblStyle w:val="a9"/>
        <w:tblW w:w="10773" w:type="dxa"/>
        <w:tblInd w:w="108" w:type="dxa"/>
        <w:tblLook w:val="04A0" w:firstRow="1" w:lastRow="0" w:firstColumn="1" w:lastColumn="0" w:noHBand="0" w:noVBand="1"/>
      </w:tblPr>
      <w:tblGrid>
        <w:gridCol w:w="4678"/>
        <w:gridCol w:w="6095"/>
      </w:tblGrid>
      <w:tr w:rsidR="007746AB" w:rsidRPr="007746AB" w14:paraId="3C00209C" w14:textId="77777777" w:rsidTr="009F527B">
        <w:tc>
          <w:tcPr>
            <w:tcW w:w="4678" w:type="dxa"/>
            <w:tcBorders>
              <w:top w:val="nil"/>
              <w:left w:val="nil"/>
              <w:bottom w:val="nil"/>
              <w:right w:val="nil"/>
            </w:tcBorders>
          </w:tcPr>
          <w:p w14:paraId="581B4D5E" w14:textId="4C0EA378" w:rsidR="007746AB" w:rsidRDefault="007746AB" w:rsidP="004C698B">
            <w:pPr>
              <w:pStyle w:val="ac"/>
              <w:ind w:left="0"/>
              <w:jc w:val="both"/>
              <w:rPr>
                <w:szCs w:val="28"/>
              </w:rPr>
            </w:pPr>
            <w:r>
              <w:rPr>
                <w:noProof/>
              </w:rPr>
              <w:drawing>
                <wp:inline distT="0" distB="0" distL="0" distR="0" wp14:anchorId="68A20BC2" wp14:editId="44C34334">
                  <wp:extent cx="2724150" cy="36551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2404" cy="3679607"/>
                          </a:xfrm>
                          <a:prstGeom prst="rect">
                            <a:avLst/>
                          </a:prstGeom>
                          <a:noFill/>
                          <a:ln>
                            <a:noFill/>
                          </a:ln>
                        </pic:spPr>
                      </pic:pic>
                    </a:graphicData>
                  </a:graphic>
                </wp:inline>
              </w:drawing>
            </w:r>
          </w:p>
        </w:tc>
        <w:tc>
          <w:tcPr>
            <w:tcW w:w="6095" w:type="dxa"/>
            <w:tcBorders>
              <w:top w:val="nil"/>
              <w:left w:val="nil"/>
              <w:bottom w:val="nil"/>
              <w:right w:val="nil"/>
            </w:tcBorders>
          </w:tcPr>
          <w:p w14:paraId="5F31A57B" w14:textId="77777777" w:rsidR="007746AB" w:rsidRDefault="007746AB" w:rsidP="007746AB">
            <w:pPr>
              <w:pStyle w:val="ac"/>
              <w:ind w:left="0" w:firstLine="398"/>
              <w:jc w:val="center"/>
              <w:rPr>
                <w:color w:val="000000"/>
                <w:szCs w:val="28"/>
                <w:shd w:val="clear" w:color="auto" w:fill="FFFFFF"/>
              </w:rPr>
            </w:pPr>
            <w:r w:rsidRPr="007746AB">
              <w:rPr>
                <w:color w:val="000000"/>
                <w:szCs w:val="28"/>
                <w:shd w:val="clear" w:color="auto" w:fill="FFFFFF"/>
              </w:rPr>
              <w:t>Друзья, начинается сезон активности клещей!</w:t>
            </w:r>
          </w:p>
          <w:p w14:paraId="2ABD8F3D" w14:textId="77777777" w:rsidR="007746AB" w:rsidRDefault="007746AB" w:rsidP="007746AB">
            <w:pPr>
              <w:pStyle w:val="ac"/>
              <w:ind w:left="0" w:firstLine="398"/>
              <w:jc w:val="both"/>
              <w:rPr>
                <w:color w:val="000000"/>
                <w:szCs w:val="28"/>
                <w:shd w:val="clear" w:color="auto" w:fill="FFFFFF"/>
              </w:rPr>
            </w:pPr>
            <w:r w:rsidRPr="007746AB">
              <w:rPr>
                <w:color w:val="000000"/>
                <w:szCs w:val="28"/>
                <w:shd w:val="clear" w:color="auto" w:fill="FFFFFF"/>
              </w:rPr>
              <w:t>Наиболее активны клещи в разгар весны и начале лета.</w:t>
            </w:r>
          </w:p>
          <w:p w14:paraId="1C0AC728" w14:textId="77777777" w:rsidR="007746AB" w:rsidRDefault="007746AB" w:rsidP="007746AB">
            <w:pPr>
              <w:pStyle w:val="ac"/>
              <w:ind w:left="0" w:firstLine="398"/>
              <w:jc w:val="both"/>
              <w:rPr>
                <w:color w:val="000000"/>
                <w:szCs w:val="28"/>
                <w:shd w:val="clear" w:color="auto" w:fill="FFFFFF"/>
              </w:rPr>
            </w:pPr>
            <w:r w:rsidRPr="007746AB">
              <w:rPr>
                <w:color w:val="000000"/>
                <w:szCs w:val="28"/>
                <w:shd w:val="clear" w:color="auto" w:fill="FFFFFF"/>
              </w:rPr>
              <w:t>Находясь на природе, избегайте влажных, затененных мест с густым подлеском и травостоем, без надобности не забираться в молодые поросли осинника, в малинники, где клещи встречаются чаще всего.</w:t>
            </w:r>
          </w:p>
          <w:p w14:paraId="139A7EE3" w14:textId="77777777" w:rsidR="007746AB" w:rsidRDefault="007746AB" w:rsidP="007746AB">
            <w:pPr>
              <w:pStyle w:val="ac"/>
              <w:ind w:left="0" w:firstLine="398"/>
              <w:jc w:val="both"/>
              <w:rPr>
                <w:color w:val="000000"/>
                <w:szCs w:val="28"/>
                <w:shd w:val="clear" w:color="auto" w:fill="FFFFFF"/>
              </w:rPr>
            </w:pPr>
            <w:r w:rsidRPr="007746AB">
              <w:rPr>
                <w:color w:val="000000"/>
                <w:szCs w:val="28"/>
                <w:shd w:val="clear" w:color="auto" w:fill="FFFFFF"/>
              </w:rPr>
              <w:t>Много клещей по обочинам лесных троп и дорог, где они поджидают свою жертву, сидя на нависающих ветках небольших, до метра высоты, кустов и на стеблях травы.</w:t>
            </w:r>
          </w:p>
          <w:p w14:paraId="1C0E03D0" w14:textId="77777777" w:rsidR="009F527B" w:rsidRDefault="007746AB" w:rsidP="007746AB">
            <w:pPr>
              <w:pStyle w:val="ac"/>
              <w:ind w:left="0" w:firstLine="398"/>
              <w:jc w:val="both"/>
              <w:rPr>
                <w:color w:val="000000"/>
                <w:szCs w:val="28"/>
                <w:shd w:val="clear" w:color="auto" w:fill="FFFFFF"/>
              </w:rPr>
            </w:pPr>
            <w:r w:rsidRPr="007746AB">
              <w:rPr>
                <w:color w:val="000000"/>
                <w:szCs w:val="28"/>
                <w:shd w:val="clear" w:color="auto" w:fill="FFFFFF"/>
              </w:rPr>
              <w:t xml:space="preserve">Выбирайте светлые рощи, открытые </w:t>
            </w:r>
            <w:r w:rsidRPr="007746AB">
              <w:rPr>
                <w:color w:val="000000"/>
                <w:szCs w:val="28"/>
                <w:shd w:val="clear" w:color="auto" w:fill="FFFFFF"/>
              </w:rPr>
              <w:t>поляны,</w:t>
            </w:r>
            <w:r w:rsidRPr="007746AB">
              <w:rPr>
                <w:color w:val="000000"/>
                <w:szCs w:val="28"/>
                <w:shd w:val="clear" w:color="auto" w:fill="FFFFFF"/>
              </w:rPr>
              <w:t xml:space="preserve"> где ветрено и солнечно.</w:t>
            </w:r>
          </w:p>
          <w:p w14:paraId="2A73EAB6" w14:textId="60B4FB6E" w:rsidR="007746AB" w:rsidRPr="007746AB" w:rsidRDefault="007746AB" w:rsidP="007746AB">
            <w:pPr>
              <w:pStyle w:val="ac"/>
              <w:ind w:left="0" w:firstLine="398"/>
              <w:jc w:val="both"/>
              <w:rPr>
                <w:szCs w:val="28"/>
              </w:rPr>
            </w:pPr>
            <w:r w:rsidRPr="007746AB">
              <w:rPr>
                <w:color w:val="000000"/>
                <w:szCs w:val="28"/>
                <w:shd w:val="clear" w:color="auto" w:fill="FFFFFF"/>
              </w:rPr>
              <w:t>Куда можно отнести клеща в случае укуса?</w:t>
            </w:r>
            <w:r w:rsidRPr="007746AB">
              <w:rPr>
                <w:color w:val="000000"/>
                <w:szCs w:val="28"/>
                <w:shd w:val="clear" w:color="auto" w:fill="FFFFFF"/>
              </w:rPr>
              <w:br/>
            </w:r>
          </w:p>
        </w:tc>
      </w:tr>
    </w:tbl>
    <w:p w14:paraId="0BEC8D1B" w14:textId="77777777" w:rsidR="007746AB" w:rsidRDefault="007746AB" w:rsidP="004C698B">
      <w:pPr>
        <w:pStyle w:val="ac"/>
        <w:spacing w:after="0" w:line="240" w:lineRule="auto"/>
        <w:ind w:left="786"/>
        <w:jc w:val="both"/>
        <w:rPr>
          <w:szCs w:val="28"/>
        </w:rPr>
      </w:pPr>
    </w:p>
    <w:p w14:paraId="25BDC176" w14:textId="77777777" w:rsidR="009F527B" w:rsidRDefault="007746AB" w:rsidP="009F527B">
      <w:pPr>
        <w:pStyle w:val="ac"/>
        <w:spacing w:after="0" w:line="240" w:lineRule="auto"/>
        <w:ind w:left="-142" w:firstLine="142"/>
        <w:jc w:val="both"/>
        <w:rPr>
          <w:color w:val="000000"/>
          <w:szCs w:val="28"/>
          <w:shd w:val="clear" w:color="auto" w:fill="FFFFFF"/>
        </w:rPr>
      </w:pPr>
      <w:r w:rsidRPr="007746AB">
        <w:rPr>
          <w:color w:val="000000"/>
          <w:szCs w:val="28"/>
          <w:shd w:val="clear" w:color="auto" w:fill="FFFFFF"/>
        </w:rPr>
        <w:t>«Центр гигиены и эпидемиологии в Самарской области»</w:t>
      </w:r>
      <w:r w:rsidR="009F527B">
        <w:rPr>
          <w:color w:val="000000"/>
          <w:szCs w:val="28"/>
          <w:shd w:val="clear" w:color="auto" w:fill="FFFFFF"/>
        </w:rPr>
        <w:t xml:space="preserve"> </w:t>
      </w:r>
    </w:p>
    <w:p w14:paraId="257C1E76" w14:textId="77777777" w:rsidR="009F527B" w:rsidRDefault="007746AB" w:rsidP="009F527B">
      <w:pPr>
        <w:pStyle w:val="ac"/>
        <w:spacing w:after="0" w:line="240" w:lineRule="auto"/>
        <w:ind w:left="-142" w:firstLine="142"/>
        <w:jc w:val="both"/>
        <w:rPr>
          <w:color w:val="000000"/>
          <w:szCs w:val="28"/>
          <w:shd w:val="clear" w:color="auto" w:fill="FFFFFF"/>
        </w:rPr>
      </w:pPr>
      <w:r w:rsidRPr="007746AB">
        <w:rPr>
          <w:color w:val="000000"/>
          <w:szCs w:val="28"/>
          <w:shd w:val="clear" w:color="auto" w:fill="FFFFFF"/>
        </w:rPr>
        <w:t xml:space="preserve">г. Самара, пр. </w:t>
      </w:r>
      <w:proofErr w:type="spellStart"/>
      <w:r w:rsidRPr="007746AB">
        <w:rPr>
          <w:color w:val="000000"/>
          <w:szCs w:val="28"/>
          <w:shd w:val="clear" w:color="auto" w:fill="FFFFFF"/>
        </w:rPr>
        <w:t>Митирева</w:t>
      </w:r>
      <w:proofErr w:type="spellEnd"/>
      <w:r w:rsidRPr="007746AB">
        <w:rPr>
          <w:color w:val="000000"/>
          <w:szCs w:val="28"/>
          <w:shd w:val="clear" w:color="auto" w:fill="FFFFFF"/>
        </w:rPr>
        <w:t xml:space="preserve">, 1, </w:t>
      </w:r>
    </w:p>
    <w:p w14:paraId="3508AC84" w14:textId="11F60074" w:rsidR="009F527B" w:rsidRDefault="007746AB" w:rsidP="009F527B">
      <w:pPr>
        <w:pStyle w:val="ac"/>
        <w:spacing w:after="0" w:line="240" w:lineRule="auto"/>
        <w:ind w:left="-142" w:firstLine="142"/>
        <w:jc w:val="both"/>
        <w:rPr>
          <w:color w:val="000000"/>
          <w:szCs w:val="28"/>
          <w:shd w:val="clear" w:color="auto" w:fill="FFFFFF"/>
        </w:rPr>
      </w:pPr>
      <w:r w:rsidRPr="007746AB">
        <w:rPr>
          <w:color w:val="000000"/>
          <w:szCs w:val="28"/>
          <w:shd w:val="clear" w:color="auto" w:fill="FFFFFF"/>
        </w:rPr>
        <w:t>тел. 273-81-66</w:t>
      </w:r>
      <w:r w:rsidR="009F527B">
        <w:rPr>
          <w:color w:val="000000"/>
          <w:szCs w:val="28"/>
          <w:shd w:val="clear" w:color="auto" w:fill="FFFFFF"/>
        </w:rPr>
        <w:t xml:space="preserve">. </w:t>
      </w:r>
    </w:p>
    <w:p w14:paraId="29137052" w14:textId="77777777" w:rsidR="009F527B" w:rsidRDefault="007746AB" w:rsidP="009F527B">
      <w:pPr>
        <w:pStyle w:val="ac"/>
        <w:spacing w:after="0" w:line="240" w:lineRule="auto"/>
        <w:ind w:left="-142" w:firstLine="142"/>
        <w:jc w:val="both"/>
        <w:rPr>
          <w:color w:val="000000"/>
          <w:szCs w:val="28"/>
          <w:shd w:val="clear" w:color="auto" w:fill="FFFFFF"/>
        </w:rPr>
      </w:pPr>
      <w:r w:rsidRPr="007746AB">
        <w:rPr>
          <w:color w:val="000000"/>
          <w:szCs w:val="28"/>
          <w:shd w:val="clear" w:color="auto" w:fill="FFFFFF"/>
        </w:rPr>
        <w:t xml:space="preserve">Прием и исследование материала: </w:t>
      </w:r>
    </w:p>
    <w:p w14:paraId="573AE6DE" w14:textId="77777777" w:rsidR="009F527B" w:rsidRDefault="007746AB" w:rsidP="009F527B">
      <w:pPr>
        <w:pStyle w:val="ac"/>
        <w:spacing w:after="0" w:line="240" w:lineRule="auto"/>
        <w:ind w:left="-142" w:firstLine="142"/>
        <w:jc w:val="both"/>
        <w:rPr>
          <w:color w:val="000000"/>
          <w:szCs w:val="28"/>
          <w:shd w:val="clear" w:color="auto" w:fill="FFFFFF"/>
        </w:rPr>
      </w:pPr>
      <w:proofErr w:type="spellStart"/>
      <w:r w:rsidRPr="007746AB">
        <w:rPr>
          <w:color w:val="000000"/>
          <w:szCs w:val="28"/>
          <w:shd w:val="clear" w:color="auto" w:fill="FFFFFF"/>
        </w:rPr>
        <w:t>пн-пт</w:t>
      </w:r>
      <w:proofErr w:type="spellEnd"/>
      <w:r w:rsidRPr="007746AB">
        <w:rPr>
          <w:color w:val="000000"/>
          <w:szCs w:val="28"/>
          <w:shd w:val="clear" w:color="auto" w:fill="FFFFFF"/>
        </w:rPr>
        <w:t xml:space="preserve"> с 9-00 до 16-30 </w:t>
      </w:r>
    </w:p>
    <w:p w14:paraId="518A00BC" w14:textId="69C8CBAF" w:rsidR="007746AB" w:rsidRDefault="007746AB" w:rsidP="009F527B">
      <w:pPr>
        <w:pStyle w:val="ac"/>
        <w:spacing w:after="0" w:line="240" w:lineRule="auto"/>
        <w:ind w:left="0" w:firstLine="142"/>
        <w:jc w:val="both"/>
        <w:rPr>
          <w:color w:val="000000"/>
          <w:szCs w:val="28"/>
          <w:shd w:val="clear" w:color="auto" w:fill="FFFFFF"/>
        </w:rPr>
      </w:pPr>
      <w:r w:rsidRPr="007746AB">
        <w:rPr>
          <w:color w:val="000000"/>
          <w:szCs w:val="28"/>
          <w:shd w:val="clear" w:color="auto" w:fill="FFFFFF"/>
        </w:rPr>
        <w:t>(перерыв с 13-00 до 14-00)</w:t>
      </w:r>
    </w:p>
    <w:p w14:paraId="65606310" w14:textId="77777777" w:rsidR="009F527B" w:rsidRDefault="007746AB" w:rsidP="009F527B">
      <w:pPr>
        <w:pStyle w:val="ac"/>
        <w:spacing w:after="0" w:line="240" w:lineRule="auto"/>
        <w:ind w:left="-142" w:firstLine="142"/>
        <w:jc w:val="both"/>
        <w:rPr>
          <w:color w:val="000000"/>
          <w:szCs w:val="28"/>
          <w:shd w:val="clear" w:color="auto" w:fill="FFFFFF"/>
        </w:rPr>
      </w:pPr>
      <w:r w:rsidRPr="007746AB">
        <w:rPr>
          <w:color w:val="000000"/>
          <w:szCs w:val="28"/>
          <w:shd w:val="clear" w:color="auto" w:fill="FFFFFF"/>
        </w:rPr>
        <w:t>«Центр гигиены и эпидемиологии в Самарской области»</w:t>
      </w:r>
    </w:p>
    <w:p w14:paraId="6B8DFB06" w14:textId="77777777" w:rsidR="009F527B" w:rsidRDefault="007746AB" w:rsidP="009F527B">
      <w:pPr>
        <w:pStyle w:val="ac"/>
        <w:spacing w:after="0" w:line="240" w:lineRule="auto"/>
        <w:ind w:left="-142" w:firstLine="142"/>
        <w:jc w:val="both"/>
        <w:rPr>
          <w:color w:val="000000"/>
          <w:szCs w:val="28"/>
          <w:shd w:val="clear" w:color="auto" w:fill="FFFFFF"/>
        </w:rPr>
      </w:pPr>
      <w:r w:rsidRPr="007746AB">
        <w:rPr>
          <w:color w:val="000000"/>
          <w:szCs w:val="28"/>
          <w:shd w:val="clear" w:color="auto" w:fill="FFFFFF"/>
        </w:rPr>
        <w:t xml:space="preserve">г. Тольятти, Московский проспект, 19, </w:t>
      </w:r>
    </w:p>
    <w:p w14:paraId="2BA6650C" w14:textId="25A950D0" w:rsidR="009F527B" w:rsidRDefault="007746AB" w:rsidP="009F527B">
      <w:pPr>
        <w:pStyle w:val="ac"/>
        <w:spacing w:after="0" w:line="240" w:lineRule="auto"/>
        <w:ind w:left="-142" w:firstLine="142"/>
        <w:jc w:val="both"/>
        <w:rPr>
          <w:color w:val="000000"/>
          <w:szCs w:val="28"/>
          <w:shd w:val="clear" w:color="auto" w:fill="FFFFFF"/>
        </w:rPr>
      </w:pPr>
      <w:r w:rsidRPr="007746AB">
        <w:rPr>
          <w:color w:val="000000"/>
          <w:szCs w:val="28"/>
          <w:shd w:val="clear" w:color="auto" w:fill="FFFFFF"/>
        </w:rPr>
        <w:t>тел. 8(8482)37-36-31</w:t>
      </w:r>
    </w:p>
    <w:p w14:paraId="080DAA1C" w14:textId="77777777" w:rsidR="009F527B" w:rsidRDefault="007746AB" w:rsidP="009F527B">
      <w:pPr>
        <w:pStyle w:val="ac"/>
        <w:spacing w:after="0" w:line="240" w:lineRule="auto"/>
        <w:ind w:left="-142" w:firstLine="142"/>
        <w:jc w:val="both"/>
        <w:rPr>
          <w:color w:val="000000"/>
          <w:szCs w:val="28"/>
          <w:shd w:val="clear" w:color="auto" w:fill="FFFFFF"/>
        </w:rPr>
      </w:pPr>
      <w:r w:rsidRPr="007746AB">
        <w:rPr>
          <w:color w:val="000000"/>
          <w:szCs w:val="28"/>
          <w:shd w:val="clear" w:color="auto" w:fill="FFFFFF"/>
        </w:rPr>
        <w:t>Прием и исследование материала:</w:t>
      </w:r>
    </w:p>
    <w:p w14:paraId="28CFDDE5" w14:textId="77777777" w:rsidR="009F527B" w:rsidRDefault="007746AB" w:rsidP="009F527B">
      <w:pPr>
        <w:pStyle w:val="ac"/>
        <w:spacing w:after="0" w:line="240" w:lineRule="auto"/>
        <w:ind w:left="-142" w:firstLine="142"/>
        <w:jc w:val="both"/>
        <w:rPr>
          <w:color w:val="000000"/>
          <w:szCs w:val="28"/>
          <w:shd w:val="clear" w:color="auto" w:fill="FFFFFF"/>
        </w:rPr>
      </w:pPr>
      <w:proofErr w:type="spellStart"/>
      <w:r w:rsidRPr="007746AB">
        <w:rPr>
          <w:color w:val="000000"/>
          <w:szCs w:val="28"/>
          <w:shd w:val="clear" w:color="auto" w:fill="FFFFFF"/>
        </w:rPr>
        <w:t>пн-чт</w:t>
      </w:r>
      <w:proofErr w:type="spellEnd"/>
      <w:r w:rsidRPr="007746AB">
        <w:rPr>
          <w:color w:val="000000"/>
          <w:szCs w:val="28"/>
          <w:shd w:val="clear" w:color="auto" w:fill="FFFFFF"/>
        </w:rPr>
        <w:t xml:space="preserve"> с 9-00 до 15-00,</w:t>
      </w:r>
    </w:p>
    <w:p w14:paraId="0665C275" w14:textId="77777777" w:rsidR="009F527B" w:rsidRDefault="007746AB" w:rsidP="009F527B">
      <w:pPr>
        <w:pStyle w:val="ac"/>
        <w:spacing w:after="0" w:line="240" w:lineRule="auto"/>
        <w:ind w:left="-142" w:firstLine="142"/>
        <w:jc w:val="both"/>
        <w:rPr>
          <w:color w:val="000000"/>
          <w:szCs w:val="28"/>
          <w:shd w:val="clear" w:color="auto" w:fill="FFFFFF"/>
        </w:rPr>
      </w:pPr>
      <w:proofErr w:type="spellStart"/>
      <w:r w:rsidRPr="007746AB">
        <w:rPr>
          <w:color w:val="000000"/>
          <w:szCs w:val="28"/>
          <w:shd w:val="clear" w:color="auto" w:fill="FFFFFF"/>
        </w:rPr>
        <w:t>пт</w:t>
      </w:r>
      <w:proofErr w:type="spellEnd"/>
      <w:r w:rsidRPr="007746AB">
        <w:rPr>
          <w:color w:val="000000"/>
          <w:szCs w:val="28"/>
          <w:shd w:val="clear" w:color="auto" w:fill="FFFFFF"/>
        </w:rPr>
        <w:t xml:space="preserve"> с 9-00 до 11-00</w:t>
      </w:r>
    </w:p>
    <w:p w14:paraId="2CC879D5" w14:textId="0837CC63" w:rsidR="009F527B" w:rsidRDefault="007746AB" w:rsidP="009F527B">
      <w:pPr>
        <w:pStyle w:val="ac"/>
        <w:spacing w:after="0" w:line="240" w:lineRule="auto"/>
        <w:ind w:left="-142" w:firstLine="142"/>
        <w:jc w:val="both"/>
        <w:rPr>
          <w:szCs w:val="28"/>
        </w:rPr>
      </w:pPr>
      <w:r w:rsidRPr="007746AB">
        <w:rPr>
          <w:color w:val="000000"/>
          <w:szCs w:val="28"/>
          <w:shd w:val="clear" w:color="auto" w:fill="FFFFFF"/>
        </w:rPr>
        <w:t>(перерыв с 13-00 до 14-00)</w:t>
      </w:r>
    </w:p>
    <w:p w14:paraId="214CD3D8" w14:textId="77777777" w:rsidR="007746AB" w:rsidRDefault="007746AB" w:rsidP="007746AB">
      <w:pPr>
        <w:pBdr>
          <w:top w:val="double" w:sz="4" w:space="0" w:color="auto"/>
          <w:left w:val="double" w:sz="4" w:space="0" w:color="auto"/>
          <w:bottom w:val="double" w:sz="4" w:space="1" w:color="auto"/>
          <w:right w:val="double" w:sz="4" w:space="10" w:color="auto"/>
        </w:pBdr>
        <w:spacing w:after="0" w:line="240" w:lineRule="auto"/>
        <w:jc w:val="center"/>
        <w:rPr>
          <w:b/>
          <w:szCs w:val="28"/>
        </w:rPr>
      </w:pPr>
      <w:r>
        <w:rPr>
          <w:b/>
          <w:szCs w:val="28"/>
        </w:rPr>
        <w:lastRenderedPageBreak/>
        <w:t xml:space="preserve">ПАМЯТКА: ЧАТ-РОБОТ </w:t>
      </w:r>
    </w:p>
    <w:p w14:paraId="1B67DA84" w14:textId="77777777" w:rsidR="007746AB" w:rsidRPr="00FD5635" w:rsidRDefault="007746AB" w:rsidP="007746AB">
      <w:pPr>
        <w:pBdr>
          <w:top w:val="double" w:sz="4" w:space="0" w:color="auto"/>
          <w:left w:val="double" w:sz="4" w:space="0" w:color="auto"/>
          <w:bottom w:val="double" w:sz="4" w:space="1" w:color="auto"/>
          <w:right w:val="double" w:sz="4" w:space="10" w:color="auto"/>
        </w:pBdr>
        <w:spacing w:after="0" w:line="240" w:lineRule="auto"/>
        <w:jc w:val="center"/>
        <w:rPr>
          <w:b/>
          <w:szCs w:val="28"/>
        </w:rPr>
      </w:pPr>
      <w:r>
        <w:rPr>
          <w:b/>
          <w:szCs w:val="28"/>
        </w:rPr>
        <w:t>«ПОМОЩНИК ПО ЕДИНОМУ НАЛОГОВОМУ СЧЕТУ»</w:t>
      </w:r>
    </w:p>
    <w:p w14:paraId="013E2B47" w14:textId="3576DC0E" w:rsidR="007746AB" w:rsidRDefault="007746AB" w:rsidP="009F527B">
      <w:pPr>
        <w:pStyle w:val="ac"/>
        <w:spacing w:after="0" w:line="240" w:lineRule="auto"/>
        <w:ind w:left="284"/>
        <w:jc w:val="both"/>
        <w:rPr>
          <w:szCs w:val="28"/>
        </w:rPr>
      </w:pPr>
      <w:r>
        <w:rPr>
          <w:noProof/>
        </w:rPr>
        <w:drawing>
          <wp:inline distT="0" distB="0" distL="0" distR="0" wp14:anchorId="7B2D06A7" wp14:editId="6F0B1053">
            <wp:extent cx="6323632" cy="8486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60492" cy="8536243"/>
                    </a:xfrm>
                    <a:prstGeom prst="rect">
                      <a:avLst/>
                    </a:prstGeom>
                    <a:noFill/>
                    <a:ln>
                      <a:noFill/>
                    </a:ln>
                  </pic:spPr>
                </pic:pic>
              </a:graphicData>
            </a:graphic>
          </wp:inline>
        </w:drawing>
      </w:r>
    </w:p>
    <w:p w14:paraId="749C0AB2" w14:textId="066C48CA" w:rsidR="009F527B" w:rsidRPr="00FD5635" w:rsidRDefault="009F527B" w:rsidP="009F527B">
      <w:pPr>
        <w:pBdr>
          <w:top w:val="double" w:sz="4" w:space="0" w:color="auto"/>
          <w:left w:val="double" w:sz="4" w:space="0" w:color="auto"/>
          <w:bottom w:val="double" w:sz="4" w:space="1" w:color="auto"/>
          <w:right w:val="double" w:sz="4" w:space="10" w:color="auto"/>
        </w:pBdr>
        <w:spacing w:after="0" w:line="240" w:lineRule="auto"/>
        <w:jc w:val="center"/>
        <w:rPr>
          <w:b/>
          <w:szCs w:val="28"/>
        </w:rPr>
      </w:pPr>
      <w:r>
        <w:rPr>
          <w:b/>
          <w:szCs w:val="28"/>
        </w:rPr>
        <w:lastRenderedPageBreak/>
        <w:t>ПАМЯТКА: ПО ВОПРОСАМ ДЕРАТИЗАЦИИ ДЛЯ НАСЕЛЕНИЯ</w:t>
      </w:r>
    </w:p>
    <w:p w14:paraId="6B3E68A6"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 xml:space="preserve">Первоначально термин дератизация (от лат. </w:t>
      </w:r>
      <w:proofErr w:type="spellStart"/>
      <w:r w:rsidRPr="009F527B">
        <w:rPr>
          <w:color w:val="333333"/>
          <w:sz w:val="28"/>
          <w:szCs w:val="28"/>
        </w:rPr>
        <w:t>rattus</w:t>
      </w:r>
      <w:proofErr w:type="spellEnd"/>
      <w:r w:rsidRPr="009F527B">
        <w:rPr>
          <w:color w:val="333333"/>
          <w:sz w:val="28"/>
          <w:szCs w:val="28"/>
        </w:rPr>
        <w:t xml:space="preserve"> — крыса и отрицательной приставки </w:t>
      </w:r>
      <w:proofErr w:type="spellStart"/>
      <w:r w:rsidRPr="009F527B">
        <w:rPr>
          <w:color w:val="333333"/>
          <w:sz w:val="28"/>
          <w:szCs w:val="28"/>
        </w:rPr>
        <w:t>de</w:t>
      </w:r>
      <w:proofErr w:type="spellEnd"/>
      <w:r w:rsidRPr="009F527B">
        <w:rPr>
          <w:color w:val="333333"/>
          <w:sz w:val="28"/>
          <w:szCs w:val="28"/>
        </w:rPr>
        <w:t>) обозначал «уничтожение крыс».</w:t>
      </w:r>
    </w:p>
    <w:p w14:paraId="5441A762"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В настоящее время дератизация – это целая система профилактических и истребительных мероприятий. Полностью истребить грызунов невозможно, можно только снизить их численность.</w:t>
      </w:r>
    </w:p>
    <w:p w14:paraId="75BF36D6"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Грызуны являются источниками возбудителей более 70 инфекционных и паразитарных заболеваний человека и животных. Эта опасность исходит как от грызунов, живущих в непосредственной близи от человека (крысы, мыши), так и от диких (различные виды полевок, мыши, степные грызуны и т. д.).</w:t>
      </w:r>
    </w:p>
    <w:p w14:paraId="43A7A096"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Экономический ущерб, наносимый грызунами, велик и разнообразен: грызуны уничтожают и портят продукты питания и фуража, истребляют всходы сельскохозяйственных культур, портят постройки, гидротехнические сооружения, грызут и нарушают изоляцию электрических и телефонных кабелей и различного электрооборудования.</w:t>
      </w:r>
    </w:p>
    <w:p w14:paraId="10C86340" w14:textId="210DCE19"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 xml:space="preserve">Борьба с грызунами включает профилактические и истребительные мероприятия. Профилактические мероприятия направлены на то, чтобы лишить грызунов убежищ и затруднить им доступ к пище. Как это можно достигнуть? В населенных пунктах это достигается путем улучшения санитарного содержания и санитарно-технического состояния территорий и отдельных объектов. Когда грызуны уже появились на территории, то здесь необходимо </w:t>
      </w:r>
      <w:r w:rsidRPr="009F527B">
        <w:rPr>
          <w:color w:val="333333"/>
          <w:sz w:val="28"/>
          <w:szCs w:val="28"/>
        </w:rPr>
        <w:t>провести истребительные</w:t>
      </w:r>
      <w:r w:rsidRPr="009F527B">
        <w:rPr>
          <w:color w:val="333333"/>
          <w:sz w:val="28"/>
          <w:szCs w:val="28"/>
        </w:rPr>
        <w:t xml:space="preserve"> мероприятия.  Эти мероприятия слагаются из трех основных методов:</w:t>
      </w:r>
    </w:p>
    <w:p w14:paraId="33117B1B" w14:textId="21730316"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1) химический,</w:t>
      </w:r>
      <w:r w:rsidR="00877184">
        <w:rPr>
          <w:color w:val="333333"/>
          <w:sz w:val="28"/>
          <w:szCs w:val="28"/>
        </w:rPr>
        <w:t xml:space="preserve"> </w:t>
      </w:r>
      <w:r w:rsidRPr="009F527B">
        <w:rPr>
          <w:color w:val="333333"/>
          <w:sz w:val="28"/>
          <w:szCs w:val="28"/>
        </w:rPr>
        <w:t>2) физический,</w:t>
      </w:r>
      <w:r w:rsidR="00877184">
        <w:rPr>
          <w:color w:val="333333"/>
          <w:sz w:val="28"/>
          <w:szCs w:val="28"/>
        </w:rPr>
        <w:t xml:space="preserve"> </w:t>
      </w:r>
      <w:r w:rsidRPr="009F527B">
        <w:rPr>
          <w:color w:val="333333"/>
          <w:sz w:val="28"/>
          <w:szCs w:val="28"/>
        </w:rPr>
        <w:t>3) биологический.</w:t>
      </w:r>
    </w:p>
    <w:p w14:paraId="40AC8AD5"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-Химический метод — это главный метод истребления грызунов, при этом методе применяют отравленные приманки и газообразные вещества.</w:t>
      </w:r>
    </w:p>
    <w:p w14:paraId="3656E6EB"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-Физический метод — использование механических и физических орудий для лова и уничтожения грызунов.</w:t>
      </w:r>
    </w:p>
    <w:p w14:paraId="3EE5A189"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-Биологический метод — использование естественных врагов грызунов (кошек, собак, птиц) и различных микробов, вызывающих гибель грызунов, но безопасных для людей и домашних животных.</w:t>
      </w:r>
    </w:p>
    <w:p w14:paraId="0A72C849"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rStyle w:val="af2"/>
          <w:color w:val="333333"/>
          <w:sz w:val="28"/>
          <w:szCs w:val="28"/>
          <w:bdr w:val="none" w:sz="0" w:space="0" w:color="auto" w:frame="1"/>
        </w:rPr>
        <w:t>Профилактические мероприятия</w:t>
      </w:r>
    </w:p>
    <w:p w14:paraId="707A3EE1"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Включают в себя санитарные мероприятия, это — очистка строений, дворов и других территорий от мусора, который служит для грызунов либо источником корма, либо убежищем.</w:t>
      </w:r>
    </w:p>
    <w:p w14:paraId="1CCB3DF1"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Особенно большое значение имеет соблюдение порядка и чистоты на пищевых предприятиях (продуктовые магазины, пекарни, столовые и пр.), в продовольственных складах, на мясокомбинатах, скотобойнях, на фермах. Важно, чтобы пищевые отходы были недоступны для крыс и мышей и содержались в специальной таре. Мусор и отбросы из жилых и производственных помещений должны систематически удаляться. Для примера: около одного контейнера кормится 60 крыс.</w:t>
      </w:r>
    </w:p>
    <w:p w14:paraId="7BFD1594" w14:textId="2A40CBA3" w:rsid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Обезвреживание отбросов и мусора осуществляется путем сжигания,</w:t>
      </w:r>
      <w:r w:rsidRPr="009F527B">
        <w:rPr>
          <w:color w:val="333333"/>
          <w:sz w:val="28"/>
          <w:szCs w:val="28"/>
        </w:rPr>
        <w:t xml:space="preserve"> </w:t>
      </w:r>
      <w:r w:rsidRPr="009F527B">
        <w:rPr>
          <w:color w:val="333333"/>
          <w:sz w:val="28"/>
          <w:szCs w:val="28"/>
        </w:rPr>
        <w:t>компостирования, переработки в биотермических</w:t>
      </w:r>
      <w:r>
        <w:rPr>
          <w:color w:val="333333"/>
          <w:sz w:val="28"/>
          <w:szCs w:val="28"/>
        </w:rPr>
        <w:t xml:space="preserve"> </w:t>
      </w:r>
      <w:r w:rsidRPr="009F527B">
        <w:rPr>
          <w:color w:val="333333"/>
          <w:sz w:val="28"/>
          <w:szCs w:val="28"/>
        </w:rPr>
        <w:t>камерах, где это возможно,</w:t>
      </w:r>
      <w:r>
        <w:rPr>
          <w:color w:val="333333"/>
          <w:sz w:val="28"/>
          <w:szCs w:val="28"/>
        </w:rPr>
        <w:t xml:space="preserve"> а также</w:t>
      </w:r>
    </w:p>
    <w:p w14:paraId="3C14184C" w14:textId="12D0E5B0" w:rsidR="009F527B" w:rsidRPr="009F527B" w:rsidRDefault="009F527B" w:rsidP="009F527B">
      <w:pPr>
        <w:pStyle w:val="afe"/>
        <w:spacing w:before="0" w:beforeAutospacing="0" w:after="0" w:afterAutospacing="0"/>
        <w:jc w:val="both"/>
        <w:textAlignment w:val="baseline"/>
        <w:rPr>
          <w:color w:val="333333"/>
          <w:sz w:val="28"/>
          <w:szCs w:val="28"/>
        </w:rPr>
      </w:pPr>
      <w:r w:rsidRPr="009F527B">
        <w:rPr>
          <w:color w:val="333333"/>
          <w:sz w:val="28"/>
          <w:szCs w:val="28"/>
        </w:rPr>
        <w:t>путем устройства и содержания свалок.</w:t>
      </w:r>
    </w:p>
    <w:p w14:paraId="69F4FBF7"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lastRenderedPageBreak/>
        <w:t>Цель проведения санитарно-технических мероприятий — преградить доступ грызунам в различные здания: жилые дома, пищевые предприятия, складские помещения и др. Защита от грызунов предусматривает полное исключение возможности проникновения этих животных в определенные места окружающей среды.</w:t>
      </w:r>
    </w:p>
    <w:p w14:paraId="76732332"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Такая защита заключается просто в том, чтобы найти в помещениях все отверстия диаметром более 6 мм (это наименьшее отверстие, через которое может пролезть молодая мышь) и закрыть их подходящим непроницаемым для грызунов материалом. Технические мероприятия включают в себя обивку жестью дверей, заделку щелей, бетонирование и цементирование полов, облицовку стен кафелем, установку металлических сеток в окнах и других проемах, через которые могут проникать грызуны.</w:t>
      </w:r>
    </w:p>
    <w:p w14:paraId="3A1A27A8"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Санитарные и санитарно-технические мероприятия в сельских жилых помещениях, в подсобных постройках на дворовых территориях, а самое главное, в животноводческих помещениях для скота и птиц, а также в помещениях для хранения зерновых и других продуктов имеют те же цели и достигаются теми же способами, что и для городских населенных пунктов.</w:t>
      </w:r>
    </w:p>
    <w:p w14:paraId="1870207D"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Мероприятия агротехнические создают неблагоприятные условия для существования и размножения грызунов в открытых условиях. Эти мероприятия ведут к уменьшению численности полевых грызунов и, как следствие этого, к предупреждению заболеваний, передающихся через грызунов.</w:t>
      </w:r>
    </w:p>
    <w:p w14:paraId="209B27B0"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Эти мероприятия включат в себя:</w:t>
      </w:r>
    </w:p>
    <w:p w14:paraId="7B4E6154"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1) рациональную планировку земельных угодий;</w:t>
      </w:r>
    </w:p>
    <w:p w14:paraId="08F8BDEB"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2) уничтожение сорняков на свободных землях, обязательное уничтожение всех зарослей бурьянов и сухого травостоя;</w:t>
      </w:r>
    </w:p>
    <w:p w14:paraId="499A9126" w14:textId="698D7659"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З) своевременную</w:t>
      </w:r>
      <w:r w:rsidRPr="009F527B">
        <w:rPr>
          <w:color w:val="333333"/>
          <w:sz w:val="28"/>
          <w:szCs w:val="28"/>
        </w:rPr>
        <w:t xml:space="preserve"> и тщательную уборку урожая и возможно быструю вспашку на зябь;</w:t>
      </w:r>
    </w:p>
    <w:p w14:paraId="49BF4229"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4) аккуратное складывание соломы и сена и окапывание скирд и стогов канавками с отвесными стенами;</w:t>
      </w:r>
    </w:p>
    <w:p w14:paraId="4959F330"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5) охрана хищных зверьков (естественных врагов грызунов) от бесцельного уничтожения.</w:t>
      </w:r>
    </w:p>
    <w:p w14:paraId="1AD35F8B"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rStyle w:val="af2"/>
          <w:color w:val="333333"/>
          <w:sz w:val="28"/>
          <w:szCs w:val="28"/>
          <w:bdr w:val="none" w:sz="0" w:space="0" w:color="auto" w:frame="1"/>
        </w:rPr>
        <w:t>Истребительные мероприятия.</w:t>
      </w:r>
    </w:p>
    <w:p w14:paraId="3A050893"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 xml:space="preserve">Химический метод борьбы. Сущность химического метода дератизации состоит в уничтожении грызунов ядовитыми веществами.  Эти вещества действуют при поступлении в кишечник или легкие грызунов. Формы применения дератизационных препаратов разнообразны. Это могут быть порошки, состоящие из одного препарата или из смеси яда с различными наполнителями (тальк, крахмал, дорожная пыль и т. д.), растворы и суспензии, пасты на жировой основе, парафинированные брикеты, галеты, </w:t>
      </w:r>
      <w:proofErr w:type="spellStart"/>
      <w:r w:rsidRPr="009F527B">
        <w:rPr>
          <w:color w:val="333333"/>
          <w:sz w:val="28"/>
          <w:szCs w:val="28"/>
        </w:rPr>
        <w:t>сухарно</w:t>
      </w:r>
      <w:proofErr w:type="spellEnd"/>
      <w:r w:rsidRPr="009F527B">
        <w:rPr>
          <w:color w:val="333333"/>
          <w:sz w:val="28"/>
          <w:szCs w:val="28"/>
        </w:rPr>
        <w:t>-мучные смеси и др.</w:t>
      </w:r>
    </w:p>
    <w:p w14:paraId="6E26C844" w14:textId="7B23883C"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 xml:space="preserve">По характеру происхождения яды делятся на растительные и синтетические. Наибольшее распространение во всем мире получили многочисленные препараты синтетического происхождения. Все синтетические яды против </w:t>
      </w:r>
      <w:r w:rsidR="00877184" w:rsidRPr="009F527B">
        <w:rPr>
          <w:color w:val="333333"/>
          <w:sz w:val="28"/>
          <w:szCs w:val="28"/>
        </w:rPr>
        <w:t>грызунов</w:t>
      </w:r>
      <w:r w:rsidR="00877184">
        <w:rPr>
          <w:color w:val="333333"/>
          <w:sz w:val="28"/>
          <w:szCs w:val="28"/>
        </w:rPr>
        <w:t xml:space="preserve"> </w:t>
      </w:r>
      <w:r w:rsidR="00877184" w:rsidRPr="009F527B">
        <w:rPr>
          <w:color w:val="333333"/>
          <w:sz w:val="28"/>
          <w:szCs w:val="28"/>
        </w:rPr>
        <w:t>объединяются</w:t>
      </w:r>
      <w:r w:rsidRPr="009F527B">
        <w:rPr>
          <w:color w:val="333333"/>
          <w:sz w:val="28"/>
          <w:szCs w:val="28"/>
        </w:rPr>
        <w:t xml:space="preserve"> в две большие группы, это — препараты острого и хронического действия.</w:t>
      </w:r>
    </w:p>
    <w:p w14:paraId="60DDC2E0" w14:textId="3D2D0B7C"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lastRenderedPageBreak/>
        <w:t xml:space="preserve">Яды острого действия вызывают гибель грызунов после однократного поедания приманки. К ним относятся: соединения мышьяка, фосфид цинка, </w:t>
      </w:r>
      <w:proofErr w:type="spellStart"/>
      <w:r w:rsidRPr="009F527B">
        <w:rPr>
          <w:color w:val="333333"/>
          <w:sz w:val="28"/>
          <w:szCs w:val="28"/>
        </w:rPr>
        <w:t>сциллирозид</w:t>
      </w:r>
      <w:proofErr w:type="spellEnd"/>
      <w:r w:rsidRPr="009F527B">
        <w:rPr>
          <w:color w:val="333333"/>
          <w:sz w:val="28"/>
          <w:szCs w:val="28"/>
        </w:rPr>
        <w:t xml:space="preserve"> (препарат красного морского лука</w:t>
      </w:r>
      <w:r w:rsidRPr="009F527B">
        <w:rPr>
          <w:color w:val="333333"/>
          <w:sz w:val="28"/>
          <w:szCs w:val="28"/>
        </w:rPr>
        <w:t>), крысид</w:t>
      </w:r>
      <w:r w:rsidRPr="009F527B">
        <w:rPr>
          <w:color w:val="333333"/>
          <w:sz w:val="28"/>
          <w:szCs w:val="28"/>
        </w:rPr>
        <w:t>.</w:t>
      </w:r>
    </w:p>
    <w:p w14:paraId="3689F40D"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В большинстве случаев эти яды начинают вызывать симптомы отравления с первого же часа после попадания в организм. Однако, с быстрым развитием процесса отравления у грызунов возникает настороженность, отказ других особей, оставшихся в живых, от поедания приманки с ядом, вызвавшим отравление. Для того чтобы преодолеть реакцию избегания отравленной приманки, следует чередовать пищевую основу, а также яды.</w:t>
      </w:r>
    </w:p>
    <w:p w14:paraId="6564670B" w14:textId="2F325609"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Яды хронического действия характеризуются длительным скрытым периодом, медленным развитием процесса отравления при регулярном введении в организм очень малых доз. Эти препараты накапливаются в организме животного и постепенно приводят к значительным изменениям в организме и гибели. Наибольшую долю среди ядов хронического действия составляют яды на основе препаратов, замедляющих свертывание крови (</w:t>
      </w:r>
      <w:r w:rsidRPr="009F527B">
        <w:rPr>
          <w:color w:val="333333"/>
          <w:sz w:val="28"/>
          <w:szCs w:val="28"/>
        </w:rPr>
        <w:t xml:space="preserve">зоокумарин, </w:t>
      </w:r>
      <w:proofErr w:type="spellStart"/>
      <w:r w:rsidRPr="009F527B">
        <w:rPr>
          <w:color w:val="333333"/>
          <w:sz w:val="28"/>
          <w:szCs w:val="28"/>
        </w:rPr>
        <w:t>дифенацин</w:t>
      </w:r>
      <w:proofErr w:type="spellEnd"/>
      <w:r w:rsidRPr="009F527B">
        <w:rPr>
          <w:color w:val="333333"/>
          <w:sz w:val="28"/>
          <w:szCs w:val="28"/>
        </w:rPr>
        <w:t xml:space="preserve"> и др.).</w:t>
      </w:r>
    </w:p>
    <w:p w14:paraId="57D20668"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При однократном попадании в организм грызуна небольших количеств этих ядов симптомы отравления практически не проявляются, однако при многократном потреблении их токсичность значительно возрастает, в результате накопления яда в организме нарушается свертывающая система крови, что сопровождается увеличением проницаемости сосудов, кровоизлияниями во многих внутренних органах и кожных покровах и последующую гибель грызунов.</w:t>
      </w:r>
    </w:p>
    <w:p w14:paraId="2F4CB5D3"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Практическое отсутствие вкуса и неприятного запаха у отравленной приманки с ядом хронического действия не вызывают у грызунов настороженности, не распознаются ими в приманке и зверьки охотно и, что весьма важно, повторно поедают отравленную приманку практически в тех же количествах, что и продукты без яда.</w:t>
      </w:r>
    </w:p>
    <w:p w14:paraId="2CE824AA"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В настоящее время в практике дератизации широко применяются следующие способы:</w:t>
      </w:r>
    </w:p>
    <w:p w14:paraId="60D34C65"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1) пищевые отравленные приманки — яд смешивают с пищевым продуктом, достаточно привлекательным для грызунов;</w:t>
      </w:r>
    </w:p>
    <w:p w14:paraId="2526B933"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2) жидкие отравленные приманки — использование растворов или суспензий ядов в воде, молоке и тому подобных жидкостях;</w:t>
      </w:r>
    </w:p>
    <w:p w14:paraId="599BB2B1"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Среди всех этих способов наиболее универсальным является применение пищевых отравленных приманок. Отравленные приманки условно можно разделить (по содержанию влаги в пищевой основе) на сухие и увлажненные, причем последние поедаются значительно лучше, но быстрее портятся. Во всех случаях лучше всего поедаются только свежие, доброкачественные продукты. В последнее время на рынке для продажи населению появились готовые приманки в фильтрованной бумаге, которые быстро не портятся на воздухе, но с удовольствием поедаются мышами.</w:t>
      </w:r>
    </w:p>
    <w:p w14:paraId="45230FFC" w14:textId="730850A0" w:rsidR="009F527B" w:rsidRDefault="009F527B" w:rsidP="009F527B">
      <w:pPr>
        <w:pStyle w:val="afe"/>
        <w:spacing w:before="0" w:beforeAutospacing="0" w:after="0" w:afterAutospacing="0"/>
        <w:ind w:firstLine="426"/>
        <w:jc w:val="both"/>
        <w:textAlignment w:val="baseline"/>
        <w:rPr>
          <w:color w:val="333333"/>
          <w:sz w:val="28"/>
          <w:szCs w:val="28"/>
        </w:rPr>
      </w:pPr>
      <w:proofErr w:type="spellStart"/>
      <w:r w:rsidRPr="009F527B">
        <w:rPr>
          <w:color w:val="333333"/>
          <w:sz w:val="28"/>
          <w:szCs w:val="28"/>
        </w:rPr>
        <w:t>Поедаемость</w:t>
      </w:r>
      <w:proofErr w:type="spellEnd"/>
      <w:r w:rsidRPr="009F527B">
        <w:rPr>
          <w:color w:val="333333"/>
          <w:sz w:val="28"/>
          <w:szCs w:val="28"/>
        </w:rPr>
        <w:t xml:space="preserve"> грызунами пищевой основы отравленных приманок в значительной мере зависит от состава и обилия кормов в привычных для них условиях обитания.</w:t>
      </w:r>
    </w:p>
    <w:p w14:paraId="2109F31A" w14:textId="03F91FB5"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Какие приманки использовать? На объектах с однородной кормовой базой</w:t>
      </w:r>
      <w:r>
        <w:rPr>
          <w:color w:val="333333"/>
          <w:sz w:val="28"/>
          <w:szCs w:val="28"/>
        </w:rPr>
        <w:t xml:space="preserve"> </w:t>
      </w:r>
    </w:p>
    <w:p w14:paraId="6D290EA9" w14:textId="368A5A46"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 xml:space="preserve">наиболее предпочитаемой является пищевая основа, которая восполняет недостаток отдельных компонентов их рациона: на мясокомбинате зверьки </w:t>
      </w:r>
      <w:r w:rsidRPr="009F527B">
        <w:rPr>
          <w:color w:val="333333"/>
          <w:sz w:val="28"/>
          <w:szCs w:val="28"/>
        </w:rPr>
        <w:lastRenderedPageBreak/>
        <w:t xml:space="preserve">испытывают явный дефицит углеводов. Применение мучных приманок с сахаром позволяет освободить эти объекты от них. В складах зерна, муки, крупы грызуны питаются высококалорийными кормами, содержащими большую часть необходимых компонентов, однако здесь имеется недостаток влаги, поэтому наиболее эффективными оказываются жидкие приманки — молоко, вода с сахаром. Как правило, добавка к пищевой основе привлекательных для грызунов пищевых продуктов (например, нерафинированного растительного масла) значительно улучшает ее </w:t>
      </w:r>
      <w:proofErr w:type="spellStart"/>
      <w:r w:rsidRPr="009F527B">
        <w:rPr>
          <w:color w:val="333333"/>
          <w:sz w:val="28"/>
          <w:szCs w:val="28"/>
        </w:rPr>
        <w:t>поедаемость</w:t>
      </w:r>
      <w:proofErr w:type="spellEnd"/>
      <w:r w:rsidRPr="009F527B">
        <w:rPr>
          <w:color w:val="333333"/>
          <w:sz w:val="28"/>
          <w:szCs w:val="28"/>
        </w:rPr>
        <w:t>.</w:t>
      </w:r>
    </w:p>
    <w:p w14:paraId="5B245A9C"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Как раскладывать приманки? Приманки раскладывают в ходы нор, приманочные ящики или открыто после выяснения их мест обитания. Отравленные приманки раскладывают в обитаемые или так называемые «жилые норы», т. е. в те отверстия и щели, которыми пользуются грызуны. Приманки с медленно действующим и накапливающимся в организме зоокумарином необходимо раскладывать 3-4 дня подряд или 2-3 раза через день.</w:t>
      </w:r>
    </w:p>
    <w:p w14:paraId="1CB4FE32"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Раскладка отравленных приманок в приманочные ящики также эффективна, как и предыдущий способ. Кроме того, он безопасен для окружающих. Приманочные ящики должны быть чистыми, без посторонних запахов, их не следует окрашивать. Приманку кладут на дно ящика. Ставят ящики около мест выхода грызунов, по их тропам, которые чаще всего проходят вдоль стен, в тихих, укромных местах. Через 2-3 дня после раскладки приманки ящики проверяют, если оказывается, что грызуны поедают приманку, то добавляют той же приманки.</w:t>
      </w:r>
    </w:p>
    <w:p w14:paraId="668890BD"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 xml:space="preserve">В складских и производственных помещениях, где находится мало людей и нет домашних животных, можно открыто раскладывать отравленные приманки с зоокумарином, </w:t>
      </w:r>
      <w:proofErr w:type="spellStart"/>
      <w:r w:rsidRPr="009F527B">
        <w:rPr>
          <w:color w:val="333333"/>
          <w:sz w:val="28"/>
          <w:szCs w:val="28"/>
        </w:rPr>
        <w:t>ратинданом</w:t>
      </w:r>
      <w:proofErr w:type="spellEnd"/>
      <w:r w:rsidRPr="009F527B">
        <w:rPr>
          <w:color w:val="333333"/>
          <w:sz w:val="28"/>
          <w:szCs w:val="28"/>
        </w:rPr>
        <w:t xml:space="preserve"> и другими малоопасными для людей и домашних животных ядами против грызунов (родентицидами). Яды с зоокумарином надо осторожно раскладывать вблизи нахождения свиней, так как они очень чувствительны к данному яду.</w:t>
      </w:r>
    </w:p>
    <w:p w14:paraId="202594EE"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Готовые приманки могут продаваться в разных формах:</w:t>
      </w:r>
    </w:p>
    <w:p w14:paraId="5CCF2203"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1. приманочные (зерновые, гранулы, парафинированные блоки, брикеты, таблетки, мягкие тесто-брикеты)</w:t>
      </w:r>
    </w:p>
    <w:p w14:paraId="1158A5BC"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 xml:space="preserve">2. </w:t>
      </w:r>
      <w:proofErr w:type="spellStart"/>
      <w:r w:rsidRPr="009F527B">
        <w:rPr>
          <w:color w:val="333333"/>
          <w:sz w:val="28"/>
          <w:szCs w:val="28"/>
        </w:rPr>
        <w:t>бесприманочные</w:t>
      </w:r>
      <w:proofErr w:type="spellEnd"/>
      <w:r w:rsidRPr="009F527B">
        <w:rPr>
          <w:color w:val="333333"/>
          <w:sz w:val="28"/>
          <w:szCs w:val="28"/>
        </w:rPr>
        <w:t xml:space="preserve"> (пасты, пены и порошки).</w:t>
      </w:r>
    </w:p>
    <w:p w14:paraId="10DACC35"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В приманочные добавлены вещества, привлекающие грызунов.</w:t>
      </w:r>
    </w:p>
    <w:p w14:paraId="34D8B57E" w14:textId="31B57659"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 xml:space="preserve">Брикеты парафинированные и пасты — одна из форм подачи отравленной пищевой приманки. В состав брикетов </w:t>
      </w:r>
      <w:r w:rsidRPr="009F527B">
        <w:rPr>
          <w:color w:val="333333"/>
          <w:sz w:val="28"/>
          <w:szCs w:val="28"/>
        </w:rPr>
        <w:t>входит парафин</w:t>
      </w:r>
      <w:r w:rsidRPr="009F527B">
        <w:rPr>
          <w:color w:val="333333"/>
          <w:sz w:val="28"/>
          <w:szCs w:val="28"/>
        </w:rPr>
        <w:t>, растительное масло, ядовитое вещество и пищевая основа (зерно или сухарная крошка). Это «Крысиная смерть», «Русский капкан», «Шторм», «</w:t>
      </w:r>
      <w:proofErr w:type="spellStart"/>
      <w:r w:rsidRPr="009F527B">
        <w:rPr>
          <w:color w:val="333333"/>
          <w:sz w:val="28"/>
          <w:szCs w:val="28"/>
        </w:rPr>
        <w:t>БойКот</w:t>
      </w:r>
      <w:proofErr w:type="spellEnd"/>
      <w:r w:rsidRPr="009F527B">
        <w:rPr>
          <w:color w:val="333333"/>
          <w:sz w:val="28"/>
          <w:szCs w:val="28"/>
        </w:rPr>
        <w:t>», «</w:t>
      </w:r>
      <w:proofErr w:type="spellStart"/>
      <w:r w:rsidRPr="009F527B">
        <w:rPr>
          <w:color w:val="333333"/>
          <w:sz w:val="28"/>
          <w:szCs w:val="28"/>
        </w:rPr>
        <w:t>БойКот</w:t>
      </w:r>
      <w:proofErr w:type="spellEnd"/>
      <w:r w:rsidRPr="009F527B">
        <w:rPr>
          <w:color w:val="333333"/>
          <w:sz w:val="28"/>
          <w:szCs w:val="28"/>
        </w:rPr>
        <w:t>-супер», 3Д-рацид» и т.д. При покупке протравленного зерна готового или приготовленного в лабораториях дезинфекционного профиля использовать его только для уничтожения мышей. Для крыс надо использовать приманки, указанные выше. Учитывая вкусовые пристрастия крыс, приманки в продаже имеются с различными вкусами: с сыром, ветчиной, шоколадом и т.п. В готовую приманку для усиления вкуса можно добавлять какую-нибудь пищевую основу, например: ванилин. Крысе нравиться вкус пива. И крысы, и мыши любят подсолнечное нерафинированное масло, поэтому его целесообразно добавлять даже в готовую приманку</w:t>
      </w:r>
    </w:p>
    <w:p w14:paraId="78B76B00"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lastRenderedPageBreak/>
        <w:t>Пасты представляют собой липкую композицию, на основе вазелина, яда против грызунов (правильное название – родентицид), растительного масла и талька. Соотношение этих компонентов в пасте может быть различным. Применяют пасты для создания ядовитых покрытий (истребительных площадок), отравленных приманок, обмазывания входных отверстий нор грызунов. В продаже для населения предлагаются приманки, только относящиеся к 4 классу опасности, с разными ядами.</w:t>
      </w:r>
    </w:p>
    <w:p w14:paraId="2F90E31A"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Жидкие отравленные приманки.</w:t>
      </w:r>
    </w:p>
    <w:p w14:paraId="646518E9"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 xml:space="preserve">Крысы поглощают большое количество влаги, в связи с чем в качестве </w:t>
      </w:r>
      <w:proofErr w:type="spellStart"/>
      <w:r w:rsidRPr="009F527B">
        <w:rPr>
          <w:color w:val="333333"/>
          <w:sz w:val="28"/>
          <w:szCs w:val="28"/>
        </w:rPr>
        <w:t>пpиманок</w:t>
      </w:r>
      <w:proofErr w:type="spellEnd"/>
      <w:r w:rsidRPr="009F527B">
        <w:rPr>
          <w:color w:val="333333"/>
          <w:sz w:val="28"/>
          <w:szCs w:val="28"/>
        </w:rPr>
        <w:t xml:space="preserve"> используется, например, </w:t>
      </w:r>
      <w:proofErr w:type="spellStart"/>
      <w:r w:rsidRPr="009F527B">
        <w:rPr>
          <w:color w:val="333333"/>
          <w:sz w:val="28"/>
          <w:szCs w:val="28"/>
        </w:rPr>
        <w:t>вoдa</w:t>
      </w:r>
      <w:proofErr w:type="spellEnd"/>
      <w:r w:rsidRPr="009F527B">
        <w:rPr>
          <w:color w:val="333333"/>
          <w:sz w:val="28"/>
          <w:szCs w:val="28"/>
        </w:rPr>
        <w:t>. В местах, где грызуны не находят воды, ставят поилки с водой, опыленной ядами родентицидами. Поглощая опыленную ядом воду, крысы проглатывают родентицид. Яды, применяемые для опыления, должны не растворяться в воде. Растворяемые в воде яды не применяют в жидких приманках, т. к. грызуны различают ядовитые растворы и обычно не пьют их. Тяжелые препараты при этом способе применения неэффективны: крысы аккуратно спивают лишь верхний слой воды и не берут находящийся в осадке яд.</w:t>
      </w:r>
    </w:p>
    <w:p w14:paraId="157992E4"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Физический метод борьбы. Среди различных физических способов уничтожения грызунов наиболее распространенным является применение ловушек и капканов, которые можно разделить на два основных типа:</w:t>
      </w:r>
    </w:p>
    <w:p w14:paraId="7404EC0C"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 xml:space="preserve">1) </w:t>
      </w:r>
      <w:proofErr w:type="spellStart"/>
      <w:r w:rsidRPr="009F527B">
        <w:rPr>
          <w:color w:val="333333"/>
          <w:sz w:val="28"/>
          <w:szCs w:val="28"/>
        </w:rPr>
        <w:t>живоловки</w:t>
      </w:r>
      <w:proofErr w:type="spellEnd"/>
      <w:r w:rsidRPr="009F527B">
        <w:rPr>
          <w:color w:val="333333"/>
          <w:sz w:val="28"/>
          <w:szCs w:val="28"/>
        </w:rPr>
        <w:t xml:space="preserve"> — ловушки, верши;</w:t>
      </w:r>
    </w:p>
    <w:p w14:paraId="7BE0838A"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2) убивающие — плашки и капканы.</w:t>
      </w:r>
    </w:p>
    <w:p w14:paraId="6F2336A6"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Ловушки и капканы применяют как в помещениях, так и на незастроенных территориях. Отлов грызунов дуговыми капканами принципиально отличается от отлова ловушками с приманками тем, что основан не на привлечении зверьков, а на использовании стереотипа их передвижений в наиболее часто посещаемых ими местах. Этот способ уничтожения грызунов безопасен для людей и домашних животных. К положительным сторонам следует отнести и то, что результаты применения орудий лова (т. е. эффективность) выявляются (в отличие от химических и бактериологических средств) сразу. Благодаря объективности и наглядности его применяют не только для уничтожения грызунов, но и при обследовании объектов с целью установления наличия грызунов и их вида.</w:t>
      </w:r>
    </w:p>
    <w:p w14:paraId="34F45F56"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Применение ловушек малопригодно для уничтожения популяции грызунов, но оно пригодно для ликвидации небольшого числа особей, которые не взяли отравленную приманку.</w:t>
      </w:r>
    </w:p>
    <w:p w14:paraId="1DFA48C6"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Многочисленные попытки применить ультразвуковые установки для уничтожения грызунов (крыс) не дали положительных результатов. Эти устройства также малопригодны и для их отпугивания.</w:t>
      </w:r>
    </w:p>
    <w:p w14:paraId="25C6A84D" w14:textId="5C0A30CC"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 xml:space="preserve">К механическим средствам истребления следует также отнести применение липких масс для вылова грызунов. Обычно используют канифоль и касторовое масло в соотношении 2:1, литографский лак, густую патоку или другие клейкие вещества. Для отлова мышей массу наносят тонким слоем на плотную бумагу или картон, а для вылова крыс намазывают слоем 2-3 мм листы картона, фанеры или толя размером примерно 50х30 см. Эти листы раскладывают по тропам грызунов, около их выходов из нор. Посередине листов кладут пахучую приманку. Обычно такие листы </w:t>
      </w:r>
      <w:r w:rsidRPr="009F527B">
        <w:rPr>
          <w:color w:val="333333"/>
          <w:sz w:val="28"/>
          <w:szCs w:val="28"/>
        </w:rPr>
        <w:lastRenderedPageBreak/>
        <w:t xml:space="preserve">используются около 2 недель. К продаже населению в специализированных магазинах представлен большой </w:t>
      </w:r>
      <w:r w:rsidRPr="009F527B">
        <w:rPr>
          <w:color w:val="333333"/>
          <w:sz w:val="28"/>
          <w:szCs w:val="28"/>
        </w:rPr>
        <w:t>ассортимент клея</w:t>
      </w:r>
      <w:r w:rsidRPr="009F527B">
        <w:rPr>
          <w:color w:val="333333"/>
          <w:sz w:val="28"/>
          <w:szCs w:val="28"/>
        </w:rPr>
        <w:t xml:space="preserve"> для отлова грызунов и клеевых ловушек.</w:t>
      </w:r>
    </w:p>
    <w:p w14:paraId="513359AE" w14:textId="09EED569"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 xml:space="preserve">Механическим средством борьбы с грызунами является также заполнение водой их нор. Этот прием, в частности, применяют </w:t>
      </w:r>
      <w:r w:rsidRPr="009F527B">
        <w:rPr>
          <w:color w:val="333333"/>
          <w:sz w:val="28"/>
          <w:szCs w:val="28"/>
        </w:rPr>
        <w:t>для уничтожения</w:t>
      </w:r>
      <w:r w:rsidRPr="009F527B">
        <w:rPr>
          <w:color w:val="333333"/>
          <w:sz w:val="28"/>
          <w:szCs w:val="28"/>
        </w:rPr>
        <w:t xml:space="preserve"> сусликов. При этом наибольший успех достигается при вливании кипятка.</w:t>
      </w:r>
    </w:p>
    <w:p w14:paraId="3A043B88"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Несомненное преимущество физического метода дератизации – это высокая степень избирательности в отношении определенного вида, к тому же он не приводит к загрязнению среды пестицидами. В основном физический метод рекомендуется комбинировать с химическим и биологическим методами. В то же время метод широко используется на объектах при таких работах, как определение эффективности проведенных мероприятий и учет численности грызунов.</w:t>
      </w:r>
    </w:p>
    <w:p w14:paraId="4F6CA9A5"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Биологический метод борьбы. Для уничтожения грызунов с давних пор использовались хищники. К естественным врагам грызунов относятся кошки (особенно сиамские), собаки (в первую очередь пинчеры, таксы, фокстерьеры, овчарки и даже дворняжки), лисицы, горностаи, хорьки, куницы, ласки, ежи и некоторые другие млекопитающие, змеи (уж»» полозы), а также ночные, сумеречные и отчасти дневные хищные птицы (совы, сыч, коршуны, пустельги, канюки др.). Все эти животные, за исключением кошек и собак, уничтожают грызунов только в открытой природе.</w:t>
      </w:r>
    </w:p>
    <w:p w14:paraId="16B50599"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rStyle w:val="af2"/>
          <w:color w:val="333333"/>
          <w:sz w:val="28"/>
          <w:szCs w:val="28"/>
          <w:bdr w:val="none" w:sz="0" w:space="0" w:color="auto" w:frame="1"/>
        </w:rPr>
        <w:t>Методика дератизационных работ</w:t>
      </w:r>
    </w:p>
    <w:p w14:paraId="39A46C37"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Дератизация — многоэтапный, сложный процесс, зависящий как от состояния территории и объектов, где, необходимо уничтожить грызунов, так и от биологических особенностей последних.</w:t>
      </w:r>
    </w:p>
    <w:p w14:paraId="73D84535"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Процесс дератизации делится на несколько этапов: обследование; проведение комплекса профилактических и истребительных мероприятий; учет эффективности. Дератизационные работы всегда должны начинаться с обследования, при котором выясняется санитарное содержание и санитарно-техническое состояние объекта и окружающей его территории; устанавливается наличие в данный момент на объекте грызунов; если они обнаруживаются, отмечается их вид; определяются места кормежки грызунов, принимаются меры по созданию условий, непригодных для проникновения и поселения грызунов в зданиях.</w:t>
      </w:r>
    </w:p>
    <w:p w14:paraId="4AE3EA2E"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Главное условие для выбора и дальнейшего применения яда:</w:t>
      </w:r>
    </w:p>
    <w:p w14:paraId="249BBE27"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1) полнота истребления популяции грызунов;</w:t>
      </w:r>
    </w:p>
    <w:p w14:paraId="05DAB709"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2) длительное остаточное действие;</w:t>
      </w:r>
    </w:p>
    <w:p w14:paraId="32AC9815"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3) безопасность применения для людей и домашних животных;</w:t>
      </w:r>
    </w:p>
    <w:p w14:paraId="22531FDE"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4) экономичность.</w:t>
      </w:r>
    </w:p>
    <w:p w14:paraId="69FA5100"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Наиболее отвечают всем этим требованиям яды, предотвращающие свертывание крови (так называемые — антикоагулянты).</w:t>
      </w:r>
    </w:p>
    <w:p w14:paraId="43026689"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rStyle w:val="af2"/>
          <w:color w:val="333333"/>
          <w:sz w:val="28"/>
          <w:szCs w:val="28"/>
          <w:bdr w:val="none" w:sz="0" w:space="0" w:color="auto" w:frame="1"/>
        </w:rPr>
        <w:t>Основы организации дератизационных работ</w:t>
      </w:r>
    </w:p>
    <w:p w14:paraId="1BD76C9E" w14:textId="465114CF" w:rsid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 xml:space="preserve">Проведение дератизации является обязательной частью комплекса санитарно-противоэпидемических мероприятий, направленных на предупреждение и снижение целого ряда инфекционных болезней. В зависимости от эпидемиологической </w:t>
      </w:r>
      <w:r w:rsidR="00877184" w:rsidRPr="009F527B">
        <w:rPr>
          <w:color w:val="333333"/>
          <w:sz w:val="28"/>
          <w:szCs w:val="28"/>
        </w:rPr>
        <w:t xml:space="preserve">значимости и местных </w:t>
      </w:r>
      <w:r w:rsidR="00877184" w:rsidRPr="009F527B">
        <w:rPr>
          <w:color w:val="333333"/>
          <w:sz w:val="28"/>
          <w:szCs w:val="28"/>
        </w:rPr>
        <w:t>условий</w:t>
      </w:r>
      <w:r w:rsidR="00877184">
        <w:rPr>
          <w:color w:val="333333"/>
          <w:sz w:val="28"/>
          <w:szCs w:val="28"/>
        </w:rPr>
        <w:t xml:space="preserve"> </w:t>
      </w:r>
      <w:r w:rsidR="00877184" w:rsidRPr="009F527B">
        <w:rPr>
          <w:color w:val="333333"/>
          <w:sz w:val="28"/>
          <w:szCs w:val="28"/>
        </w:rPr>
        <w:t>(</w:t>
      </w:r>
      <w:r w:rsidR="00877184" w:rsidRPr="009F527B">
        <w:rPr>
          <w:color w:val="333333"/>
          <w:sz w:val="28"/>
          <w:szCs w:val="28"/>
        </w:rPr>
        <w:t>города, рабочие поселки,</w:t>
      </w:r>
      <w:r w:rsidR="00877184">
        <w:rPr>
          <w:color w:val="333333"/>
          <w:sz w:val="28"/>
          <w:szCs w:val="28"/>
        </w:rPr>
        <w:t xml:space="preserve"> сельские населенные пункты</w:t>
      </w:r>
    </w:p>
    <w:p w14:paraId="4E246112" w14:textId="2F982669" w:rsidR="009F527B" w:rsidRPr="009F527B" w:rsidRDefault="009F527B" w:rsidP="00877184">
      <w:pPr>
        <w:pStyle w:val="afe"/>
        <w:spacing w:before="0" w:beforeAutospacing="0" w:after="0" w:afterAutospacing="0"/>
        <w:jc w:val="both"/>
        <w:textAlignment w:val="baseline"/>
        <w:rPr>
          <w:color w:val="333333"/>
          <w:sz w:val="28"/>
          <w:szCs w:val="28"/>
        </w:rPr>
      </w:pPr>
      <w:r w:rsidRPr="009F527B">
        <w:rPr>
          <w:color w:val="333333"/>
          <w:sz w:val="28"/>
          <w:szCs w:val="28"/>
        </w:rPr>
        <w:t>поля) в борьбе с грызунами используются четыре организационные формы:</w:t>
      </w:r>
    </w:p>
    <w:p w14:paraId="64ACDE6E"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lastRenderedPageBreak/>
        <w:t>1. Очаговая дератизация.</w:t>
      </w:r>
    </w:p>
    <w:p w14:paraId="56DE1B92"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Проводится на отдельных участках или строениях, где были или имеются инфекционные болезни, в распространении которых могут принимать участие грызуны. Очаговая дератизация осуществляется эпизодически. Сущность ее сводится к уничтожению грызунов на ограниченных участках. Результаты такой работы всегда бывают временными.</w:t>
      </w:r>
    </w:p>
    <w:p w14:paraId="21D48250"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2. Выборочная дератизация.</w:t>
      </w:r>
    </w:p>
    <w:p w14:paraId="7097FB78"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Проводится в населенных пунктах, где борьба с грызунами находится в начальной стадии развития. При этой системе дератизацией охватываются лишь наиболее важные объекты — мясо- и рыбозаводы, элеваторы, продовольственные склады, торговые, лечебные, детские, животноводческие учреждения. Выборочная дератизация малоэффективна, т. к. даже тщательная работа на отдельных объектах (из-за способности грызунов к миграции) не приводит к стойкому освобождению от них.</w:t>
      </w:r>
    </w:p>
    <w:p w14:paraId="11972495"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3. Сплошная одномоментная (разовая) дератизация.</w:t>
      </w:r>
    </w:p>
    <w:p w14:paraId="6E631083"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Осуществляется в отдельных населенных пунктах или участках 1-2 раза в год. При этой системе работ назначенный к проведению сплошной дератизации участок подвергают дератизационным мероприятиям в возможно короткий срок (7-12 дней). По окончании обработки объем работы уменьшают до первоначального (выборочного) охвата отдельных объектов. Результаты одномоментной дератизации временны, неустойчивы. В результате разовых обработок грызуны полностью не уничтожаются, а лишь на некоторое время уменьшается их численность. Благодаря высокой плодовитости численность грызунов очень быстро восстанавливается. В связи с недостаточной эффективностью выборочная и одномоментная сплошная формы дератизации могут существовать только как временные, переходные формы работ.</w:t>
      </w:r>
    </w:p>
    <w:p w14:paraId="697D6E1E"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4.Сплошная систематическая дератизация.</w:t>
      </w:r>
    </w:p>
    <w:p w14:paraId="0BF670E9"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Проводится чаще в больших городах. В морских портах сплошная систематическая дератизация является обязательным санитарно-противоэпидемическим мероприятием, направленным на санитарную охрану территории РФ.</w:t>
      </w:r>
    </w:p>
    <w:p w14:paraId="08563F5D" w14:textId="77777777" w:rsidR="009F527B" w:rsidRPr="009F527B" w:rsidRDefault="009F527B" w:rsidP="009F527B">
      <w:pPr>
        <w:pStyle w:val="afe"/>
        <w:spacing w:before="0" w:beforeAutospacing="0" w:after="0" w:afterAutospacing="0"/>
        <w:ind w:firstLine="426"/>
        <w:jc w:val="both"/>
        <w:textAlignment w:val="baseline"/>
        <w:rPr>
          <w:color w:val="333333"/>
          <w:sz w:val="28"/>
          <w:szCs w:val="28"/>
        </w:rPr>
      </w:pPr>
      <w:r w:rsidRPr="009F527B">
        <w:rPr>
          <w:color w:val="333333"/>
          <w:sz w:val="28"/>
          <w:szCs w:val="28"/>
        </w:rPr>
        <w:t>Эта система работы предусматривает плановое систематическое осуществление комплекса дератизационных мероприятий на протяжении всего года на всей территории города на всех его объектах. Сплошная систематическая дератизация — наиболее эффективная форма работ. Она приводит либо к полному освобождению объектов от грызунов, либо к стойкому снижению их численности до такой степени, когда грызуны уже не способствуют распространению инфекционных болезней.</w:t>
      </w:r>
    </w:p>
    <w:p w14:paraId="736B512C" w14:textId="50C88A75" w:rsidR="009F527B" w:rsidRPr="008A4F76" w:rsidRDefault="009F527B" w:rsidP="009F527B">
      <w:pPr>
        <w:pStyle w:val="afe"/>
        <w:spacing w:before="0" w:beforeAutospacing="0" w:after="0" w:afterAutospacing="0"/>
        <w:ind w:firstLine="426"/>
        <w:jc w:val="both"/>
        <w:textAlignment w:val="baseline"/>
        <w:rPr>
          <w:szCs w:val="28"/>
        </w:rPr>
      </w:pPr>
      <w:r w:rsidRPr="009F527B">
        <w:rPr>
          <w:color w:val="333333"/>
          <w:sz w:val="28"/>
          <w:szCs w:val="28"/>
        </w:rPr>
        <w:t>Следует указать, что сплошная дератизация должна предусматривать одновременное использование методов и средств борьбы во всех помещениях, зданиях, территориях и т. д., что исключает сохранение какой-то части популяции за счет миграционных процессов. Полевая дератизация в широких масштабах сейчас не проводится из-за угрозы нарушения экологических связей в природе.</w:t>
      </w:r>
    </w:p>
    <w:p w14:paraId="58D4E625" w14:textId="77777777" w:rsidR="00361D86" w:rsidRPr="00FD5635" w:rsidRDefault="001F0034" w:rsidP="004E6EB5">
      <w:pPr>
        <w:pBdr>
          <w:top w:val="double" w:sz="4" w:space="0" w:color="auto"/>
          <w:left w:val="double" w:sz="4" w:space="0" w:color="auto"/>
          <w:bottom w:val="double" w:sz="4" w:space="1" w:color="auto"/>
          <w:right w:val="double" w:sz="4" w:space="10" w:color="auto"/>
        </w:pBdr>
        <w:spacing w:after="0" w:line="240" w:lineRule="auto"/>
        <w:jc w:val="center"/>
        <w:rPr>
          <w:b/>
          <w:sz w:val="22"/>
        </w:rPr>
      </w:pPr>
      <w:bookmarkStart w:id="1" w:name="_Hlk85803611"/>
      <w:r w:rsidRPr="00FD5635">
        <w:rPr>
          <w:bCs/>
          <w:sz w:val="22"/>
        </w:rPr>
        <w:t>Издатель</w:t>
      </w:r>
      <w:r w:rsidRPr="00FD5635">
        <w:rPr>
          <w:sz w:val="22"/>
        </w:rPr>
        <w:t xml:space="preserve">: Администрация сельского поселения Подгорное муниципального района Кинель-Черкасский Самарской области. Объявления, статьи принимаются по адресу: Самарская область, Кинель-Черкасский район, п. Подгорный, ул. Физкультурная, д. 3. телефон 8(84660)23800. Газета распространяется бесплатно. Тираж газеты 50 экз.   </w:t>
      </w:r>
      <w:r w:rsidRPr="00FD5635">
        <w:rPr>
          <w:rFonts w:eastAsiaTheme="minorHAnsi"/>
          <w:sz w:val="22"/>
        </w:rPr>
        <w:t xml:space="preserve">        </w:t>
      </w:r>
      <w:r w:rsidR="00361D86" w:rsidRPr="00FD5635">
        <w:rPr>
          <w:rFonts w:eastAsiaTheme="minorHAnsi"/>
          <w:sz w:val="22"/>
        </w:rPr>
        <w:tab/>
      </w:r>
    </w:p>
    <w:bookmarkEnd w:id="1"/>
    <w:p w14:paraId="0D3C4155" w14:textId="77777777" w:rsidR="00C11D8F" w:rsidRDefault="00C11D8F" w:rsidP="00FD5635">
      <w:pPr>
        <w:spacing w:after="0" w:line="240" w:lineRule="auto"/>
      </w:pPr>
    </w:p>
    <w:sectPr w:rsidR="00C11D8F" w:rsidSect="00FA47C2">
      <w:headerReference w:type="default" r:id="rId10"/>
      <w:footerReference w:type="default" r:id="rId11"/>
      <w:pgSz w:w="11906" w:h="16838" w:code="9"/>
      <w:pgMar w:top="476" w:right="566" w:bottom="284" w:left="851" w:header="142"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BCAC9" w14:textId="77777777" w:rsidR="00AD643D" w:rsidRDefault="00AD643D" w:rsidP="007270DD">
      <w:pPr>
        <w:spacing w:after="0" w:line="240" w:lineRule="auto"/>
      </w:pPr>
      <w:r>
        <w:separator/>
      </w:r>
    </w:p>
  </w:endnote>
  <w:endnote w:type="continuationSeparator" w:id="0">
    <w:p w14:paraId="257FBDFB" w14:textId="77777777" w:rsidR="00AD643D" w:rsidRDefault="00AD643D" w:rsidP="00727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861746"/>
      <w:docPartObj>
        <w:docPartGallery w:val="Page Numbers (Bottom of Page)"/>
        <w:docPartUnique/>
      </w:docPartObj>
    </w:sdtPr>
    <w:sdtContent>
      <w:p w14:paraId="7B204268" w14:textId="77777777" w:rsidR="003C2460" w:rsidRDefault="00930578">
        <w:pPr>
          <w:pStyle w:val="a5"/>
          <w:jc w:val="right"/>
        </w:pPr>
        <w:r>
          <w:fldChar w:fldCharType="begin"/>
        </w:r>
        <w:r>
          <w:instrText xml:space="preserve"> PAGE   \* MERGEFORMAT </w:instrText>
        </w:r>
        <w:r>
          <w:fldChar w:fldCharType="separate"/>
        </w:r>
        <w:r w:rsidR="00B87795">
          <w:rPr>
            <w:noProof/>
          </w:rPr>
          <w:t>1</w:t>
        </w:r>
        <w:r>
          <w:rPr>
            <w:noProof/>
          </w:rPr>
          <w:fldChar w:fldCharType="end"/>
        </w:r>
      </w:p>
    </w:sdtContent>
  </w:sdt>
  <w:p w14:paraId="1FA086B2" w14:textId="77777777" w:rsidR="003C2460" w:rsidRDefault="003C246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743FA" w14:textId="77777777" w:rsidR="00AD643D" w:rsidRDefault="00AD643D" w:rsidP="007270DD">
      <w:pPr>
        <w:spacing w:after="0" w:line="240" w:lineRule="auto"/>
      </w:pPr>
      <w:r>
        <w:separator/>
      </w:r>
    </w:p>
  </w:footnote>
  <w:footnote w:type="continuationSeparator" w:id="0">
    <w:p w14:paraId="6DF34F8C" w14:textId="77777777" w:rsidR="00AD643D" w:rsidRDefault="00AD643D" w:rsidP="007270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72102" w14:textId="77777777" w:rsidR="00FA47C2" w:rsidRDefault="00FA47C2" w:rsidP="007270DD">
    <w:pPr>
      <w:pStyle w:val="a7"/>
      <w:jc w:val="center"/>
      <w:rPr>
        <w:rFonts w:ascii="Times New Roman" w:hAnsi="Times New Roman" w:cs="Times New Roman"/>
        <w:b/>
        <w:sz w:val="24"/>
        <w:szCs w:val="24"/>
      </w:rPr>
    </w:pPr>
  </w:p>
  <w:p w14:paraId="41EA285C" w14:textId="17BAD455" w:rsidR="00FA47C2" w:rsidRPr="00A972C1" w:rsidRDefault="00FA47C2" w:rsidP="007270DD">
    <w:pPr>
      <w:pStyle w:val="a7"/>
      <w:jc w:val="center"/>
      <w:rPr>
        <w:rFonts w:ascii="Times New Roman" w:hAnsi="Times New Roman" w:cs="Times New Roman"/>
        <w:b/>
        <w:sz w:val="24"/>
        <w:szCs w:val="24"/>
      </w:rPr>
    </w:pPr>
    <w:r>
      <w:rPr>
        <w:rFonts w:ascii="Times New Roman" w:hAnsi="Times New Roman" w:cs="Times New Roman"/>
        <w:b/>
        <w:sz w:val="24"/>
        <w:szCs w:val="24"/>
      </w:rPr>
      <w:t xml:space="preserve">      ВЕСТНИК ПОДГОРНОГО № </w:t>
    </w:r>
    <w:r w:rsidR="00744CF7">
      <w:rPr>
        <w:rFonts w:ascii="Times New Roman" w:hAnsi="Times New Roman" w:cs="Times New Roman"/>
        <w:b/>
        <w:sz w:val="24"/>
        <w:szCs w:val="24"/>
      </w:rPr>
      <w:t>1</w:t>
    </w:r>
    <w:r w:rsidR="004C698B">
      <w:rPr>
        <w:rFonts w:ascii="Times New Roman" w:hAnsi="Times New Roman" w:cs="Times New Roman"/>
        <w:b/>
        <w:sz w:val="24"/>
        <w:szCs w:val="24"/>
      </w:rPr>
      <w:t>3</w:t>
    </w:r>
  </w:p>
  <w:p w14:paraId="4F1B3B12" w14:textId="75D37CBD" w:rsidR="00FA47C2" w:rsidRPr="007270DD" w:rsidRDefault="00FA47C2" w:rsidP="009D2186">
    <w:pPr>
      <w:pStyle w:val="a7"/>
      <w:pBdr>
        <w:bottom w:val="single" w:sz="12" w:space="10" w:color="auto"/>
      </w:pBdr>
      <w:jc w:val="center"/>
      <w:rPr>
        <w:rFonts w:ascii="Times New Roman" w:hAnsi="Times New Roman" w:cs="Times New Roman"/>
        <w:b/>
        <w:sz w:val="18"/>
        <w:szCs w:val="18"/>
      </w:rPr>
    </w:pPr>
    <w:r w:rsidRPr="005A2E6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A2E68">
      <w:rPr>
        <w:rFonts w:ascii="Times New Roman" w:hAnsi="Times New Roman" w:cs="Times New Roman"/>
        <w:b/>
        <w:sz w:val="24"/>
        <w:szCs w:val="24"/>
      </w:rPr>
      <w:t xml:space="preserve">Сельское поселение </w:t>
    </w:r>
    <w:r w:rsidRPr="00CB49BB">
      <w:rPr>
        <w:rFonts w:ascii="Times New Roman" w:hAnsi="Times New Roman" w:cs="Times New Roman"/>
        <w:b/>
        <w:sz w:val="24"/>
        <w:szCs w:val="24"/>
      </w:rPr>
      <w:t xml:space="preserve">Подгорное </w:t>
    </w:r>
    <w:r w:rsidRPr="00CB49BB">
      <w:rPr>
        <w:rFonts w:ascii="Times New Roman" w:hAnsi="Times New Roman" w:cs="Times New Roman"/>
        <w:b/>
        <w:sz w:val="18"/>
        <w:szCs w:val="18"/>
      </w:rPr>
      <w:t xml:space="preserve">                           </w:t>
    </w:r>
    <w:r w:rsidRPr="000F021A">
      <w:rPr>
        <w:rFonts w:ascii="Times New Roman" w:hAnsi="Times New Roman" w:cs="Times New Roman"/>
        <w:b/>
        <w:sz w:val="18"/>
        <w:szCs w:val="18"/>
      </w:rPr>
      <w:t xml:space="preserve">- </w:t>
    </w:r>
    <w:r w:rsidR="00E60066">
      <w:rPr>
        <w:rFonts w:ascii="Times New Roman" w:hAnsi="Times New Roman" w:cs="Times New Roman"/>
        <w:b/>
        <w:sz w:val="18"/>
        <w:szCs w:val="18"/>
      </w:rPr>
      <w:t>март</w:t>
    </w:r>
    <w:r w:rsidRPr="000F021A">
      <w:rPr>
        <w:rFonts w:ascii="Times New Roman" w:hAnsi="Times New Roman" w:cs="Times New Roman"/>
        <w:b/>
        <w:sz w:val="18"/>
        <w:szCs w:val="18"/>
      </w:rPr>
      <w:t xml:space="preserve"> - </w:t>
    </w:r>
    <w:r w:rsidR="007C4C38">
      <w:rPr>
        <w:rFonts w:ascii="Times New Roman" w:hAnsi="Times New Roman" w:cs="Times New Roman"/>
        <w:b/>
        <w:sz w:val="18"/>
        <w:szCs w:val="18"/>
      </w:rPr>
      <w:t>2</w:t>
    </w:r>
    <w:r w:rsidR="004C698B">
      <w:rPr>
        <w:rFonts w:ascii="Times New Roman" w:hAnsi="Times New Roman" w:cs="Times New Roman"/>
        <w:b/>
        <w:sz w:val="18"/>
        <w:szCs w:val="18"/>
      </w:rPr>
      <w:t>8</w:t>
    </w:r>
    <w:r w:rsidRPr="000F021A">
      <w:rPr>
        <w:rFonts w:ascii="Times New Roman" w:hAnsi="Times New Roman" w:cs="Times New Roman"/>
        <w:b/>
        <w:sz w:val="18"/>
        <w:szCs w:val="18"/>
      </w:rPr>
      <w:t>- 202</w:t>
    </w:r>
    <w:r w:rsidR="00744CF7">
      <w:rPr>
        <w:rFonts w:ascii="Times New Roman" w:hAnsi="Times New Roman" w:cs="Times New Roman"/>
        <w:b/>
        <w:sz w:val="18"/>
        <w:szCs w:val="18"/>
      </w:rPr>
      <w:t>3</w:t>
    </w:r>
    <w:r w:rsidRPr="000F021A">
      <w:rPr>
        <w:rFonts w:ascii="Times New Roman" w:hAnsi="Times New Roman" w:cs="Times New Roman"/>
        <w:b/>
        <w:sz w:val="18"/>
        <w:szCs w:val="18"/>
      </w:rPr>
      <w:t xml:space="preserve"> 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alt="❗" style="width:12pt;height:12pt;visibility:visible;mso-wrap-style:square" o:bullet="t">
        <v:imagedata r:id="rId1" o:title="❗"/>
      </v:shape>
    </w:pict>
  </w:numPicBullet>
  <w:abstractNum w:abstractNumId="0" w15:restartNumberingAfterBreak="0">
    <w:nsid w:val="00000001"/>
    <w:multiLevelType w:val="multilevel"/>
    <w:tmpl w:val="9DE62DEC"/>
    <w:name w:val="WW8Num1"/>
    <w:lvl w:ilvl="0">
      <w:start w:val="1"/>
      <w:numFmt w:val="decimal"/>
      <w:lvlText w:val="%1."/>
      <w:lvlJc w:val="left"/>
      <w:pPr>
        <w:tabs>
          <w:tab w:val="num" w:pos="-360"/>
        </w:tabs>
        <w:ind w:left="567" w:hanging="360"/>
      </w:pPr>
      <w:rPr>
        <w:rFonts w:ascii="Times New Roman" w:hAnsi="Times New Roman" w:cs="Times New Roman" w:hint="default"/>
        <w:color w:val="000000"/>
        <w:sz w:val="24"/>
        <w:szCs w:val="24"/>
      </w:r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1" w15:restartNumberingAfterBreak="0">
    <w:nsid w:val="0000000A"/>
    <w:multiLevelType w:val="multilevel"/>
    <w:tmpl w:val="0000000A"/>
    <w:name w:val="WW8Num10"/>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676DCA"/>
    <w:multiLevelType w:val="multilevel"/>
    <w:tmpl w:val="6F080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109"/>
    <w:multiLevelType w:val="hybridMultilevel"/>
    <w:tmpl w:val="5AE8FC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6B75D61"/>
    <w:multiLevelType w:val="multilevel"/>
    <w:tmpl w:val="1ED2A146"/>
    <w:lvl w:ilvl="0">
      <w:start w:val="1"/>
      <w:numFmt w:val="decimal"/>
      <w:lvlText w:val="%1."/>
      <w:lvlJc w:val="left"/>
      <w:pPr>
        <w:ind w:left="1069" w:hanging="360"/>
      </w:pPr>
      <w:rPr>
        <w:rFonts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08B665B0"/>
    <w:multiLevelType w:val="hybridMultilevel"/>
    <w:tmpl w:val="64A6D080"/>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13A66A4A"/>
    <w:multiLevelType w:val="singleLevel"/>
    <w:tmpl w:val="D3420068"/>
    <w:lvl w:ilvl="0">
      <w:start w:val="1"/>
      <w:numFmt w:val="decimal"/>
      <w:lvlText w:val="%1."/>
      <w:lvlJc w:val="left"/>
      <w:pPr>
        <w:tabs>
          <w:tab w:val="num" w:pos="510"/>
        </w:tabs>
        <w:ind w:left="510" w:hanging="510"/>
      </w:pPr>
    </w:lvl>
  </w:abstractNum>
  <w:abstractNum w:abstractNumId="7" w15:restartNumberingAfterBreak="0">
    <w:nsid w:val="182D2187"/>
    <w:multiLevelType w:val="hybridMultilevel"/>
    <w:tmpl w:val="64C0ACEE"/>
    <w:lvl w:ilvl="0" w:tplc="4470EE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85402C1"/>
    <w:multiLevelType w:val="hybridMultilevel"/>
    <w:tmpl w:val="8BC6B01A"/>
    <w:lvl w:ilvl="0" w:tplc="ECB6A82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1A723E26"/>
    <w:multiLevelType w:val="multilevel"/>
    <w:tmpl w:val="0E10E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941D7F"/>
    <w:multiLevelType w:val="multilevel"/>
    <w:tmpl w:val="A8B6CDE2"/>
    <w:lvl w:ilvl="0">
      <w:start w:val="1"/>
      <w:numFmt w:val="decimal"/>
      <w:lvlText w:val="%1."/>
      <w:lvlJc w:val="left"/>
      <w:pPr>
        <w:ind w:left="495" w:hanging="49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1" w15:restartNumberingAfterBreak="0">
    <w:nsid w:val="1F646A99"/>
    <w:multiLevelType w:val="hybridMultilevel"/>
    <w:tmpl w:val="FE2CA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457673"/>
    <w:multiLevelType w:val="hybridMultilevel"/>
    <w:tmpl w:val="77208470"/>
    <w:lvl w:ilvl="0" w:tplc="3EF24C8E">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15:restartNumberingAfterBreak="0">
    <w:nsid w:val="2BA3599A"/>
    <w:multiLevelType w:val="hybridMultilevel"/>
    <w:tmpl w:val="F64E9568"/>
    <w:lvl w:ilvl="0" w:tplc="4F04B240">
      <w:start w:val="1"/>
      <w:numFmt w:val="decimal"/>
      <w:lvlText w:val="%1."/>
      <w:lvlJc w:val="left"/>
      <w:pPr>
        <w:ind w:left="876" w:hanging="45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2C58642E"/>
    <w:multiLevelType w:val="hybridMultilevel"/>
    <w:tmpl w:val="72F49CCC"/>
    <w:lvl w:ilvl="0" w:tplc="1F50A86A">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2F706D"/>
    <w:multiLevelType w:val="hybridMultilevel"/>
    <w:tmpl w:val="CEC85F76"/>
    <w:lvl w:ilvl="0" w:tplc="A57AD5E2">
      <w:start w:val="1"/>
      <w:numFmt w:val="decimal"/>
      <w:lvlText w:val="%1)"/>
      <w:lvlJc w:val="left"/>
      <w:pPr>
        <w:tabs>
          <w:tab w:val="num" w:pos="720"/>
        </w:tabs>
        <w:ind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E7F73A5"/>
    <w:multiLevelType w:val="multilevel"/>
    <w:tmpl w:val="ADC03860"/>
    <w:lvl w:ilvl="0">
      <w:start w:val="5"/>
      <w:numFmt w:val="decimal"/>
      <w:lvlText w:val="%1."/>
      <w:lvlJc w:val="left"/>
      <w:pPr>
        <w:ind w:left="450" w:hanging="450"/>
      </w:pPr>
      <w:rPr>
        <w:rFonts w:hint="default"/>
      </w:rPr>
    </w:lvl>
    <w:lvl w:ilvl="1">
      <w:start w:val="3"/>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18" w15:restartNumberingAfterBreak="0">
    <w:nsid w:val="30237728"/>
    <w:multiLevelType w:val="multilevel"/>
    <w:tmpl w:val="12A80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661E9B"/>
    <w:multiLevelType w:val="hybridMultilevel"/>
    <w:tmpl w:val="BCA8218E"/>
    <w:lvl w:ilvl="0" w:tplc="A52AE3E2">
      <w:start w:val="1"/>
      <w:numFmt w:val="bullet"/>
      <w:lvlText w:val=""/>
      <w:lvlPicBulletId w:val="0"/>
      <w:lvlJc w:val="left"/>
      <w:pPr>
        <w:tabs>
          <w:tab w:val="num" w:pos="720"/>
        </w:tabs>
        <w:ind w:left="720" w:hanging="360"/>
      </w:pPr>
      <w:rPr>
        <w:rFonts w:ascii="Symbol" w:hAnsi="Symbol" w:hint="default"/>
      </w:rPr>
    </w:lvl>
    <w:lvl w:ilvl="1" w:tplc="E710024E" w:tentative="1">
      <w:start w:val="1"/>
      <w:numFmt w:val="bullet"/>
      <w:lvlText w:val=""/>
      <w:lvlJc w:val="left"/>
      <w:pPr>
        <w:tabs>
          <w:tab w:val="num" w:pos="1440"/>
        </w:tabs>
        <w:ind w:left="1440" w:hanging="360"/>
      </w:pPr>
      <w:rPr>
        <w:rFonts w:ascii="Symbol" w:hAnsi="Symbol" w:hint="default"/>
      </w:rPr>
    </w:lvl>
    <w:lvl w:ilvl="2" w:tplc="D6E22052" w:tentative="1">
      <w:start w:val="1"/>
      <w:numFmt w:val="bullet"/>
      <w:lvlText w:val=""/>
      <w:lvlJc w:val="left"/>
      <w:pPr>
        <w:tabs>
          <w:tab w:val="num" w:pos="2160"/>
        </w:tabs>
        <w:ind w:left="2160" w:hanging="360"/>
      </w:pPr>
      <w:rPr>
        <w:rFonts w:ascii="Symbol" w:hAnsi="Symbol" w:hint="default"/>
      </w:rPr>
    </w:lvl>
    <w:lvl w:ilvl="3" w:tplc="647C6CD6" w:tentative="1">
      <w:start w:val="1"/>
      <w:numFmt w:val="bullet"/>
      <w:lvlText w:val=""/>
      <w:lvlJc w:val="left"/>
      <w:pPr>
        <w:tabs>
          <w:tab w:val="num" w:pos="2880"/>
        </w:tabs>
        <w:ind w:left="2880" w:hanging="360"/>
      </w:pPr>
      <w:rPr>
        <w:rFonts w:ascii="Symbol" w:hAnsi="Symbol" w:hint="default"/>
      </w:rPr>
    </w:lvl>
    <w:lvl w:ilvl="4" w:tplc="B3E4A9DE" w:tentative="1">
      <w:start w:val="1"/>
      <w:numFmt w:val="bullet"/>
      <w:lvlText w:val=""/>
      <w:lvlJc w:val="left"/>
      <w:pPr>
        <w:tabs>
          <w:tab w:val="num" w:pos="3600"/>
        </w:tabs>
        <w:ind w:left="3600" w:hanging="360"/>
      </w:pPr>
      <w:rPr>
        <w:rFonts w:ascii="Symbol" w:hAnsi="Symbol" w:hint="default"/>
      </w:rPr>
    </w:lvl>
    <w:lvl w:ilvl="5" w:tplc="2D1AB58A" w:tentative="1">
      <w:start w:val="1"/>
      <w:numFmt w:val="bullet"/>
      <w:lvlText w:val=""/>
      <w:lvlJc w:val="left"/>
      <w:pPr>
        <w:tabs>
          <w:tab w:val="num" w:pos="4320"/>
        </w:tabs>
        <w:ind w:left="4320" w:hanging="360"/>
      </w:pPr>
      <w:rPr>
        <w:rFonts w:ascii="Symbol" w:hAnsi="Symbol" w:hint="default"/>
      </w:rPr>
    </w:lvl>
    <w:lvl w:ilvl="6" w:tplc="1DC44278" w:tentative="1">
      <w:start w:val="1"/>
      <w:numFmt w:val="bullet"/>
      <w:lvlText w:val=""/>
      <w:lvlJc w:val="left"/>
      <w:pPr>
        <w:tabs>
          <w:tab w:val="num" w:pos="5040"/>
        </w:tabs>
        <w:ind w:left="5040" w:hanging="360"/>
      </w:pPr>
      <w:rPr>
        <w:rFonts w:ascii="Symbol" w:hAnsi="Symbol" w:hint="default"/>
      </w:rPr>
    </w:lvl>
    <w:lvl w:ilvl="7" w:tplc="49E2F372" w:tentative="1">
      <w:start w:val="1"/>
      <w:numFmt w:val="bullet"/>
      <w:lvlText w:val=""/>
      <w:lvlJc w:val="left"/>
      <w:pPr>
        <w:tabs>
          <w:tab w:val="num" w:pos="5760"/>
        </w:tabs>
        <w:ind w:left="5760" w:hanging="360"/>
      </w:pPr>
      <w:rPr>
        <w:rFonts w:ascii="Symbol" w:hAnsi="Symbol" w:hint="default"/>
      </w:rPr>
    </w:lvl>
    <w:lvl w:ilvl="8" w:tplc="F910A732"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2CB41E0"/>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3841637B"/>
    <w:multiLevelType w:val="multilevel"/>
    <w:tmpl w:val="08FC0446"/>
    <w:lvl w:ilvl="0">
      <w:start w:val="1"/>
      <w:numFmt w:val="upperRoman"/>
      <w:lvlText w:val="%1."/>
      <w:lvlJc w:val="left"/>
      <w:pPr>
        <w:ind w:left="3168" w:hanging="720"/>
      </w:pPr>
      <w:rPr>
        <w:rFonts w:hint="default"/>
      </w:rPr>
    </w:lvl>
    <w:lvl w:ilvl="1">
      <w:start w:val="1"/>
      <w:numFmt w:val="decimal"/>
      <w:isLgl/>
      <w:lvlText w:val="%1.%2."/>
      <w:lvlJc w:val="left"/>
      <w:pPr>
        <w:ind w:left="3753" w:hanging="1305"/>
      </w:pPr>
      <w:rPr>
        <w:rFonts w:hint="default"/>
      </w:rPr>
    </w:lvl>
    <w:lvl w:ilvl="2">
      <w:start w:val="1"/>
      <w:numFmt w:val="decimal"/>
      <w:isLgl/>
      <w:lvlText w:val="%1.%2.%3."/>
      <w:lvlJc w:val="left"/>
      <w:pPr>
        <w:ind w:left="3753" w:hanging="1305"/>
      </w:pPr>
      <w:rPr>
        <w:rFonts w:hint="default"/>
      </w:rPr>
    </w:lvl>
    <w:lvl w:ilvl="3">
      <w:start w:val="1"/>
      <w:numFmt w:val="decimal"/>
      <w:isLgl/>
      <w:lvlText w:val="%1.%2.%3.%4."/>
      <w:lvlJc w:val="left"/>
      <w:pPr>
        <w:ind w:left="3753" w:hanging="1305"/>
      </w:pPr>
      <w:rPr>
        <w:rFonts w:hint="default"/>
      </w:rPr>
    </w:lvl>
    <w:lvl w:ilvl="4">
      <w:start w:val="1"/>
      <w:numFmt w:val="decimal"/>
      <w:isLgl/>
      <w:lvlText w:val="%1.%2.%3.%4.%5."/>
      <w:lvlJc w:val="left"/>
      <w:pPr>
        <w:ind w:left="3753" w:hanging="1305"/>
      </w:pPr>
      <w:rPr>
        <w:rFonts w:hint="default"/>
      </w:rPr>
    </w:lvl>
    <w:lvl w:ilvl="5">
      <w:start w:val="1"/>
      <w:numFmt w:val="decimal"/>
      <w:isLgl/>
      <w:lvlText w:val="%1.%2.%3.%4.%5.%6."/>
      <w:lvlJc w:val="left"/>
      <w:pPr>
        <w:ind w:left="3888"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248" w:hanging="1800"/>
      </w:pPr>
      <w:rPr>
        <w:rFonts w:hint="default"/>
      </w:rPr>
    </w:lvl>
    <w:lvl w:ilvl="8">
      <w:start w:val="1"/>
      <w:numFmt w:val="decimal"/>
      <w:isLgl/>
      <w:lvlText w:val="%1.%2.%3.%4.%5.%6.%7.%8.%9."/>
      <w:lvlJc w:val="left"/>
      <w:pPr>
        <w:ind w:left="4608" w:hanging="2160"/>
      </w:pPr>
      <w:rPr>
        <w:rFonts w:hint="default"/>
      </w:rPr>
    </w:lvl>
  </w:abstractNum>
  <w:abstractNum w:abstractNumId="22" w15:restartNumberingAfterBreak="0">
    <w:nsid w:val="38D80261"/>
    <w:multiLevelType w:val="hybridMultilevel"/>
    <w:tmpl w:val="CC72A6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B518AA"/>
    <w:multiLevelType w:val="hybridMultilevel"/>
    <w:tmpl w:val="7576A776"/>
    <w:lvl w:ilvl="0" w:tplc="D0AE30A4">
      <w:start w:val="1"/>
      <w:numFmt w:val="decimal"/>
      <w:lvlText w:val="%1."/>
      <w:lvlJc w:val="left"/>
      <w:pPr>
        <w:ind w:left="1275" w:hanging="360"/>
      </w:pPr>
      <w:rPr>
        <w:rFonts w:ascii="Times New Roman" w:eastAsia="Times New Roman" w:hAnsi="Times New Roman" w:cs="Times New Roman"/>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24" w15:restartNumberingAfterBreak="0">
    <w:nsid w:val="3C36233B"/>
    <w:multiLevelType w:val="hybridMultilevel"/>
    <w:tmpl w:val="0C7E8B9E"/>
    <w:lvl w:ilvl="0" w:tplc="0419000F">
      <w:start w:val="4"/>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603BBE"/>
    <w:multiLevelType w:val="hybridMultilevel"/>
    <w:tmpl w:val="79BCA660"/>
    <w:lvl w:ilvl="0" w:tplc="931AF444">
      <w:start w:val="5"/>
      <w:numFmt w:val="bullet"/>
      <w:lvlText w:val="—"/>
      <w:lvlJc w:val="left"/>
      <w:pPr>
        <w:ind w:left="786" w:hanging="360"/>
      </w:pPr>
      <w:rPr>
        <w:rFonts w:ascii="Times New Roman" w:eastAsia="Calibri" w:hAnsi="Times New Roman" w:cs="Times New Roman" w:hint="default"/>
        <w:color w:val="00000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6" w15:restartNumberingAfterBreak="0">
    <w:nsid w:val="43C76256"/>
    <w:multiLevelType w:val="multilevel"/>
    <w:tmpl w:val="7CD22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DB66BF"/>
    <w:multiLevelType w:val="multilevel"/>
    <w:tmpl w:val="FA56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065C5D"/>
    <w:multiLevelType w:val="hybridMultilevel"/>
    <w:tmpl w:val="3B208D0E"/>
    <w:lvl w:ilvl="0" w:tplc="0419000F">
      <w:start w:val="1"/>
      <w:numFmt w:val="decimal"/>
      <w:lvlText w:val="%1."/>
      <w:lvlJc w:val="left"/>
      <w:pPr>
        <w:ind w:left="1321" w:hanging="360"/>
      </w:pPr>
    </w:lvl>
    <w:lvl w:ilvl="1" w:tplc="DFE4BE84">
      <w:start w:val="1"/>
      <w:numFmt w:val="decimal"/>
      <w:lvlText w:val="%2)"/>
      <w:lvlJc w:val="left"/>
      <w:pPr>
        <w:ind w:left="2101" w:hanging="420"/>
      </w:pPr>
      <w:rPr>
        <w:rFonts w:hint="default"/>
      </w:rPr>
    </w:lvl>
    <w:lvl w:ilvl="2" w:tplc="0419001B" w:tentative="1">
      <w:start w:val="1"/>
      <w:numFmt w:val="lowerRoman"/>
      <w:lvlText w:val="%3."/>
      <w:lvlJc w:val="right"/>
      <w:pPr>
        <w:ind w:left="2761" w:hanging="180"/>
      </w:pPr>
    </w:lvl>
    <w:lvl w:ilvl="3" w:tplc="0419000F" w:tentative="1">
      <w:start w:val="1"/>
      <w:numFmt w:val="decimal"/>
      <w:lvlText w:val="%4."/>
      <w:lvlJc w:val="left"/>
      <w:pPr>
        <w:ind w:left="3481" w:hanging="360"/>
      </w:pPr>
    </w:lvl>
    <w:lvl w:ilvl="4" w:tplc="04190019" w:tentative="1">
      <w:start w:val="1"/>
      <w:numFmt w:val="lowerLetter"/>
      <w:lvlText w:val="%5."/>
      <w:lvlJc w:val="left"/>
      <w:pPr>
        <w:ind w:left="4201" w:hanging="360"/>
      </w:pPr>
    </w:lvl>
    <w:lvl w:ilvl="5" w:tplc="0419001B" w:tentative="1">
      <w:start w:val="1"/>
      <w:numFmt w:val="lowerRoman"/>
      <w:lvlText w:val="%6."/>
      <w:lvlJc w:val="right"/>
      <w:pPr>
        <w:ind w:left="4921" w:hanging="180"/>
      </w:pPr>
    </w:lvl>
    <w:lvl w:ilvl="6" w:tplc="0419000F" w:tentative="1">
      <w:start w:val="1"/>
      <w:numFmt w:val="decimal"/>
      <w:lvlText w:val="%7."/>
      <w:lvlJc w:val="left"/>
      <w:pPr>
        <w:ind w:left="5641" w:hanging="360"/>
      </w:pPr>
    </w:lvl>
    <w:lvl w:ilvl="7" w:tplc="04190019" w:tentative="1">
      <w:start w:val="1"/>
      <w:numFmt w:val="lowerLetter"/>
      <w:lvlText w:val="%8."/>
      <w:lvlJc w:val="left"/>
      <w:pPr>
        <w:ind w:left="6361" w:hanging="360"/>
      </w:pPr>
    </w:lvl>
    <w:lvl w:ilvl="8" w:tplc="0419001B" w:tentative="1">
      <w:start w:val="1"/>
      <w:numFmt w:val="lowerRoman"/>
      <w:lvlText w:val="%9."/>
      <w:lvlJc w:val="right"/>
      <w:pPr>
        <w:ind w:left="7081" w:hanging="180"/>
      </w:pPr>
    </w:lvl>
  </w:abstractNum>
  <w:abstractNum w:abstractNumId="29" w15:restartNumberingAfterBreak="0">
    <w:nsid w:val="44B16DC4"/>
    <w:multiLevelType w:val="multilevel"/>
    <w:tmpl w:val="AC9A1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502"/>
        </w:tabs>
        <w:ind w:left="502"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E17B03"/>
    <w:multiLevelType w:val="multilevel"/>
    <w:tmpl w:val="B216ABD0"/>
    <w:lvl w:ilvl="0">
      <w:start w:val="5"/>
      <w:numFmt w:val="decimal"/>
      <w:lvlText w:val="%1"/>
      <w:lvlJc w:val="left"/>
      <w:pPr>
        <w:ind w:left="375" w:hanging="375"/>
      </w:pPr>
      <w:rPr>
        <w:rFonts w:hint="default"/>
      </w:rPr>
    </w:lvl>
    <w:lvl w:ilvl="1">
      <w:start w:val="1"/>
      <w:numFmt w:val="decimal"/>
      <w:lvlText w:val="%1.%2"/>
      <w:lvlJc w:val="left"/>
      <w:pPr>
        <w:ind w:left="1084" w:hanging="375"/>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48CD328C"/>
    <w:multiLevelType w:val="hybridMultilevel"/>
    <w:tmpl w:val="A830C0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4B635161"/>
    <w:multiLevelType w:val="multilevel"/>
    <w:tmpl w:val="74903E64"/>
    <w:lvl w:ilvl="0">
      <w:start w:val="1"/>
      <w:numFmt w:val="bullet"/>
      <w:lvlText w:val=""/>
      <w:lvlJc w:val="left"/>
      <w:pPr>
        <w:tabs>
          <w:tab w:val="num" w:pos="1353"/>
        </w:tabs>
        <w:ind w:left="1353" w:hanging="360"/>
      </w:pPr>
      <w:rPr>
        <w:rFonts w:ascii="Symbol" w:hAnsi="Symbol"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33" w15:restartNumberingAfterBreak="0">
    <w:nsid w:val="4DA62BB2"/>
    <w:multiLevelType w:val="hybridMultilevel"/>
    <w:tmpl w:val="37C2970C"/>
    <w:lvl w:ilvl="0" w:tplc="5F78E2D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4" w15:restartNumberingAfterBreak="0">
    <w:nsid w:val="4FD85EB9"/>
    <w:multiLevelType w:val="hybridMultilevel"/>
    <w:tmpl w:val="E13A2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18A6293"/>
    <w:multiLevelType w:val="hybridMultilevel"/>
    <w:tmpl w:val="902E9818"/>
    <w:lvl w:ilvl="0" w:tplc="BC885A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5141A56"/>
    <w:multiLevelType w:val="hybridMultilevel"/>
    <w:tmpl w:val="970C4F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B021CF8"/>
    <w:multiLevelType w:val="hybridMultilevel"/>
    <w:tmpl w:val="3976E46C"/>
    <w:lvl w:ilvl="0" w:tplc="C20E104C">
      <w:start w:val="1"/>
      <w:numFmt w:val="bullet"/>
      <w:lvlText w:val=""/>
      <w:lvlPicBulletId w:val="0"/>
      <w:lvlJc w:val="left"/>
      <w:pPr>
        <w:tabs>
          <w:tab w:val="num" w:pos="720"/>
        </w:tabs>
        <w:ind w:left="720" w:hanging="360"/>
      </w:pPr>
      <w:rPr>
        <w:rFonts w:ascii="Symbol" w:hAnsi="Symbol" w:hint="default"/>
      </w:rPr>
    </w:lvl>
    <w:lvl w:ilvl="1" w:tplc="84367BD0" w:tentative="1">
      <w:start w:val="1"/>
      <w:numFmt w:val="bullet"/>
      <w:lvlText w:val=""/>
      <w:lvlJc w:val="left"/>
      <w:pPr>
        <w:tabs>
          <w:tab w:val="num" w:pos="1440"/>
        </w:tabs>
        <w:ind w:left="1440" w:hanging="360"/>
      </w:pPr>
      <w:rPr>
        <w:rFonts w:ascii="Symbol" w:hAnsi="Symbol" w:hint="default"/>
      </w:rPr>
    </w:lvl>
    <w:lvl w:ilvl="2" w:tplc="656C4C6A" w:tentative="1">
      <w:start w:val="1"/>
      <w:numFmt w:val="bullet"/>
      <w:lvlText w:val=""/>
      <w:lvlJc w:val="left"/>
      <w:pPr>
        <w:tabs>
          <w:tab w:val="num" w:pos="2160"/>
        </w:tabs>
        <w:ind w:left="2160" w:hanging="360"/>
      </w:pPr>
      <w:rPr>
        <w:rFonts w:ascii="Symbol" w:hAnsi="Symbol" w:hint="default"/>
      </w:rPr>
    </w:lvl>
    <w:lvl w:ilvl="3" w:tplc="10863DBC" w:tentative="1">
      <w:start w:val="1"/>
      <w:numFmt w:val="bullet"/>
      <w:lvlText w:val=""/>
      <w:lvlJc w:val="left"/>
      <w:pPr>
        <w:tabs>
          <w:tab w:val="num" w:pos="2880"/>
        </w:tabs>
        <w:ind w:left="2880" w:hanging="360"/>
      </w:pPr>
      <w:rPr>
        <w:rFonts w:ascii="Symbol" w:hAnsi="Symbol" w:hint="default"/>
      </w:rPr>
    </w:lvl>
    <w:lvl w:ilvl="4" w:tplc="A7863910" w:tentative="1">
      <w:start w:val="1"/>
      <w:numFmt w:val="bullet"/>
      <w:lvlText w:val=""/>
      <w:lvlJc w:val="left"/>
      <w:pPr>
        <w:tabs>
          <w:tab w:val="num" w:pos="3600"/>
        </w:tabs>
        <w:ind w:left="3600" w:hanging="360"/>
      </w:pPr>
      <w:rPr>
        <w:rFonts w:ascii="Symbol" w:hAnsi="Symbol" w:hint="default"/>
      </w:rPr>
    </w:lvl>
    <w:lvl w:ilvl="5" w:tplc="A874F64E" w:tentative="1">
      <w:start w:val="1"/>
      <w:numFmt w:val="bullet"/>
      <w:lvlText w:val=""/>
      <w:lvlJc w:val="left"/>
      <w:pPr>
        <w:tabs>
          <w:tab w:val="num" w:pos="4320"/>
        </w:tabs>
        <w:ind w:left="4320" w:hanging="360"/>
      </w:pPr>
      <w:rPr>
        <w:rFonts w:ascii="Symbol" w:hAnsi="Symbol" w:hint="default"/>
      </w:rPr>
    </w:lvl>
    <w:lvl w:ilvl="6" w:tplc="A6301D10" w:tentative="1">
      <w:start w:val="1"/>
      <w:numFmt w:val="bullet"/>
      <w:lvlText w:val=""/>
      <w:lvlJc w:val="left"/>
      <w:pPr>
        <w:tabs>
          <w:tab w:val="num" w:pos="5040"/>
        </w:tabs>
        <w:ind w:left="5040" w:hanging="360"/>
      </w:pPr>
      <w:rPr>
        <w:rFonts w:ascii="Symbol" w:hAnsi="Symbol" w:hint="default"/>
      </w:rPr>
    </w:lvl>
    <w:lvl w:ilvl="7" w:tplc="5EEC1198" w:tentative="1">
      <w:start w:val="1"/>
      <w:numFmt w:val="bullet"/>
      <w:lvlText w:val=""/>
      <w:lvlJc w:val="left"/>
      <w:pPr>
        <w:tabs>
          <w:tab w:val="num" w:pos="5760"/>
        </w:tabs>
        <w:ind w:left="5760" w:hanging="360"/>
      </w:pPr>
      <w:rPr>
        <w:rFonts w:ascii="Symbol" w:hAnsi="Symbol" w:hint="default"/>
      </w:rPr>
    </w:lvl>
    <w:lvl w:ilvl="8" w:tplc="63BCA37E"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5D5F4F48"/>
    <w:multiLevelType w:val="multilevel"/>
    <w:tmpl w:val="0D9C57E2"/>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eastAsia="Calibri" w:hint="default"/>
      </w:rPr>
    </w:lvl>
    <w:lvl w:ilvl="2">
      <w:start w:val="1"/>
      <w:numFmt w:val="decimal"/>
      <w:isLgl/>
      <w:lvlText w:val="%1.%2.%3."/>
      <w:lvlJc w:val="left"/>
      <w:pPr>
        <w:ind w:left="2007" w:hanging="720"/>
      </w:pPr>
      <w:rPr>
        <w:rFonts w:eastAsia="Calibri" w:hint="default"/>
      </w:rPr>
    </w:lvl>
    <w:lvl w:ilvl="3">
      <w:start w:val="1"/>
      <w:numFmt w:val="decimal"/>
      <w:isLgl/>
      <w:lvlText w:val="%1.%2.%3.%4."/>
      <w:lvlJc w:val="left"/>
      <w:pPr>
        <w:ind w:left="2727" w:hanging="1080"/>
      </w:pPr>
      <w:rPr>
        <w:rFonts w:eastAsia="Calibri" w:hint="default"/>
      </w:rPr>
    </w:lvl>
    <w:lvl w:ilvl="4">
      <w:start w:val="1"/>
      <w:numFmt w:val="decimal"/>
      <w:isLgl/>
      <w:lvlText w:val="%1.%2.%3.%4.%5."/>
      <w:lvlJc w:val="left"/>
      <w:pPr>
        <w:ind w:left="3087" w:hanging="1080"/>
      </w:pPr>
      <w:rPr>
        <w:rFonts w:eastAsia="Calibri" w:hint="default"/>
      </w:rPr>
    </w:lvl>
    <w:lvl w:ilvl="5">
      <w:start w:val="1"/>
      <w:numFmt w:val="decimal"/>
      <w:isLgl/>
      <w:lvlText w:val="%1.%2.%3.%4.%5.%6."/>
      <w:lvlJc w:val="left"/>
      <w:pPr>
        <w:ind w:left="3807" w:hanging="1440"/>
      </w:pPr>
      <w:rPr>
        <w:rFonts w:eastAsia="Calibri" w:hint="default"/>
      </w:rPr>
    </w:lvl>
    <w:lvl w:ilvl="6">
      <w:start w:val="1"/>
      <w:numFmt w:val="decimal"/>
      <w:isLgl/>
      <w:lvlText w:val="%1.%2.%3.%4.%5.%6.%7."/>
      <w:lvlJc w:val="left"/>
      <w:pPr>
        <w:ind w:left="4527" w:hanging="1800"/>
      </w:pPr>
      <w:rPr>
        <w:rFonts w:eastAsia="Calibri" w:hint="default"/>
      </w:rPr>
    </w:lvl>
    <w:lvl w:ilvl="7">
      <w:start w:val="1"/>
      <w:numFmt w:val="decimal"/>
      <w:isLgl/>
      <w:lvlText w:val="%1.%2.%3.%4.%5.%6.%7.%8."/>
      <w:lvlJc w:val="left"/>
      <w:pPr>
        <w:ind w:left="4887" w:hanging="1800"/>
      </w:pPr>
      <w:rPr>
        <w:rFonts w:eastAsia="Calibri" w:hint="default"/>
      </w:rPr>
    </w:lvl>
    <w:lvl w:ilvl="8">
      <w:start w:val="1"/>
      <w:numFmt w:val="decimal"/>
      <w:isLgl/>
      <w:lvlText w:val="%1.%2.%3.%4.%5.%6.%7.%8.%9."/>
      <w:lvlJc w:val="left"/>
      <w:pPr>
        <w:ind w:left="5607" w:hanging="2160"/>
      </w:pPr>
      <w:rPr>
        <w:rFonts w:eastAsia="Calibri" w:hint="default"/>
      </w:rPr>
    </w:lvl>
  </w:abstractNum>
  <w:abstractNum w:abstractNumId="39" w15:restartNumberingAfterBreak="0">
    <w:nsid w:val="61275275"/>
    <w:multiLevelType w:val="hybridMultilevel"/>
    <w:tmpl w:val="2EAE0ECA"/>
    <w:lvl w:ilvl="0" w:tplc="C464DB1A">
      <w:start w:val="1"/>
      <w:numFmt w:val="decimal"/>
      <w:lvlText w:val="%1."/>
      <w:lvlJc w:val="left"/>
      <w:pPr>
        <w:ind w:left="144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614B4A43"/>
    <w:multiLevelType w:val="hybridMultilevel"/>
    <w:tmpl w:val="579A3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421122A"/>
    <w:multiLevelType w:val="multilevel"/>
    <w:tmpl w:val="0E10E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B3A699F"/>
    <w:multiLevelType w:val="hybridMultilevel"/>
    <w:tmpl w:val="5D7CE59C"/>
    <w:lvl w:ilvl="0" w:tplc="382E9C9A">
      <w:start w:val="1"/>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3" w15:restartNumberingAfterBreak="0">
    <w:nsid w:val="6C537957"/>
    <w:multiLevelType w:val="hybridMultilevel"/>
    <w:tmpl w:val="392A758A"/>
    <w:lvl w:ilvl="0" w:tplc="458C897E">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44" w15:restartNumberingAfterBreak="0">
    <w:nsid w:val="6EE80078"/>
    <w:multiLevelType w:val="hybridMultilevel"/>
    <w:tmpl w:val="B9848CA0"/>
    <w:lvl w:ilvl="0" w:tplc="02A009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7F430B6"/>
    <w:multiLevelType w:val="hybridMultilevel"/>
    <w:tmpl w:val="D278C9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6" w15:restartNumberingAfterBreak="0">
    <w:nsid w:val="7CED5B5F"/>
    <w:multiLevelType w:val="hybridMultilevel"/>
    <w:tmpl w:val="FA7AA0F8"/>
    <w:lvl w:ilvl="0" w:tplc="54AA6B9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7" w15:restartNumberingAfterBreak="0">
    <w:nsid w:val="7E6379FA"/>
    <w:multiLevelType w:val="hybridMultilevel"/>
    <w:tmpl w:val="484C17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E9F6BE9"/>
    <w:multiLevelType w:val="hybridMultilevel"/>
    <w:tmpl w:val="3D16ECB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7251266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3052040">
    <w:abstractNumId w:val="20"/>
  </w:num>
  <w:num w:numId="3" w16cid:durableId="1852135586">
    <w:abstractNumId w:val="16"/>
  </w:num>
  <w:num w:numId="4" w16cid:durableId="1522820605">
    <w:abstractNumId w:val="30"/>
  </w:num>
  <w:num w:numId="5" w16cid:durableId="1031148252">
    <w:abstractNumId w:val="17"/>
  </w:num>
  <w:num w:numId="6" w16cid:durableId="1694109310">
    <w:abstractNumId w:val="22"/>
  </w:num>
  <w:num w:numId="7" w16cid:durableId="1895191403">
    <w:abstractNumId w:val="21"/>
  </w:num>
  <w:num w:numId="8" w16cid:durableId="2099213182">
    <w:abstractNumId w:val="11"/>
  </w:num>
  <w:num w:numId="9" w16cid:durableId="1250888799">
    <w:abstractNumId w:val="45"/>
  </w:num>
  <w:num w:numId="10" w16cid:durableId="749280389">
    <w:abstractNumId w:val="29"/>
  </w:num>
  <w:num w:numId="11" w16cid:durableId="509832443">
    <w:abstractNumId w:val="5"/>
  </w:num>
  <w:num w:numId="12" w16cid:durableId="1901599796">
    <w:abstractNumId w:val="26"/>
  </w:num>
  <w:num w:numId="13" w16cid:durableId="1892686870">
    <w:abstractNumId w:val="27"/>
  </w:num>
  <w:num w:numId="14" w16cid:durableId="1146045582">
    <w:abstractNumId w:val="18"/>
  </w:num>
  <w:num w:numId="15" w16cid:durableId="1847986245">
    <w:abstractNumId w:val="40"/>
  </w:num>
  <w:num w:numId="16" w16cid:durableId="2104764726">
    <w:abstractNumId w:val="42"/>
  </w:num>
  <w:num w:numId="17" w16cid:durableId="345517293">
    <w:abstractNumId w:val="47"/>
  </w:num>
  <w:num w:numId="18" w16cid:durableId="932472242">
    <w:abstractNumId w:val="7"/>
  </w:num>
  <w:num w:numId="19" w16cid:durableId="1139567698">
    <w:abstractNumId w:val="13"/>
  </w:num>
  <w:num w:numId="20" w16cid:durableId="559097892">
    <w:abstractNumId w:val="28"/>
  </w:num>
  <w:num w:numId="21" w16cid:durableId="1962494715">
    <w:abstractNumId w:val="43"/>
  </w:num>
  <w:num w:numId="22" w16cid:durableId="123274066">
    <w:abstractNumId w:val="38"/>
  </w:num>
  <w:num w:numId="23" w16cid:durableId="11613844">
    <w:abstractNumId w:val="10"/>
  </w:num>
  <w:num w:numId="24" w16cid:durableId="503710259">
    <w:abstractNumId w:val="12"/>
  </w:num>
  <w:num w:numId="25" w16cid:durableId="1121847692">
    <w:abstractNumId w:val="46"/>
  </w:num>
  <w:num w:numId="26" w16cid:durableId="185877101">
    <w:abstractNumId w:val="0"/>
  </w:num>
  <w:num w:numId="27" w16cid:durableId="2103906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85954456">
    <w:abstractNumId w:val="35"/>
  </w:num>
  <w:num w:numId="29" w16cid:durableId="892741218">
    <w:abstractNumId w:val="44"/>
  </w:num>
  <w:num w:numId="30" w16cid:durableId="1794014033">
    <w:abstractNumId w:val="8"/>
  </w:num>
  <w:num w:numId="31" w16cid:durableId="476921888">
    <w:abstractNumId w:val="6"/>
    <w:lvlOverride w:ilvl="0">
      <w:startOverride w:val="1"/>
    </w:lvlOverride>
  </w:num>
  <w:num w:numId="32" w16cid:durableId="220022643">
    <w:abstractNumId w:val="14"/>
  </w:num>
  <w:num w:numId="33" w16cid:durableId="1905330170">
    <w:abstractNumId w:val="24"/>
  </w:num>
  <w:num w:numId="34" w16cid:durableId="360395689">
    <w:abstractNumId w:val="32"/>
  </w:num>
  <w:num w:numId="35" w16cid:durableId="1987007127">
    <w:abstractNumId w:val="3"/>
  </w:num>
  <w:num w:numId="36" w16cid:durableId="1233929433">
    <w:abstractNumId w:val="41"/>
  </w:num>
  <w:num w:numId="37" w16cid:durableId="98186602">
    <w:abstractNumId w:val="9"/>
  </w:num>
  <w:num w:numId="38" w16cid:durableId="2048679159">
    <w:abstractNumId w:val="34"/>
  </w:num>
  <w:num w:numId="39" w16cid:durableId="2137138234">
    <w:abstractNumId w:val="33"/>
  </w:num>
  <w:num w:numId="40" w16cid:durableId="1692413197">
    <w:abstractNumId w:val="31"/>
  </w:num>
  <w:num w:numId="41" w16cid:durableId="928196810">
    <w:abstractNumId w:val="36"/>
  </w:num>
  <w:num w:numId="42" w16cid:durableId="87385505">
    <w:abstractNumId w:val="2"/>
  </w:num>
  <w:num w:numId="43" w16cid:durableId="675426143">
    <w:abstractNumId w:val="23"/>
  </w:num>
  <w:num w:numId="44" w16cid:durableId="1293247254">
    <w:abstractNumId w:val="37"/>
  </w:num>
  <w:num w:numId="45" w16cid:durableId="1808156912">
    <w:abstractNumId w:val="19"/>
  </w:num>
  <w:num w:numId="46" w16cid:durableId="1978294169">
    <w:abstractNumId w:val="4"/>
  </w:num>
  <w:num w:numId="47" w16cid:durableId="1799716303">
    <w:abstractNumId w:val="25"/>
  </w:num>
  <w:num w:numId="48" w16cid:durableId="997809759">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70DD"/>
    <w:rsid w:val="0000079E"/>
    <w:rsid w:val="00002FC2"/>
    <w:rsid w:val="000057A8"/>
    <w:rsid w:val="00017E30"/>
    <w:rsid w:val="00021667"/>
    <w:rsid w:val="00027D77"/>
    <w:rsid w:val="00031771"/>
    <w:rsid w:val="00033B06"/>
    <w:rsid w:val="0003721B"/>
    <w:rsid w:val="00041308"/>
    <w:rsid w:val="00041F8C"/>
    <w:rsid w:val="00042FA2"/>
    <w:rsid w:val="00053523"/>
    <w:rsid w:val="00057531"/>
    <w:rsid w:val="000615F1"/>
    <w:rsid w:val="00067122"/>
    <w:rsid w:val="00086240"/>
    <w:rsid w:val="00086CAA"/>
    <w:rsid w:val="00090CE4"/>
    <w:rsid w:val="00093B54"/>
    <w:rsid w:val="000975AD"/>
    <w:rsid w:val="00097D69"/>
    <w:rsid w:val="000A32F2"/>
    <w:rsid w:val="000A7448"/>
    <w:rsid w:val="000B0EE2"/>
    <w:rsid w:val="000B1AD4"/>
    <w:rsid w:val="000B4FBB"/>
    <w:rsid w:val="000B6946"/>
    <w:rsid w:val="000C12E4"/>
    <w:rsid w:val="000C657A"/>
    <w:rsid w:val="000C74B9"/>
    <w:rsid w:val="000D00A8"/>
    <w:rsid w:val="000D0335"/>
    <w:rsid w:val="000D143F"/>
    <w:rsid w:val="000D5310"/>
    <w:rsid w:val="000D6398"/>
    <w:rsid w:val="000F021A"/>
    <w:rsid w:val="000F116C"/>
    <w:rsid w:val="000F1788"/>
    <w:rsid w:val="000F6F2C"/>
    <w:rsid w:val="00101B61"/>
    <w:rsid w:val="0011303E"/>
    <w:rsid w:val="00116C66"/>
    <w:rsid w:val="001202CF"/>
    <w:rsid w:val="00126157"/>
    <w:rsid w:val="00132BAE"/>
    <w:rsid w:val="00133BB2"/>
    <w:rsid w:val="00133EA9"/>
    <w:rsid w:val="00140F88"/>
    <w:rsid w:val="0014107B"/>
    <w:rsid w:val="0014259D"/>
    <w:rsid w:val="0014346E"/>
    <w:rsid w:val="001468E0"/>
    <w:rsid w:val="00146F0B"/>
    <w:rsid w:val="00147E83"/>
    <w:rsid w:val="00155E45"/>
    <w:rsid w:val="001677DC"/>
    <w:rsid w:val="0017116D"/>
    <w:rsid w:val="001737E6"/>
    <w:rsid w:val="00175CDE"/>
    <w:rsid w:val="00177110"/>
    <w:rsid w:val="00181D46"/>
    <w:rsid w:val="00181F93"/>
    <w:rsid w:val="001835DA"/>
    <w:rsid w:val="001842BE"/>
    <w:rsid w:val="00191766"/>
    <w:rsid w:val="00195F68"/>
    <w:rsid w:val="00196897"/>
    <w:rsid w:val="001A0CB1"/>
    <w:rsid w:val="001A3751"/>
    <w:rsid w:val="001A58A9"/>
    <w:rsid w:val="001B2760"/>
    <w:rsid w:val="001B6366"/>
    <w:rsid w:val="001B67C0"/>
    <w:rsid w:val="001C701F"/>
    <w:rsid w:val="001D3C29"/>
    <w:rsid w:val="001D721C"/>
    <w:rsid w:val="001D7E0F"/>
    <w:rsid w:val="001D7E66"/>
    <w:rsid w:val="001E105D"/>
    <w:rsid w:val="001E3E38"/>
    <w:rsid w:val="001E7389"/>
    <w:rsid w:val="001F0034"/>
    <w:rsid w:val="001F0969"/>
    <w:rsid w:val="001F7CDC"/>
    <w:rsid w:val="00201293"/>
    <w:rsid w:val="00204937"/>
    <w:rsid w:val="002109B9"/>
    <w:rsid w:val="00213405"/>
    <w:rsid w:val="00221B13"/>
    <w:rsid w:val="002223DA"/>
    <w:rsid w:val="00225FD2"/>
    <w:rsid w:val="00226921"/>
    <w:rsid w:val="002319B7"/>
    <w:rsid w:val="00232A7A"/>
    <w:rsid w:val="00235323"/>
    <w:rsid w:val="00240C6D"/>
    <w:rsid w:val="00240D12"/>
    <w:rsid w:val="0025569C"/>
    <w:rsid w:val="002620DB"/>
    <w:rsid w:val="00264B09"/>
    <w:rsid w:val="00267160"/>
    <w:rsid w:val="00273343"/>
    <w:rsid w:val="002739F4"/>
    <w:rsid w:val="00274BAB"/>
    <w:rsid w:val="00276510"/>
    <w:rsid w:val="00276AE3"/>
    <w:rsid w:val="002925CB"/>
    <w:rsid w:val="002A0811"/>
    <w:rsid w:val="002A4623"/>
    <w:rsid w:val="002A4F81"/>
    <w:rsid w:val="002B06DC"/>
    <w:rsid w:val="002B0BC5"/>
    <w:rsid w:val="002B4D4D"/>
    <w:rsid w:val="002B62B2"/>
    <w:rsid w:val="002C3E01"/>
    <w:rsid w:val="002C57BA"/>
    <w:rsid w:val="002C697B"/>
    <w:rsid w:val="002C6AC5"/>
    <w:rsid w:val="002D07BF"/>
    <w:rsid w:val="002D628A"/>
    <w:rsid w:val="002E0795"/>
    <w:rsid w:val="002E090F"/>
    <w:rsid w:val="002E7DCA"/>
    <w:rsid w:val="002F37E1"/>
    <w:rsid w:val="002F4983"/>
    <w:rsid w:val="002F5D51"/>
    <w:rsid w:val="002F7359"/>
    <w:rsid w:val="002F74EE"/>
    <w:rsid w:val="002F7F2C"/>
    <w:rsid w:val="00301744"/>
    <w:rsid w:val="003025A5"/>
    <w:rsid w:val="00303140"/>
    <w:rsid w:val="00307C00"/>
    <w:rsid w:val="0031520F"/>
    <w:rsid w:val="00316022"/>
    <w:rsid w:val="003161BD"/>
    <w:rsid w:val="003251D3"/>
    <w:rsid w:val="003316E0"/>
    <w:rsid w:val="00333324"/>
    <w:rsid w:val="00351CEA"/>
    <w:rsid w:val="00361D86"/>
    <w:rsid w:val="00367916"/>
    <w:rsid w:val="00371984"/>
    <w:rsid w:val="00373EA3"/>
    <w:rsid w:val="00380FFE"/>
    <w:rsid w:val="003869C7"/>
    <w:rsid w:val="0039066B"/>
    <w:rsid w:val="00396BF4"/>
    <w:rsid w:val="003B082F"/>
    <w:rsid w:val="003C2460"/>
    <w:rsid w:val="003C43C0"/>
    <w:rsid w:val="003D0F27"/>
    <w:rsid w:val="003D5C35"/>
    <w:rsid w:val="003D7183"/>
    <w:rsid w:val="003F1BEF"/>
    <w:rsid w:val="003F2385"/>
    <w:rsid w:val="0040170B"/>
    <w:rsid w:val="0040172F"/>
    <w:rsid w:val="00406CE4"/>
    <w:rsid w:val="00407FB1"/>
    <w:rsid w:val="00411A66"/>
    <w:rsid w:val="004123E9"/>
    <w:rsid w:val="0041480C"/>
    <w:rsid w:val="00416BD5"/>
    <w:rsid w:val="00416D13"/>
    <w:rsid w:val="00422C84"/>
    <w:rsid w:val="00433E0E"/>
    <w:rsid w:val="004346CD"/>
    <w:rsid w:val="0044071A"/>
    <w:rsid w:val="004416C5"/>
    <w:rsid w:val="00443C24"/>
    <w:rsid w:val="004446B1"/>
    <w:rsid w:val="004449BE"/>
    <w:rsid w:val="004559C1"/>
    <w:rsid w:val="004604F7"/>
    <w:rsid w:val="00460FDA"/>
    <w:rsid w:val="00461DF4"/>
    <w:rsid w:val="00462338"/>
    <w:rsid w:val="00464958"/>
    <w:rsid w:val="00465143"/>
    <w:rsid w:val="00470BBB"/>
    <w:rsid w:val="00474263"/>
    <w:rsid w:val="00474BCB"/>
    <w:rsid w:val="00477EF7"/>
    <w:rsid w:val="00491A05"/>
    <w:rsid w:val="004922B9"/>
    <w:rsid w:val="004934DA"/>
    <w:rsid w:val="00495046"/>
    <w:rsid w:val="0049515B"/>
    <w:rsid w:val="00495BE7"/>
    <w:rsid w:val="0049601C"/>
    <w:rsid w:val="004A21A7"/>
    <w:rsid w:val="004A241C"/>
    <w:rsid w:val="004A4983"/>
    <w:rsid w:val="004A6B80"/>
    <w:rsid w:val="004A70A7"/>
    <w:rsid w:val="004B17F5"/>
    <w:rsid w:val="004B30CA"/>
    <w:rsid w:val="004B33DD"/>
    <w:rsid w:val="004B5CFF"/>
    <w:rsid w:val="004C03C6"/>
    <w:rsid w:val="004C0B55"/>
    <w:rsid w:val="004C4AC2"/>
    <w:rsid w:val="004C698B"/>
    <w:rsid w:val="004D13CC"/>
    <w:rsid w:val="004E6D0E"/>
    <w:rsid w:val="004E6EB5"/>
    <w:rsid w:val="004F607C"/>
    <w:rsid w:val="005005A7"/>
    <w:rsid w:val="005114DF"/>
    <w:rsid w:val="00511936"/>
    <w:rsid w:val="005125CF"/>
    <w:rsid w:val="00521C38"/>
    <w:rsid w:val="005226FF"/>
    <w:rsid w:val="00523C37"/>
    <w:rsid w:val="00524981"/>
    <w:rsid w:val="00535F3F"/>
    <w:rsid w:val="00545A9A"/>
    <w:rsid w:val="00551D57"/>
    <w:rsid w:val="00553F87"/>
    <w:rsid w:val="0056130E"/>
    <w:rsid w:val="00564D99"/>
    <w:rsid w:val="00575CDF"/>
    <w:rsid w:val="00577A73"/>
    <w:rsid w:val="005831D4"/>
    <w:rsid w:val="00586E86"/>
    <w:rsid w:val="0058761B"/>
    <w:rsid w:val="00592BE6"/>
    <w:rsid w:val="00594916"/>
    <w:rsid w:val="00597803"/>
    <w:rsid w:val="005A2FC9"/>
    <w:rsid w:val="005A5FE1"/>
    <w:rsid w:val="005A6B43"/>
    <w:rsid w:val="005A798C"/>
    <w:rsid w:val="005B0D12"/>
    <w:rsid w:val="005D0D87"/>
    <w:rsid w:val="005D2E85"/>
    <w:rsid w:val="005E0330"/>
    <w:rsid w:val="005E1ED7"/>
    <w:rsid w:val="005E3728"/>
    <w:rsid w:val="005E708C"/>
    <w:rsid w:val="00602EDB"/>
    <w:rsid w:val="0060685D"/>
    <w:rsid w:val="006175DC"/>
    <w:rsid w:val="00617D84"/>
    <w:rsid w:val="0062160E"/>
    <w:rsid w:val="00626FA1"/>
    <w:rsid w:val="00634EE1"/>
    <w:rsid w:val="00636CEE"/>
    <w:rsid w:val="0064076B"/>
    <w:rsid w:val="00640B8C"/>
    <w:rsid w:val="00646C8C"/>
    <w:rsid w:val="00651FD0"/>
    <w:rsid w:val="00652903"/>
    <w:rsid w:val="0065786E"/>
    <w:rsid w:val="0066091A"/>
    <w:rsid w:val="0066697E"/>
    <w:rsid w:val="00667B8F"/>
    <w:rsid w:val="00677A69"/>
    <w:rsid w:val="006813BB"/>
    <w:rsid w:val="00684EAA"/>
    <w:rsid w:val="00692092"/>
    <w:rsid w:val="006964F5"/>
    <w:rsid w:val="0069651A"/>
    <w:rsid w:val="006B3259"/>
    <w:rsid w:val="006B6B59"/>
    <w:rsid w:val="006B7F52"/>
    <w:rsid w:val="006E13A5"/>
    <w:rsid w:val="006E5084"/>
    <w:rsid w:val="006F170D"/>
    <w:rsid w:val="006F553C"/>
    <w:rsid w:val="00707865"/>
    <w:rsid w:val="00707EC7"/>
    <w:rsid w:val="00707FCE"/>
    <w:rsid w:val="00710F20"/>
    <w:rsid w:val="00713404"/>
    <w:rsid w:val="00714AA5"/>
    <w:rsid w:val="00716D14"/>
    <w:rsid w:val="00720026"/>
    <w:rsid w:val="00720BA8"/>
    <w:rsid w:val="007270DD"/>
    <w:rsid w:val="007314F2"/>
    <w:rsid w:val="00742239"/>
    <w:rsid w:val="00742887"/>
    <w:rsid w:val="00744CF7"/>
    <w:rsid w:val="00753E59"/>
    <w:rsid w:val="00754921"/>
    <w:rsid w:val="00756F9F"/>
    <w:rsid w:val="00760601"/>
    <w:rsid w:val="007629A0"/>
    <w:rsid w:val="00764879"/>
    <w:rsid w:val="0076607C"/>
    <w:rsid w:val="007708C0"/>
    <w:rsid w:val="007722CF"/>
    <w:rsid w:val="0077233C"/>
    <w:rsid w:val="00773D9F"/>
    <w:rsid w:val="007746AB"/>
    <w:rsid w:val="00774FF5"/>
    <w:rsid w:val="00776FFC"/>
    <w:rsid w:val="007810D7"/>
    <w:rsid w:val="00790E81"/>
    <w:rsid w:val="00795BBC"/>
    <w:rsid w:val="007A0882"/>
    <w:rsid w:val="007A0E4E"/>
    <w:rsid w:val="007A3181"/>
    <w:rsid w:val="007A50F6"/>
    <w:rsid w:val="007B2695"/>
    <w:rsid w:val="007B3FC6"/>
    <w:rsid w:val="007B5F35"/>
    <w:rsid w:val="007B6F97"/>
    <w:rsid w:val="007C4C38"/>
    <w:rsid w:val="007D04E4"/>
    <w:rsid w:val="007D1132"/>
    <w:rsid w:val="007E1B95"/>
    <w:rsid w:val="007E2166"/>
    <w:rsid w:val="007F32F3"/>
    <w:rsid w:val="00800F86"/>
    <w:rsid w:val="00803FCA"/>
    <w:rsid w:val="00812003"/>
    <w:rsid w:val="00813304"/>
    <w:rsid w:val="00822B0F"/>
    <w:rsid w:val="00824C1E"/>
    <w:rsid w:val="0082572A"/>
    <w:rsid w:val="0082792A"/>
    <w:rsid w:val="00833F6E"/>
    <w:rsid w:val="008340EC"/>
    <w:rsid w:val="00834D0D"/>
    <w:rsid w:val="00842F87"/>
    <w:rsid w:val="008512CB"/>
    <w:rsid w:val="00860065"/>
    <w:rsid w:val="0086167C"/>
    <w:rsid w:val="00864AE8"/>
    <w:rsid w:val="0087567B"/>
    <w:rsid w:val="00877184"/>
    <w:rsid w:val="008825B9"/>
    <w:rsid w:val="00885AF1"/>
    <w:rsid w:val="00891846"/>
    <w:rsid w:val="008921EE"/>
    <w:rsid w:val="00892D5B"/>
    <w:rsid w:val="0089591B"/>
    <w:rsid w:val="00895AD9"/>
    <w:rsid w:val="008A2666"/>
    <w:rsid w:val="008A4454"/>
    <w:rsid w:val="008A4F76"/>
    <w:rsid w:val="008A6522"/>
    <w:rsid w:val="008B058C"/>
    <w:rsid w:val="008B0E02"/>
    <w:rsid w:val="008B100D"/>
    <w:rsid w:val="008B3005"/>
    <w:rsid w:val="008B4830"/>
    <w:rsid w:val="008D071F"/>
    <w:rsid w:val="008D1F6B"/>
    <w:rsid w:val="008D46BF"/>
    <w:rsid w:val="008D5805"/>
    <w:rsid w:val="008D6CF8"/>
    <w:rsid w:val="008E302B"/>
    <w:rsid w:val="008E7CD6"/>
    <w:rsid w:val="008F4000"/>
    <w:rsid w:val="008F5904"/>
    <w:rsid w:val="008F5DAD"/>
    <w:rsid w:val="009002EE"/>
    <w:rsid w:val="00902C2A"/>
    <w:rsid w:val="0090413D"/>
    <w:rsid w:val="00904CD6"/>
    <w:rsid w:val="009139A7"/>
    <w:rsid w:val="00914233"/>
    <w:rsid w:val="00915E2B"/>
    <w:rsid w:val="009171DF"/>
    <w:rsid w:val="00921E9D"/>
    <w:rsid w:val="00930578"/>
    <w:rsid w:val="00931100"/>
    <w:rsid w:val="009323E9"/>
    <w:rsid w:val="00936307"/>
    <w:rsid w:val="00941530"/>
    <w:rsid w:val="009428B7"/>
    <w:rsid w:val="00947291"/>
    <w:rsid w:val="00951568"/>
    <w:rsid w:val="00957163"/>
    <w:rsid w:val="00960700"/>
    <w:rsid w:val="00960F80"/>
    <w:rsid w:val="00964079"/>
    <w:rsid w:val="00964849"/>
    <w:rsid w:val="009678B2"/>
    <w:rsid w:val="00970347"/>
    <w:rsid w:val="009748D9"/>
    <w:rsid w:val="00976E99"/>
    <w:rsid w:val="00981C62"/>
    <w:rsid w:val="0099328E"/>
    <w:rsid w:val="009A39C0"/>
    <w:rsid w:val="009A792C"/>
    <w:rsid w:val="009B06B4"/>
    <w:rsid w:val="009B0CCE"/>
    <w:rsid w:val="009B136B"/>
    <w:rsid w:val="009B1570"/>
    <w:rsid w:val="009D180A"/>
    <w:rsid w:val="009D2186"/>
    <w:rsid w:val="009E340B"/>
    <w:rsid w:val="009F09FD"/>
    <w:rsid w:val="009F2657"/>
    <w:rsid w:val="009F2B4E"/>
    <w:rsid w:val="009F4128"/>
    <w:rsid w:val="009F527B"/>
    <w:rsid w:val="00A01EF7"/>
    <w:rsid w:val="00A0689F"/>
    <w:rsid w:val="00A06C9B"/>
    <w:rsid w:val="00A11B32"/>
    <w:rsid w:val="00A14487"/>
    <w:rsid w:val="00A27454"/>
    <w:rsid w:val="00A27769"/>
    <w:rsid w:val="00A3492B"/>
    <w:rsid w:val="00A36CA7"/>
    <w:rsid w:val="00A42715"/>
    <w:rsid w:val="00A47AF8"/>
    <w:rsid w:val="00A52F76"/>
    <w:rsid w:val="00A54199"/>
    <w:rsid w:val="00A55B3D"/>
    <w:rsid w:val="00A64530"/>
    <w:rsid w:val="00A65117"/>
    <w:rsid w:val="00A670D3"/>
    <w:rsid w:val="00A703C8"/>
    <w:rsid w:val="00A73EE9"/>
    <w:rsid w:val="00A82029"/>
    <w:rsid w:val="00A8222E"/>
    <w:rsid w:val="00A8348E"/>
    <w:rsid w:val="00A86B29"/>
    <w:rsid w:val="00A903E6"/>
    <w:rsid w:val="00A917A2"/>
    <w:rsid w:val="00A95590"/>
    <w:rsid w:val="00A95660"/>
    <w:rsid w:val="00A972C1"/>
    <w:rsid w:val="00AA0DAF"/>
    <w:rsid w:val="00AA3F46"/>
    <w:rsid w:val="00AA71FA"/>
    <w:rsid w:val="00AB085C"/>
    <w:rsid w:val="00AB4D77"/>
    <w:rsid w:val="00AB7044"/>
    <w:rsid w:val="00AC52CC"/>
    <w:rsid w:val="00AC5D5D"/>
    <w:rsid w:val="00AD1414"/>
    <w:rsid w:val="00AD258A"/>
    <w:rsid w:val="00AD643D"/>
    <w:rsid w:val="00AE055E"/>
    <w:rsid w:val="00AF30DB"/>
    <w:rsid w:val="00AF3372"/>
    <w:rsid w:val="00AF4750"/>
    <w:rsid w:val="00B01601"/>
    <w:rsid w:val="00B01C3A"/>
    <w:rsid w:val="00B06A9A"/>
    <w:rsid w:val="00B16C72"/>
    <w:rsid w:val="00B207F4"/>
    <w:rsid w:val="00B25367"/>
    <w:rsid w:val="00B327DB"/>
    <w:rsid w:val="00B336E9"/>
    <w:rsid w:val="00B34DA6"/>
    <w:rsid w:val="00B37C01"/>
    <w:rsid w:val="00B40A4E"/>
    <w:rsid w:val="00B42A07"/>
    <w:rsid w:val="00B45092"/>
    <w:rsid w:val="00B46487"/>
    <w:rsid w:val="00B52E0D"/>
    <w:rsid w:val="00B544D3"/>
    <w:rsid w:val="00B63305"/>
    <w:rsid w:val="00B65A6B"/>
    <w:rsid w:val="00B677C7"/>
    <w:rsid w:val="00B70AD9"/>
    <w:rsid w:val="00B77479"/>
    <w:rsid w:val="00B85CD1"/>
    <w:rsid w:val="00B87795"/>
    <w:rsid w:val="00B91567"/>
    <w:rsid w:val="00B9210E"/>
    <w:rsid w:val="00B92AF3"/>
    <w:rsid w:val="00B93EEC"/>
    <w:rsid w:val="00B95B8D"/>
    <w:rsid w:val="00B962B8"/>
    <w:rsid w:val="00BA0C1B"/>
    <w:rsid w:val="00BA157D"/>
    <w:rsid w:val="00BB0C09"/>
    <w:rsid w:val="00BB1864"/>
    <w:rsid w:val="00BB3CC9"/>
    <w:rsid w:val="00BB4AB0"/>
    <w:rsid w:val="00BB6B08"/>
    <w:rsid w:val="00BB6B26"/>
    <w:rsid w:val="00BC15F7"/>
    <w:rsid w:val="00BC35EB"/>
    <w:rsid w:val="00BC54E9"/>
    <w:rsid w:val="00BC5EAE"/>
    <w:rsid w:val="00BC7893"/>
    <w:rsid w:val="00BC7C52"/>
    <w:rsid w:val="00BC7F96"/>
    <w:rsid w:val="00BD0BDB"/>
    <w:rsid w:val="00BD2A6C"/>
    <w:rsid w:val="00BD4227"/>
    <w:rsid w:val="00BE6004"/>
    <w:rsid w:val="00BF2D68"/>
    <w:rsid w:val="00BF321C"/>
    <w:rsid w:val="00BF620E"/>
    <w:rsid w:val="00BF6F42"/>
    <w:rsid w:val="00BF6F61"/>
    <w:rsid w:val="00BF7D56"/>
    <w:rsid w:val="00C031BB"/>
    <w:rsid w:val="00C05592"/>
    <w:rsid w:val="00C106C5"/>
    <w:rsid w:val="00C11D8F"/>
    <w:rsid w:val="00C25380"/>
    <w:rsid w:val="00C30D1A"/>
    <w:rsid w:val="00C33168"/>
    <w:rsid w:val="00C33194"/>
    <w:rsid w:val="00C331AE"/>
    <w:rsid w:val="00C34201"/>
    <w:rsid w:val="00C34902"/>
    <w:rsid w:val="00C45718"/>
    <w:rsid w:val="00C46526"/>
    <w:rsid w:val="00C47088"/>
    <w:rsid w:val="00C5369F"/>
    <w:rsid w:val="00C6029B"/>
    <w:rsid w:val="00C62837"/>
    <w:rsid w:val="00C65E7B"/>
    <w:rsid w:val="00C71A52"/>
    <w:rsid w:val="00C80668"/>
    <w:rsid w:val="00C84009"/>
    <w:rsid w:val="00C854E6"/>
    <w:rsid w:val="00C87B48"/>
    <w:rsid w:val="00C911D1"/>
    <w:rsid w:val="00C97544"/>
    <w:rsid w:val="00CA0D21"/>
    <w:rsid w:val="00CA118B"/>
    <w:rsid w:val="00CA5A57"/>
    <w:rsid w:val="00CB0752"/>
    <w:rsid w:val="00CB2EAE"/>
    <w:rsid w:val="00CB49BB"/>
    <w:rsid w:val="00CC4684"/>
    <w:rsid w:val="00CC4C18"/>
    <w:rsid w:val="00CC65DB"/>
    <w:rsid w:val="00CD1485"/>
    <w:rsid w:val="00CD16E5"/>
    <w:rsid w:val="00CD3DA1"/>
    <w:rsid w:val="00CE1A52"/>
    <w:rsid w:val="00CE26E2"/>
    <w:rsid w:val="00CE32A7"/>
    <w:rsid w:val="00CE3329"/>
    <w:rsid w:val="00CE56D2"/>
    <w:rsid w:val="00D047ED"/>
    <w:rsid w:val="00D04BAD"/>
    <w:rsid w:val="00D060D4"/>
    <w:rsid w:val="00D06294"/>
    <w:rsid w:val="00D15B8F"/>
    <w:rsid w:val="00D17D97"/>
    <w:rsid w:val="00D23BA2"/>
    <w:rsid w:val="00D325E5"/>
    <w:rsid w:val="00D32BE6"/>
    <w:rsid w:val="00D45C5B"/>
    <w:rsid w:val="00D522A3"/>
    <w:rsid w:val="00D60BE2"/>
    <w:rsid w:val="00D63AA9"/>
    <w:rsid w:val="00D707E8"/>
    <w:rsid w:val="00D75140"/>
    <w:rsid w:val="00D82B2C"/>
    <w:rsid w:val="00D8498D"/>
    <w:rsid w:val="00D85976"/>
    <w:rsid w:val="00D94AC5"/>
    <w:rsid w:val="00D9529F"/>
    <w:rsid w:val="00D97441"/>
    <w:rsid w:val="00D9754B"/>
    <w:rsid w:val="00DA3875"/>
    <w:rsid w:val="00DA6840"/>
    <w:rsid w:val="00DA7ABE"/>
    <w:rsid w:val="00DB4BB5"/>
    <w:rsid w:val="00DB55BE"/>
    <w:rsid w:val="00DC1D81"/>
    <w:rsid w:val="00DC43F4"/>
    <w:rsid w:val="00DC5936"/>
    <w:rsid w:val="00DC6171"/>
    <w:rsid w:val="00DD4B30"/>
    <w:rsid w:val="00DE055C"/>
    <w:rsid w:val="00DF1374"/>
    <w:rsid w:val="00DF1C28"/>
    <w:rsid w:val="00DF41FD"/>
    <w:rsid w:val="00DF5A2C"/>
    <w:rsid w:val="00DF642C"/>
    <w:rsid w:val="00E03455"/>
    <w:rsid w:val="00E04A83"/>
    <w:rsid w:val="00E04E6F"/>
    <w:rsid w:val="00E0515E"/>
    <w:rsid w:val="00E10312"/>
    <w:rsid w:val="00E131C0"/>
    <w:rsid w:val="00E13BFA"/>
    <w:rsid w:val="00E15285"/>
    <w:rsid w:val="00E32072"/>
    <w:rsid w:val="00E35BAF"/>
    <w:rsid w:val="00E415E3"/>
    <w:rsid w:val="00E44344"/>
    <w:rsid w:val="00E44F91"/>
    <w:rsid w:val="00E46874"/>
    <w:rsid w:val="00E526CD"/>
    <w:rsid w:val="00E60066"/>
    <w:rsid w:val="00E656E7"/>
    <w:rsid w:val="00E735F2"/>
    <w:rsid w:val="00E77BF5"/>
    <w:rsid w:val="00E86285"/>
    <w:rsid w:val="00E86DA1"/>
    <w:rsid w:val="00E87F28"/>
    <w:rsid w:val="00E9055A"/>
    <w:rsid w:val="00E96571"/>
    <w:rsid w:val="00E9688A"/>
    <w:rsid w:val="00EA20EA"/>
    <w:rsid w:val="00EA35F4"/>
    <w:rsid w:val="00EA3B23"/>
    <w:rsid w:val="00EB2BEC"/>
    <w:rsid w:val="00EB48D8"/>
    <w:rsid w:val="00EB6E64"/>
    <w:rsid w:val="00EB73AE"/>
    <w:rsid w:val="00EC6755"/>
    <w:rsid w:val="00ED09A3"/>
    <w:rsid w:val="00ED5F51"/>
    <w:rsid w:val="00ED6FF2"/>
    <w:rsid w:val="00EE0050"/>
    <w:rsid w:val="00EE44D9"/>
    <w:rsid w:val="00EE4BF6"/>
    <w:rsid w:val="00EF29E2"/>
    <w:rsid w:val="00EF2EC8"/>
    <w:rsid w:val="00EF393C"/>
    <w:rsid w:val="00EF4F69"/>
    <w:rsid w:val="00F01B6C"/>
    <w:rsid w:val="00F12CCF"/>
    <w:rsid w:val="00F12CE2"/>
    <w:rsid w:val="00F1651E"/>
    <w:rsid w:val="00F16BF8"/>
    <w:rsid w:val="00F216EC"/>
    <w:rsid w:val="00F2217F"/>
    <w:rsid w:val="00F24F84"/>
    <w:rsid w:val="00F42E46"/>
    <w:rsid w:val="00F42F1B"/>
    <w:rsid w:val="00F464CE"/>
    <w:rsid w:val="00F4789E"/>
    <w:rsid w:val="00F501DA"/>
    <w:rsid w:val="00F6519D"/>
    <w:rsid w:val="00F74262"/>
    <w:rsid w:val="00F95F0D"/>
    <w:rsid w:val="00F96D73"/>
    <w:rsid w:val="00FA3F91"/>
    <w:rsid w:val="00FA47C2"/>
    <w:rsid w:val="00FA4C49"/>
    <w:rsid w:val="00FA7024"/>
    <w:rsid w:val="00FA730D"/>
    <w:rsid w:val="00FB32EB"/>
    <w:rsid w:val="00FB5B38"/>
    <w:rsid w:val="00FC7255"/>
    <w:rsid w:val="00FD4994"/>
    <w:rsid w:val="00FD5635"/>
    <w:rsid w:val="00FE2F19"/>
    <w:rsid w:val="00FE6D9C"/>
    <w:rsid w:val="00FF272F"/>
    <w:rsid w:val="00FF277C"/>
    <w:rsid w:val="00FF4D55"/>
    <w:rsid w:val="00FF6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1FD9E"/>
  <w15:docId w15:val="{747E6322-5EE4-42C7-9731-D5C813E9A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70DD"/>
    <w:rPr>
      <w:rFonts w:ascii="Times New Roman" w:eastAsia="Calibri" w:hAnsi="Times New Roman" w:cs="Times New Roman"/>
      <w:sz w:val="28"/>
    </w:rPr>
  </w:style>
  <w:style w:type="paragraph" w:styleId="1">
    <w:name w:val="heading 1"/>
    <w:basedOn w:val="a"/>
    <w:next w:val="a"/>
    <w:link w:val="10"/>
    <w:uiPriority w:val="9"/>
    <w:qFormat/>
    <w:rsid w:val="00B25367"/>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E905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201293"/>
    <w:pPr>
      <w:keepNext/>
      <w:spacing w:after="0" w:line="240" w:lineRule="auto"/>
      <w:ind w:firstLine="708"/>
      <w:outlineLvl w:val="2"/>
    </w:pPr>
    <w:rPr>
      <w:rFonts w:eastAsia="Times New Roman"/>
      <w:iCs/>
      <w:szCs w:val="24"/>
      <w:lang w:eastAsia="ru-RU"/>
    </w:rPr>
  </w:style>
  <w:style w:type="paragraph" w:styleId="5">
    <w:name w:val="heading 5"/>
    <w:basedOn w:val="a"/>
    <w:next w:val="a"/>
    <w:link w:val="50"/>
    <w:qFormat/>
    <w:rsid w:val="00201293"/>
    <w:pPr>
      <w:keepNext/>
      <w:spacing w:after="0" w:line="240" w:lineRule="auto"/>
      <w:outlineLvl w:val="4"/>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270DD"/>
    <w:pPr>
      <w:tabs>
        <w:tab w:val="center" w:pos="4677"/>
        <w:tab w:val="right" w:pos="9355"/>
      </w:tabs>
      <w:spacing w:after="0" w:line="240" w:lineRule="auto"/>
    </w:pPr>
  </w:style>
  <w:style w:type="character" w:customStyle="1" w:styleId="a4">
    <w:name w:val="Верхний колонтитул Знак"/>
    <w:basedOn w:val="a0"/>
    <w:link w:val="a3"/>
    <w:rsid w:val="007270DD"/>
    <w:rPr>
      <w:rFonts w:ascii="Times New Roman" w:eastAsia="Calibri" w:hAnsi="Times New Roman" w:cs="Times New Roman"/>
      <w:sz w:val="28"/>
    </w:rPr>
  </w:style>
  <w:style w:type="paragraph" w:styleId="a5">
    <w:name w:val="footer"/>
    <w:basedOn w:val="a"/>
    <w:link w:val="a6"/>
    <w:uiPriority w:val="99"/>
    <w:unhideWhenUsed/>
    <w:rsid w:val="007270D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270DD"/>
    <w:rPr>
      <w:rFonts w:ascii="Times New Roman" w:eastAsia="Calibri" w:hAnsi="Times New Roman" w:cs="Times New Roman"/>
      <w:sz w:val="28"/>
    </w:rPr>
  </w:style>
  <w:style w:type="paragraph" w:styleId="a7">
    <w:name w:val="No Spacing"/>
    <w:link w:val="a8"/>
    <w:uiPriority w:val="1"/>
    <w:qFormat/>
    <w:rsid w:val="007270DD"/>
    <w:pPr>
      <w:spacing w:after="0" w:line="240" w:lineRule="auto"/>
    </w:pPr>
  </w:style>
  <w:style w:type="character" w:customStyle="1" w:styleId="a8">
    <w:name w:val="Без интервала Знак"/>
    <w:link w:val="a7"/>
    <w:uiPriority w:val="1"/>
    <w:rsid w:val="007270DD"/>
  </w:style>
  <w:style w:type="table" w:styleId="a9">
    <w:name w:val="Table Grid"/>
    <w:basedOn w:val="a1"/>
    <w:uiPriority w:val="39"/>
    <w:rsid w:val="007270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7270D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270DD"/>
    <w:rPr>
      <w:rFonts w:ascii="Tahoma" w:eastAsia="Calibri" w:hAnsi="Tahoma" w:cs="Tahoma"/>
      <w:sz w:val="16"/>
      <w:szCs w:val="16"/>
    </w:rPr>
  </w:style>
  <w:style w:type="paragraph" w:styleId="ac">
    <w:name w:val="List Paragraph"/>
    <w:basedOn w:val="a"/>
    <w:uiPriority w:val="34"/>
    <w:qFormat/>
    <w:rsid w:val="007270DD"/>
    <w:pPr>
      <w:ind w:left="720"/>
      <w:contextualSpacing/>
    </w:pPr>
  </w:style>
  <w:style w:type="character" w:styleId="ad">
    <w:name w:val="Hyperlink"/>
    <w:basedOn w:val="a0"/>
    <w:uiPriority w:val="99"/>
    <w:unhideWhenUsed/>
    <w:rsid w:val="00FD4994"/>
    <w:rPr>
      <w:color w:val="0000FF"/>
      <w:u w:val="single"/>
    </w:rPr>
  </w:style>
  <w:style w:type="paragraph" w:styleId="ae">
    <w:name w:val="Body Text Indent"/>
    <w:basedOn w:val="a"/>
    <w:link w:val="af"/>
    <w:unhideWhenUsed/>
    <w:rsid w:val="00FD4994"/>
    <w:pPr>
      <w:spacing w:after="0" w:line="360" w:lineRule="auto"/>
      <w:ind w:firstLine="567"/>
      <w:jc w:val="both"/>
    </w:pPr>
    <w:rPr>
      <w:rFonts w:eastAsia="Times New Roman"/>
      <w:szCs w:val="24"/>
      <w:lang w:eastAsia="ru-RU"/>
    </w:rPr>
  </w:style>
  <w:style w:type="character" w:customStyle="1" w:styleId="af">
    <w:name w:val="Основной текст с отступом Знак"/>
    <w:basedOn w:val="a0"/>
    <w:link w:val="ae"/>
    <w:rsid w:val="00FD4994"/>
    <w:rPr>
      <w:rFonts w:ascii="Times New Roman" w:eastAsia="Times New Roman" w:hAnsi="Times New Roman" w:cs="Times New Roman"/>
      <w:sz w:val="28"/>
      <w:szCs w:val="24"/>
      <w:lang w:eastAsia="ru-RU"/>
    </w:rPr>
  </w:style>
  <w:style w:type="paragraph" w:styleId="af0">
    <w:name w:val="Body Text"/>
    <w:basedOn w:val="a"/>
    <w:link w:val="af1"/>
    <w:unhideWhenUsed/>
    <w:rsid w:val="000F116C"/>
    <w:pPr>
      <w:spacing w:after="120"/>
    </w:pPr>
  </w:style>
  <w:style w:type="character" w:customStyle="1" w:styleId="af1">
    <w:name w:val="Основной текст Знак"/>
    <w:basedOn w:val="a0"/>
    <w:link w:val="af0"/>
    <w:rsid w:val="000F116C"/>
    <w:rPr>
      <w:rFonts w:ascii="Times New Roman" w:eastAsia="Calibri" w:hAnsi="Times New Roman" w:cs="Times New Roman"/>
      <w:sz w:val="28"/>
    </w:rPr>
  </w:style>
  <w:style w:type="character" w:styleId="af2">
    <w:name w:val="Strong"/>
    <w:uiPriority w:val="22"/>
    <w:qFormat/>
    <w:rsid w:val="00BC7893"/>
    <w:rPr>
      <w:b/>
      <w:bCs/>
    </w:rPr>
  </w:style>
  <w:style w:type="paragraph" w:styleId="af3">
    <w:name w:val="footnote text"/>
    <w:basedOn w:val="a"/>
    <w:link w:val="af4"/>
    <w:uiPriority w:val="99"/>
    <w:rsid w:val="00097D69"/>
    <w:pPr>
      <w:spacing w:after="0" w:line="240" w:lineRule="auto"/>
    </w:pPr>
    <w:rPr>
      <w:rFonts w:ascii="Calibri" w:hAnsi="Calibri"/>
      <w:sz w:val="20"/>
      <w:szCs w:val="20"/>
    </w:rPr>
  </w:style>
  <w:style w:type="character" w:customStyle="1" w:styleId="af4">
    <w:name w:val="Текст сноски Знак"/>
    <w:basedOn w:val="a0"/>
    <w:link w:val="af3"/>
    <w:uiPriority w:val="99"/>
    <w:rsid w:val="00097D69"/>
    <w:rPr>
      <w:rFonts w:ascii="Calibri" w:eastAsia="Calibri" w:hAnsi="Calibri" w:cs="Times New Roman"/>
      <w:sz w:val="20"/>
      <w:szCs w:val="20"/>
    </w:rPr>
  </w:style>
  <w:style w:type="character" w:styleId="af5">
    <w:name w:val="footnote reference"/>
    <w:uiPriority w:val="99"/>
    <w:rsid w:val="00097D69"/>
    <w:rPr>
      <w:rFonts w:cs="Times New Roman"/>
      <w:vertAlign w:val="superscript"/>
    </w:rPr>
  </w:style>
  <w:style w:type="paragraph" w:customStyle="1" w:styleId="ConsPlusNormal">
    <w:name w:val="ConsPlusNormal"/>
    <w:link w:val="ConsPlusNormal0"/>
    <w:rsid w:val="00097D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38">
    <w:name w:val="Основной текст (3) + 8"/>
    <w:aliases w:val="5 pt6"/>
    <w:uiPriority w:val="99"/>
    <w:rsid w:val="00097D69"/>
    <w:rPr>
      <w:rFonts w:ascii="Times New Roman" w:hAnsi="Times New Roman" w:cs="Times New Roman"/>
      <w:b/>
      <w:bCs/>
      <w:spacing w:val="10"/>
      <w:sz w:val="15"/>
      <w:szCs w:val="15"/>
      <w:shd w:val="clear" w:color="auto" w:fill="FFFFFF"/>
    </w:rPr>
  </w:style>
  <w:style w:type="character" w:customStyle="1" w:styleId="af6">
    <w:name w:val="Цветовое выделение"/>
    <w:uiPriority w:val="99"/>
    <w:rsid w:val="00EA3B23"/>
    <w:rPr>
      <w:b/>
      <w:bCs/>
      <w:color w:val="26282F"/>
    </w:rPr>
  </w:style>
  <w:style w:type="character" w:customStyle="1" w:styleId="af7">
    <w:name w:val="Гипертекстовая ссылка"/>
    <w:uiPriority w:val="99"/>
    <w:rsid w:val="00EA3B23"/>
    <w:rPr>
      <w:b w:val="0"/>
      <w:bCs w:val="0"/>
      <w:color w:val="106BBE"/>
    </w:rPr>
  </w:style>
  <w:style w:type="paragraph" w:customStyle="1" w:styleId="af8">
    <w:name w:val="Нормальный (таблица)"/>
    <w:basedOn w:val="a"/>
    <w:next w:val="a"/>
    <w:rsid w:val="00EA3B23"/>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9">
    <w:name w:val="Таблицы (моноширинный)"/>
    <w:basedOn w:val="a"/>
    <w:next w:val="a"/>
    <w:uiPriority w:val="99"/>
    <w:rsid w:val="00EA3B2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a">
    <w:name w:val="Прижатый влево"/>
    <w:basedOn w:val="a"/>
    <w:next w:val="a"/>
    <w:uiPriority w:val="99"/>
    <w:rsid w:val="00EA3B2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Title">
    <w:name w:val="ConsPlusTitle"/>
    <w:rsid w:val="002E079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link w:val="ConsPlusNonformat0"/>
    <w:qFormat/>
    <w:rsid w:val="00ED09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201293"/>
    <w:rPr>
      <w:rFonts w:ascii="Times New Roman" w:eastAsia="Times New Roman" w:hAnsi="Times New Roman" w:cs="Times New Roman"/>
      <w:iCs/>
      <w:sz w:val="28"/>
      <w:szCs w:val="24"/>
      <w:lang w:eastAsia="ru-RU"/>
    </w:rPr>
  </w:style>
  <w:style w:type="character" w:customStyle="1" w:styleId="50">
    <w:name w:val="Заголовок 5 Знак"/>
    <w:basedOn w:val="a0"/>
    <w:link w:val="5"/>
    <w:rsid w:val="00201293"/>
    <w:rPr>
      <w:rFonts w:ascii="Times New Roman" w:eastAsia="Times New Roman" w:hAnsi="Times New Roman" w:cs="Times New Roman"/>
      <w:sz w:val="28"/>
      <w:szCs w:val="24"/>
      <w:lang w:eastAsia="ru-RU"/>
    </w:rPr>
  </w:style>
  <w:style w:type="paragraph" w:customStyle="1" w:styleId="afb">
    <w:name w:val="Обычный.Обычный для диссертации"/>
    <w:rsid w:val="00201293"/>
    <w:pPr>
      <w:autoSpaceDE w:val="0"/>
      <w:autoSpaceDN w:val="0"/>
      <w:spacing w:after="0" w:line="360" w:lineRule="auto"/>
      <w:ind w:firstLine="709"/>
      <w:jc w:val="both"/>
    </w:pPr>
    <w:rPr>
      <w:rFonts w:ascii="Times New Roman" w:eastAsia="Times New Roman" w:hAnsi="Times New Roman" w:cs="Times New Roman"/>
      <w:sz w:val="28"/>
      <w:szCs w:val="28"/>
      <w:lang w:eastAsia="ru-RU"/>
    </w:rPr>
  </w:style>
  <w:style w:type="paragraph" w:styleId="21">
    <w:name w:val="Body Text 2"/>
    <w:basedOn w:val="a"/>
    <w:link w:val="22"/>
    <w:uiPriority w:val="99"/>
    <w:semiHidden/>
    <w:unhideWhenUsed/>
    <w:rsid w:val="00053523"/>
    <w:pPr>
      <w:spacing w:after="120" w:line="480" w:lineRule="auto"/>
    </w:pPr>
  </w:style>
  <w:style w:type="character" w:customStyle="1" w:styleId="22">
    <w:name w:val="Основной текст 2 Знак"/>
    <w:basedOn w:val="a0"/>
    <w:link w:val="21"/>
    <w:uiPriority w:val="99"/>
    <w:semiHidden/>
    <w:rsid w:val="00053523"/>
    <w:rPr>
      <w:rFonts w:ascii="Times New Roman" w:eastAsia="Calibri" w:hAnsi="Times New Roman" w:cs="Times New Roman"/>
      <w:sz w:val="28"/>
    </w:rPr>
  </w:style>
  <w:style w:type="paragraph" w:customStyle="1" w:styleId="ConsPlusCell">
    <w:name w:val="ConsPlusCell"/>
    <w:rsid w:val="002B0BC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c">
    <w:name w:val="Subtitle"/>
    <w:basedOn w:val="a"/>
    <w:next w:val="a"/>
    <w:link w:val="afd"/>
    <w:uiPriority w:val="11"/>
    <w:qFormat/>
    <w:rsid w:val="00AA3F46"/>
    <w:pPr>
      <w:spacing w:after="60"/>
      <w:jc w:val="center"/>
      <w:outlineLvl w:val="1"/>
    </w:pPr>
    <w:rPr>
      <w:rFonts w:ascii="Cambria" w:eastAsia="Times New Roman" w:hAnsi="Cambria"/>
      <w:sz w:val="24"/>
      <w:szCs w:val="24"/>
    </w:rPr>
  </w:style>
  <w:style w:type="character" w:customStyle="1" w:styleId="afd">
    <w:name w:val="Подзаголовок Знак"/>
    <w:basedOn w:val="a0"/>
    <w:link w:val="afc"/>
    <w:uiPriority w:val="11"/>
    <w:rsid w:val="00AA3F46"/>
    <w:rPr>
      <w:rFonts w:ascii="Cambria" w:eastAsia="Times New Roman" w:hAnsi="Cambria" w:cs="Times New Roman"/>
      <w:sz w:val="24"/>
      <w:szCs w:val="24"/>
    </w:rPr>
  </w:style>
  <w:style w:type="paragraph" w:customStyle="1" w:styleId="11">
    <w:name w:val="Без интервала1"/>
    <w:rsid w:val="00AA3F46"/>
    <w:pPr>
      <w:suppressAutoHyphens/>
      <w:spacing w:after="0" w:line="100" w:lineRule="atLeast"/>
    </w:pPr>
    <w:rPr>
      <w:rFonts w:ascii="Calibri" w:eastAsia="SimSun" w:hAnsi="Calibri" w:cs="Calibri"/>
      <w:kern w:val="2"/>
      <w:lang w:eastAsia="ar-SA"/>
    </w:rPr>
  </w:style>
  <w:style w:type="paragraph" w:customStyle="1" w:styleId="Bodytext2">
    <w:name w:val="Body text (2)"/>
    <w:basedOn w:val="a"/>
    <w:rsid w:val="00AA3F46"/>
    <w:pPr>
      <w:widowControl w:val="0"/>
      <w:shd w:val="clear" w:color="auto" w:fill="FFFFFF"/>
      <w:suppressAutoHyphens/>
      <w:spacing w:after="0" w:line="413" w:lineRule="exact"/>
      <w:jc w:val="both"/>
    </w:pPr>
    <w:rPr>
      <w:rFonts w:eastAsia="SimSun"/>
      <w:kern w:val="2"/>
      <w:sz w:val="21"/>
      <w:szCs w:val="21"/>
      <w:lang w:eastAsia="ar-SA"/>
    </w:rPr>
  </w:style>
  <w:style w:type="paragraph" w:customStyle="1" w:styleId="12">
    <w:name w:val="Абзац списка1"/>
    <w:basedOn w:val="a"/>
    <w:rsid w:val="00AA3F46"/>
    <w:pPr>
      <w:suppressAutoHyphens/>
      <w:spacing w:after="160" w:line="252" w:lineRule="auto"/>
      <w:ind w:left="720"/>
    </w:pPr>
    <w:rPr>
      <w:rFonts w:ascii="Calibri" w:eastAsia="SimSun" w:hAnsi="Calibri" w:cs="Calibri"/>
      <w:kern w:val="2"/>
      <w:sz w:val="22"/>
      <w:lang w:eastAsia="ar-SA"/>
    </w:rPr>
  </w:style>
  <w:style w:type="character" w:customStyle="1" w:styleId="Bodytext20">
    <w:name w:val="Body text (2)_"/>
    <w:uiPriority w:val="99"/>
    <w:rsid w:val="00AA3F46"/>
    <w:rPr>
      <w:rFonts w:ascii="Times New Roman" w:hAnsi="Times New Roman" w:cs="Times New Roman" w:hint="default"/>
      <w:sz w:val="21"/>
      <w:szCs w:val="21"/>
    </w:rPr>
  </w:style>
  <w:style w:type="paragraph" w:styleId="afe">
    <w:name w:val="Normal (Web)"/>
    <w:aliases w:val="Обычный (Web),Обычный (веб) Знак Знак,Обычный (веб) Знак2 Знак,Обычный (веб) Знак Знак1 Знак,Обычный (веб) Знак1 Знак Знак1,Обычный (веб) Знак Знак Знак Знак, Знак"/>
    <w:basedOn w:val="a"/>
    <w:uiPriority w:val="99"/>
    <w:unhideWhenUsed/>
    <w:qFormat/>
    <w:rsid w:val="005125CF"/>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0"/>
    <w:rsid w:val="005125CF"/>
  </w:style>
  <w:style w:type="paragraph" w:styleId="HTML">
    <w:name w:val="HTML Preformatted"/>
    <w:basedOn w:val="a"/>
    <w:link w:val="HTML0"/>
    <w:unhideWhenUsed/>
    <w:rsid w:val="00512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5125CF"/>
    <w:rPr>
      <w:rFonts w:ascii="Courier New" w:eastAsia="Times New Roman" w:hAnsi="Courier New" w:cs="Courier New"/>
      <w:sz w:val="20"/>
      <w:szCs w:val="20"/>
      <w:lang w:eastAsia="ru-RU"/>
    </w:rPr>
  </w:style>
  <w:style w:type="character" w:customStyle="1" w:styleId="aff">
    <w:name w:val="Текст примечания Знак"/>
    <w:basedOn w:val="a0"/>
    <w:link w:val="aff0"/>
    <w:uiPriority w:val="99"/>
    <w:semiHidden/>
    <w:rsid w:val="005125CF"/>
    <w:rPr>
      <w:rFonts w:ascii="Cambria" w:eastAsia="MS Mincho" w:hAnsi="Cambria" w:cs="Times New Roman"/>
      <w:sz w:val="24"/>
      <w:szCs w:val="24"/>
    </w:rPr>
  </w:style>
  <w:style w:type="paragraph" w:styleId="aff0">
    <w:name w:val="annotation text"/>
    <w:basedOn w:val="a"/>
    <w:link w:val="aff"/>
    <w:uiPriority w:val="99"/>
    <w:semiHidden/>
    <w:unhideWhenUsed/>
    <w:rsid w:val="005125CF"/>
    <w:pPr>
      <w:spacing w:after="0" w:line="240" w:lineRule="auto"/>
    </w:pPr>
    <w:rPr>
      <w:rFonts w:ascii="Cambria" w:eastAsia="MS Mincho" w:hAnsi="Cambria"/>
      <w:sz w:val="24"/>
      <w:szCs w:val="24"/>
    </w:rPr>
  </w:style>
  <w:style w:type="character" w:customStyle="1" w:styleId="13">
    <w:name w:val="Текст примечания Знак1"/>
    <w:basedOn w:val="a0"/>
    <w:uiPriority w:val="99"/>
    <w:semiHidden/>
    <w:rsid w:val="005125CF"/>
    <w:rPr>
      <w:rFonts w:ascii="Times New Roman" w:eastAsia="Calibri" w:hAnsi="Times New Roman" w:cs="Times New Roman"/>
      <w:sz w:val="20"/>
      <w:szCs w:val="20"/>
    </w:rPr>
  </w:style>
  <w:style w:type="character" w:customStyle="1" w:styleId="aff1">
    <w:name w:val="Тема примечания Знак"/>
    <w:basedOn w:val="aff"/>
    <w:link w:val="aff2"/>
    <w:uiPriority w:val="99"/>
    <w:semiHidden/>
    <w:rsid w:val="005125CF"/>
    <w:rPr>
      <w:rFonts w:ascii="Cambria" w:eastAsia="MS Mincho" w:hAnsi="Cambria" w:cs="Times New Roman"/>
      <w:b/>
      <w:bCs/>
      <w:sz w:val="24"/>
      <w:szCs w:val="24"/>
    </w:rPr>
  </w:style>
  <w:style w:type="paragraph" w:styleId="aff2">
    <w:name w:val="annotation subject"/>
    <w:basedOn w:val="aff0"/>
    <w:next w:val="aff0"/>
    <w:link w:val="aff1"/>
    <w:uiPriority w:val="99"/>
    <w:semiHidden/>
    <w:unhideWhenUsed/>
    <w:rsid w:val="005125CF"/>
    <w:rPr>
      <w:b/>
      <w:bCs/>
    </w:rPr>
  </w:style>
  <w:style w:type="character" w:customStyle="1" w:styleId="14">
    <w:name w:val="Тема примечания Знак1"/>
    <w:basedOn w:val="13"/>
    <w:uiPriority w:val="99"/>
    <w:semiHidden/>
    <w:rsid w:val="005125CF"/>
    <w:rPr>
      <w:rFonts w:ascii="Times New Roman" w:eastAsia="Calibri" w:hAnsi="Times New Roman" w:cs="Times New Roman"/>
      <w:b/>
      <w:bCs/>
      <w:sz w:val="20"/>
      <w:szCs w:val="20"/>
    </w:rPr>
  </w:style>
  <w:style w:type="paragraph" w:customStyle="1" w:styleId="Default">
    <w:name w:val="Default"/>
    <w:rsid w:val="005125CF"/>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customStyle="1" w:styleId="10">
    <w:name w:val="Заголовок 1 Знак"/>
    <w:basedOn w:val="a0"/>
    <w:link w:val="1"/>
    <w:uiPriority w:val="9"/>
    <w:rsid w:val="00B25367"/>
    <w:rPr>
      <w:rFonts w:asciiTheme="majorHAnsi" w:eastAsiaTheme="majorEastAsia" w:hAnsiTheme="majorHAnsi" w:cstheme="majorBidi"/>
      <w:b/>
      <w:bCs/>
      <w:color w:val="365F91" w:themeColor="accent1" w:themeShade="BF"/>
      <w:sz w:val="28"/>
      <w:szCs w:val="28"/>
    </w:rPr>
  </w:style>
  <w:style w:type="character" w:customStyle="1" w:styleId="FontStyle12">
    <w:name w:val="Font Style12"/>
    <w:uiPriority w:val="99"/>
    <w:rsid w:val="0011303E"/>
    <w:rPr>
      <w:rFonts w:ascii="Times New Roman" w:hAnsi="Times New Roman" w:cs="Times New Roman" w:hint="default"/>
      <w:sz w:val="24"/>
      <w:szCs w:val="24"/>
    </w:rPr>
  </w:style>
  <w:style w:type="paragraph" w:customStyle="1" w:styleId="Style1">
    <w:name w:val="Style1"/>
    <w:basedOn w:val="a"/>
    <w:uiPriority w:val="99"/>
    <w:rsid w:val="0011303E"/>
    <w:pPr>
      <w:widowControl w:val="0"/>
      <w:autoSpaceDE w:val="0"/>
      <w:autoSpaceDN w:val="0"/>
      <w:adjustRightInd w:val="0"/>
      <w:spacing w:after="0" w:line="240" w:lineRule="auto"/>
    </w:pPr>
    <w:rPr>
      <w:rFonts w:eastAsia="Times New Roman"/>
      <w:sz w:val="24"/>
      <w:szCs w:val="24"/>
      <w:lang w:eastAsia="ru-RU"/>
    </w:rPr>
  </w:style>
  <w:style w:type="paragraph" w:customStyle="1" w:styleId="Style2">
    <w:name w:val="Style2"/>
    <w:basedOn w:val="a"/>
    <w:uiPriority w:val="99"/>
    <w:rsid w:val="0011303E"/>
    <w:pPr>
      <w:widowControl w:val="0"/>
      <w:autoSpaceDE w:val="0"/>
      <w:autoSpaceDN w:val="0"/>
      <w:adjustRightInd w:val="0"/>
      <w:spacing w:after="0" w:line="320" w:lineRule="exact"/>
      <w:jc w:val="center"/>
    </w:pPr>
    <w:rPr>
      <w:rFonts w:eastAsia="Times New Roman"/>
      <w:sz w:val="24"/>
      <w:szCs w:val="24"/>
      <w:lang w:eastAsia="ru-RU"/>
    </w:rPr>
  </w:style>
  <w:style w:type="paragraph" w:customStyle="1" w:styleId="Style3">
    <w:name w:val="Style3"/>
    <w:basedOn w:val="a"/>
    <w:uiPriority w:val="99"/>
    <w:rsid w:val="0011303E"/>
    <w:pPr>
      <w:widowControl w:val="0"/>
      <w:autoSpaceDE w:val="0"/>
      <w:autoSpaceDN w:val="0"/>
      <w:adjustRightInd w:val="0"/>
      <w:spacing w:after="0" w:line="240" w:lineRule="auto"/>
    </w:pPr>
    <w:rPr>
      <w:rFonts w:eastAsia="Times New Roman"/>
      <w:sz w:val="24"/>
      <w:szCs w:val="24"/>
      <w:lang w:eastAsia="ru-RU"/>
    </w:rPr>
  </w:style>
  <w:style w:type="paragraph" w:customStyle="1" w:styleId="Style4">
    <w:name w:val="Style4"/>
    <w:basedOn w:val="a"/>
    <w:uiPriority w:val="99"/>
    <w:rsid w:val="0011303E"/>
    <w:pPr>
      <w:widowControl w:val="0"/>
      <w:autoSpaceDE w:val="0"/>
      <w:autoSpaceDN w:val="0"/>
      <w:adjustRightInd w:val="0"/>
      <w:spacing w:after="0" w:line="240" w:lineRule="auto"/>
    </w:pPr>
    <w:rPr>
      <w:rFonts w:eastAsia="Times New Roman"/>
      <w:sz w:val="24"/>
      <w:szCs w:val="24"/>
      <w:lang w:eastAsia="ru-RU"/>
    </w:rPr>
  </w:style>
  <w:style w:type="paragraph" w:customStyle="1" w:styleId="Style5">
    <w:name w:val="Style5"/>
    <w:basedOn w:val="a"/>
    <w:uiPriority w:val="99"/>
    <w:rsid w:val="0011303E"/>
    <w:pPr>
      <w:widowControl w:val="0"/>
      <w:autoSpaceDE w:val="0"/>
      <w:autoSpaceDN w:val="0"/>
      <w:adjustRightInd w:val="0"/>
      <w:spacing w:after="0" w:line="322" w:lineRule="exact"/>
      <w:ind w:firstLine="706"/>
      <w:jc w:val="both"/>
    </w:pPr>
    <w:rPr>
      <w:rFonts w:eastAsia="Times New Roman"/>
      <w:sz w:val="24"/>
      <w:szCs w:val="24"/>
      <w:lang w:eastAsia="ru-RU"/>
    </w:rPr>
  </w:style>
  <w:style w:type="paragraph" w:customStyle="1" w:styleId="Style6">
    <w:name w:val="Style6"/>
    <w:basedOn w:val="a"/>
    <w:uiPriority w:val="99"/>
    <w:rsid w:val="0011303E"/>
    <w:pPr>
      <w:widowControl w:val="0"/>
      <w:autoSpaceDE w:val="0"/>
      <w:autoSpaceDN w:val="0"/>
      <w:adjustRightInd w:val="0"/>
      <w:spacing w:after="0" w:line="240" w:lineRule="auto"/>
    </w:pPr>
    <w:rPr>
      <w:rFonts w:eastAsia="Times New Roman"/>
      <w:sz w:val="24"/>
      <w:szCs w:val="24"/>
      <w:lang w:eastAsia="ru-RU"/>
    </w:rPr>
  </w:style>
  <w:style w:type="character" w:customStyle="1" w:styleId="FontStyle11">
    <w:name w:val="Font Style11"/>
    <w:uiPriority w:val="99"/>
    <w:rsid w:val="0011303E"/>
    <w:rPr>
      <w:rFonts w:ascii="Courier New" w:hAnsi="Courier New" w:cs="Courier New"/>
      <w:b/>
      <w:bCs/>
      <w:i/>
      <w:iCs/>
      <w:spacing w:val="-20"/>
      <w:sz w:val="24"/>
      <w:szCs w:val="24"/>
    </w:rPr>
  </w:style>
  <w:style w:type="paragraph" w:customStyle="1" w:styleId="aff3">
    <w:name w:val="Заголовок_пост"/>
    <w:basedOn w:val="a"/>
    <w:rsid w:val="00F501DA"/>
    <w:pPr>
      <w:tabs>
        <w:tab w:val="left" w:pos="10440"/>
      </w:tabs>
      <w:suppressAutoHyphens/>
      <w:spacing w:after="0" w:line="240" w:lineRule="auto"/>
      <w:ind w:left="720" w:right="4627"/>
    </w:pPr>
    <w:rPr>
      <w:rFonts w:eastAsia="Times New Roman"/>
      <w:sz w:val="26"/>
      <w:szCs w:val="24"/>
      <w:lang w:eastAsia="ar-SA"/>
    </w:rPr>
  </w:style>
  <w:style w:type="character" w:customStyle="1" w:styleId="aff4">
    <w:name w:val="Основной текст_"/>
    <w:basedOn w:val="a0"/>
    <w:link w:val="15"/>
    <w:uiPriority w:val="99"/>
    <w:locked/>
    <w:rsid w:val="00F501DA"/>
    <w:rPr>
      <w:sz w:val="17"/>
      <w:szCs w:val="17"/>
      <w:shd w:val="clear" w:color="auto" w:fill="FFFFFF"/>
    </w:rPr>
  </w:style>
  <w:style w:type="character" w:customStyle="1" w:styleId="16">
    <w:name w:val="Заголовок №1_"/>
    <w:basedOn w:val="a0"/>
    <w:link w:val="17"/>
    <w:locked/>
    <w:rsid w:val="00F501DA"/>
    <w:rPr>
      <w:sz w:val="17"/>
      <w:szCs w:val="17"/>
      <w:shd w:val="clear" w:color="auto" w:fill="FFFFFF"/>
    </w:rPr>
  </w:style>
  <w:style w:type="paragraph" w:customStyle="1" w:styleId="15">
    <w:name w:val="Основной текст1"/>
    <w:basedOn w:val="a"/>
    <w:link w:val="aff4"/>
    <w:rsid w:val="00F501DA"/>
    <w:pPr>
      <w:widowControl w:val="0"/>
      <w:shd w:val="clear" w:color="auto" w:fill="FFFFFF"/>
      <w:spacing w:after="0" w:line="245" w:lineRule="exact"/>
    </w:pPr>
    <w:rPr>
      <w:rFonts w:asciiTheme="minorHAnsi" w:eastAsiaTheme="minorHAnsi" w:hAnsiTheme="minorHAnsi" w:cstheme="minorBidi"/>
      <w:sz w:val="17"/>
      <w:szCs w:val="17"/>
    </w:rPr>
  </w:style>
  <w:style w:type="paragraph" w:customStyle="1" w:styleId="17">
    <w:name w:val="Заголовок №1"/>
    <w:basedOn w:val="a"/>
    <w:link w:val="16"/>
    <w:rsid w:val="00F501DA"/>
    <w:pPr>
      <w:widowControl w:val="0"/>
      <w:shd w:val="clear" w:color="auto" w:fill="FFFFFF"/>
      <w:spacing w:after="0" w:line="240" w:lineRule="atLeast"/>
      <w:jc w:val="center"/>
      <w:outlineLvl w:val="0"/>
    </w:pPr>
    <w:rPr>
      <w:rFonts w:asciiTheme="minorHAnsi" w:eastAsiaTheme="minorHAnsi" w:hAnsiTheme="minorHAnsi" w:cstheme="minorBidi"/>
      <w:sz w:val="17"/>
      <w:szCs w:val="17"/>
    </w:rPr>
  </w:style>
  <w:style w:type="paragraph" w:customStyle="1" w:styleId="23">
    <w:name w:val="Основной текст2"/>
    <w:basedOn w:val="a"/>
    <w:uiPriority w:val="99"/>
    <w:rsid w:val="00602EDB"/>
    <w:pPr>
      <w:widowControl w:val="0"/>
      <w:shd w:val="clear" w:color="auto" w:fill="FFFFFF"/>
      <w:spacing w:before="420" w:after="0" w:line="480" w:lineRule="exact"/>
      <w:jc w:val="both"/>
    </w:pPr>
    <w:rPr>
      <w:rFonts w:eastAsiaTheme="minorHAnsi"/>
      <w:sz w:val="27"/>
      <w:szCs w:val="27"/>
    </w:rPr>
  </w:style>
  <w:style w:type="character" w:customStyle="1" w:styleId="20">
    <w:name w:val="Заголовок 2 Знак"/>
    <w:basedOn w:val="a0"/>
    <w:link w:val="2"/>
    <w:uiPriority w:val="9"/>
    <w:rsid w:val="00E9055A"/>
    <w:rPr>
      <w:rFonts w:asciiTheme="majorHAnsi" w:eastAsiaTheme="majorEastAsia" w:hAnsiTheme="majorHAnsi" w:cstheme="majorBidi"/>
      <w:b/>
      <w:bCs/>
      <w:color w:val="4F81BD" w:themeColor="accent1"/>
      <w:sz w:val="26"/>
      <w:szCs w:val="26"/>
    </w:rPr>
  </w:style>
  <w:style w:type="paragraph" w:customStyle="1" w:styleId="western">
    <w:name w:val="western"/>
    <w:basedOn w:val="a"/>
    <w:rsid w:val="007D04E4"/>
    <w:pPr>
      <w:spacing w:before="100" w:beforeAutospacing="1" w:after="100" w:afterAutospacing="1" w:line="240" w:lineRule="auto"/>
    </w:pPr>
    <w:rPr>
      <w:rFonts w:eastAsia="Times New Roman"/>
      <w:sz w:val="24"/>
      <w:szCs w:val="24"/>
      <w:lang w:eastAsia="ru-RU"/>
    </w:rPr>
  </w:style>
  <w:style w:type="paragraph" w:customStyle="1" w:styleId="ConsNormal">
    <w:name w:val="ConsNormal"/>
    <w:rsid w:val="00A670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A670D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both">
    <w:name w:val="pboth"/>
    <w:basedOn w:val="a"/>
    <w:rsid w:val="0077233C"/>
    <w:pPr>
      <w:spacing w:before="100" w:beforeAutospacing="1" w:after="100" w:afterAutospacing="1" w:line="240" w:lineRule="auto"/>
    </w:pPr>
    <w:rPr>
      <w:rFonts w:eastAsia="Times New Roman"/>
      <w:sz w:val="24"/>
      <w:szCs w:val="24"/>
      <w:lang w:eastAsia="ru-RU"/>
    </w:rPr>
  </w:style>
  <w:style w:type="paragraph" w:customStyle="1" w:styleId="aff5">
    <w:name w:val="Стиль порядка"/>
    <w:basedOn w:val="a"/>
    <w:rsid w:val="00DF1C28"/>
    <w:pPr>
      <w:tabs>
        <w:tab w:val="left" w:pos="1080"/>
        <w:tab w:val="left" w:pos="1260"/>
      </w:tabs>
      <w:spacing w:after="0" w:line="360" w:lineRule="auto"/>
      <w:ind w:firstLine="720"/>
      <w:jc w:val="both"/>
    </w:pPr>
    <w:rPr>
      <w:rFonts w:eastAsia="Times New Roman"/>
      <w:szCs w:val="28"/>
      <w:lang w:eastAsia="ru-RU"/>
    </w:rPr>
  </w:style>
  <w:style w:type="paragraph" w:customStyle="1" w:styleId="ConsTitle">
    <w:name w:val="ConsTitle"/>
    <w:rsid w:val="00196897"/>
    <w:pPr>
      <w:widowControl w:val="0"/>
      <w:suppressAutoHyphens/>
      <w:autoSpaceDE w:val="0"/>
      <w:spacing w:after="0" w:line="240" w:lineRule="auto"/>
    </w:pPr>
    <w:rPr>
      <w:rFonts w:ascii="Arial" w:eastAsia="Times New Roman" w:hAnsi="Arial" w:cs="Arial"/>
      <w:b/>
      <w:bCs/>
      <w:sz w:val="16"/>
      <w:szCs w:val="16"/>
      <w:lang w:eastAsia="ar-SA"/>
    </w:rPr>
  </w:style>
  <w:style w:type="paragraph" w:customStyle="1" w:styleId="210">
    <w:name w:val="Основной текст 21"/>
    <w:basedOn w:val="a"/>
    <w:rsid w:val="00196897"/>
    <w:pPr>
      <w:spacing w:after="0" w:line="240" w:lineRule="auto"/>
      <w:jc w:val="both"/>
    </w:pPr>
    <w:rPr>
      <w:rFonts w:eastAsia="Times New Roman"/>
      <w:sz w:val="24"/>
      <w:szCs w:val="20"/>
      <w:lang w:eastAsia="ar-SA"/>
    </w:rPr>
  </w:style>
  <w:style w:type="character" w:customStyle="1" w:styleId="blk">
    <w:name w:val="blk"/>
    <w:basedOn w:val="a0"/>
    <w:rsid w:val="00A47AF8"/>
  </w:style>
  <w:style w:type="character" w:customStyle="1" w:styleId="meta-prep">
    <w:name w:val="meta-prep"/>
    <w:basedOn w:val="a0"/>
    <w:rsid w:val="005A798C"/>
  </w:style>
  <w:style w:type="character" w:customStyle="1" w:styleId="entry-date">
    <w:name w:val="entry-date"/>
    <w:basedOn w:val="a0"/>
    <w:rsid w:val="005A798C"/>
  </w:style>
  <w:style w:type="paragraph" w:customStyle="1" w:styleId="sfst">
    <w:name w:val="sfst"/>
    <w:basedOn w:val="a"/>
    <w:rsid w:val="00DF41FD"/>
    <w:pPr>
      <w:spacing w:before="100" w:beforeAutospacing="1" w:after="100" w:afterAutospacing="1" w:line="240" w:lineRule="auto"/>
    </w:pPr>
    <w:rPr>
      <w:rFonts w:eastAsia="Times New Roman"/>
      <w:sz w:val="24"/>
      <w:szCs w:val="24"/>
      <w:lang w:eastAsia="ru-RU"/>
    </w:rPr>
  </w:style>
  <w:style w:type="character" w:styleId="aff6">
    <w:name w:val="Emphasis"/>
    <w:basedOn w:val="a0"/>
    <w:qFormat/>
    <w:rsid w:val="00960700"/>
    <w:rPr>
      <w:i/>
      <w:iCs/>
    </w:rPr>
  </w:style>
  <w:style w:type="character" w:styleId="aff7">
    <w:name w:val="FollowedHyperlink"/>
    <w:basedOn w:val="a0"/>
    <w:uiPriority w:val="99"/>
    <w:semiHidden/>
    <w:unhideWhenUsed/>
    <w:rsid w:val="00D32BE6"/>
    <w:rPr>
      <w:color w:val="800080"/>
      <w:u w:val="single"/>
    </w:rPr>
  </w:style>
  <w:style w:type="paragraph" w:customStyle="1" w:styleId="xl67">
    <w:name w:val="xl67"/>
    <w:basedOn w:val="a"/>
    <w:rsid w:val="00D32BE6"/>
    <w:pPr>
      <w:pBdr>
        <w:top w:val="single" w:sz="4" w:space="0" w:color="auto"/>
        <w:bottom w:val="single" w:sz="4" w:space="0" w:color="auto"/>
      </w:pBdr>
      <w:spacing w:before="100" w:beforeAutospacing="1" w:after="100" w:afterAutospacing="1" w:line="240" w:lineRule="auto"/>
    </w:pPr>
    <w:rPr>
      <w:rFonts w:eastAsia="Times New Roman"/>
      <w:sz w:val="24"/>
      <w:szCs w:val="24"/>
      <w:lang w:eastAsia="ru-RU"/>
    </w:rPr>
  </w:style>
  <w:style w:type="paragraph" w:customStyle="1" w:styleId="xl68">
    <w:name w:val="xl68"/>
    <w:basedOn w:val="a"/>
    <w:rsid w:val="00D32BE6"/>
    <w:pPr>
      <w:pBdr>
        <w:top w:val="single" w:sz="4" w:space="0" w:color="auto"/>
        <w:left w:val="single" w:sz="4" w:space="0" w:color="auto"/>
        <w:bottom w:val="single" w:sz="4" w:space="0" w:color="auto"/>
      </w:pBdr>
      <w:spacing w:before="100" w:beforeAutospacing="1" w:after="100" w:afterAutospacing="1" w:line="240" w:lineRule="auto"/>
    </w:pPr>
    <w:rPr>
      <w:rFonts w:eastAsia="Times New Roman"/>
      <w:sz w:val="24"/>
      <w:szCs w:val="24"/>
      <w:lang w:eastAsia="ru-RU"/>
    </w:rPr>
  </w:style>
  <w:style w:type="paragraph" w:customStyle="1" w:styleId="xl69">
    <w:name w:val="xl69"/>
    <w:basedOn w:val="a"/>
    <w:rsid w:val="00D32BE6"/>
    <w:pPr>
      <w:spacing w:before="100" w:beforeAutospacing="1" w:after="100" w:afterAutospacing="1" w:line="240" w:lineRule="auto"/>
    </w:pPr>
    <w:rPr>
      <w:rFonts w:eastAsia="Times New Roman"/>
      <w:b/>
      <w:bCs/>
      <w:sz w:val="16"/>
      <w:szCs w:val="16"/>
      <w:lang w:eastAsia="ru-RU"/>
    </w:rPr>
  </w:style>
  <w:style w:type="paragraph" w:customStyle="1" w:styleId="xl70">
    <w:name w:val="xl70"/>
    <w:basedOn w:val="a"/>
    <w:rsid w:val="00D32B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71">
    <w:name w:val="xl71"/>
    <w:basedOn w:val="a"/>
    <w:rsid w:val="00D32BE6"/>
    <w:pPr>
      <w:pBdr>
        <w:top w:val="single" w:sz="4" w:space="0" w:color="auto"/>
        <w:left w:val="single" w:sz="4" w:space="0" w:color="auto"/>
        <w:bottom w:val="single" w:sz="4" w:space="0" w:color="auto"/>
      </w:pBdr>
      <w:spacing w:before="100" w:beforeAutospacing="1" w:after="100" w:afterAutospacing="1" w:line="240" w:lineRule="auto"/>
    </w:pPr>
    <w:rPr>
      <w:rFonts w:eastAsia="Times New Roman"/>
      <w:sz w:val="16"/>
      <w:szCs w:val="16"/>
      <w:lang w:eastAsia="ru-RU"/>
    </w:rPr>
  </w:style>
  <w:style w:type="paragraph" w:customStyle="1" w:styleId="xl72">
    <w:name w:val="xl72"/>
    <w:basedOn w:val="a"/>
    <w:rsid w:val="00D32BE6"/>
    <w:pPr>
      <w:pBdr>
        <w:top w:val="single" w:sz="4" w:space="0" w:color="auto"/>
        <w:left w:val="single" w:sz="4" w:space="0" w:color="auto"/>
        <w:bottom w:val="single" w:sz="4" w:space="0" w:color="auto"/>
      </w:pBdr>
      <w:spacing w:before="100" w:beforeAutospacing="1" w:after="100" w:afterAutospacing="1" w:line="240" w:lineRule="auto"/>
    </w:pPr>
    <w:rPr>
      <w:rFonts w:eastAsia="Times New Roman"/>
      <w:sz w:val="16"/>
      <w:szCs w:val="16"/>
      <w:lang w:eastAsia="ru-RU"/>
    </w:rPr>
  </w:style>
  <w:style w:type="paragraph" w:customStyle="1" w:styleId="xl73">
    <w:name w:val="xl73"/>
    <w:basedOn w:val="a"/>
    <w:rsid w:val="00D32BE6"/>
    <w:pPr>
      <w:pBdr>
        <w:top w:val="single" w:sz="4" w:space="0" w:color="auto"/>
        <w:left w:val="single" w:sz="4" w:space="0" w:color="auto"/>
        <w:bottom w:val="single" w:sz="4" w:space="0" w:color="auto"/>
      </w:pBdr>
      <w:spacing w:before="100" w:beforeAutospacing="1" w:after="100" w:afterAutospacing="1" w:line="240" w:lineRule="auto"/>
    </w:pPr>
    <w:rPr>
      <w:rFonts w:eastAsia="Times New Roman"/>
      <w:sz w:val="16"/>
      <w:szCs w:val="16"/>
      <w:lang w:eastAsia="ru-RU"/>
    </w:rPr>
  </w:style>
  <w:style w:type="paragraph" w:customStyle="1" w:styleId="xl74">
    <w:name w:val="xl74"/>
    <w:basedOn w:val="a"/>
    <w:rsid w:val="00D32B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6"/>
      <w:szCs w:val="16"/>
      <w:lang w:eastAsia="ru-RU"/>
    </w:rPr>
  </w:style>
  <w:style w:type="paragraph" w:customStyle="1" w:styleId="xl75">
    <w:name w:val="xl75"/>
    <w:basedOn w:val="a"/>
    <w:rsid w:val="00D32BE6"/>
    <w:pPr>
      <w:spacing w:before="100" w:beforeAutospacing="1" w:after="100" w:afterAutospacing="1" w:line="240" w:lineRule="auto"/>
    </w:pPr>
    <w:rPr>
      <w:rFonts w:eastAsia="Times New Roman"/>
      <w:sz w:val="24"/>
      <w:szCs w:val="24"/>
      <w:lang w:eastAsia="ru-RU"/>
    </w:rPr>
  </w:style>
  <w:style w:type="paragraph" w:customStyle="1" w:styleId="xl76">
    <w:name w:val="xl76"/>
    <w:basedOn w:val="a"/>
    <w:rsid w:val="00D32B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77">
    <w:name w:val="xl77"/>
    <w:basedOn w:val="a"/>
    <w:rsid w:val="00D32B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78">
    <w:name w:val="xl78"/>
    <w:basedOn w:val="a"/>
    <w:rsid w:val="00D32BE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b/>
      <w:bCs/>
      <w:sz w:val="16"/>
      <w:szCs w:val="16"/>
      <w:lang w:eastAsia="ru-RU"/>
    </w:rPr>
  </w:style>
  <w:style w:type="paragraph" w:customStyle="1" w:styleId="xl79">
    <w:name w:val="xl79"/>
    <w:basedOn w:val="a"/>
    <w:rsid w:val="00D32BE6"/>
    <w:pPr>
      <w:spacing w:before="100" w:beforeAutospacing="1" w:after="100" w:afterAutospacing="1" w:line="240" w:lineRule="auto"/>
    </w:pPr>
    <w:rPr>
      <w:rFonts w:eastAsia="Times New Roman"/>
      <w:sz w:val="24"/>
      <w:szCs w:val="24"/>
      <w:lang w:eastAsia="ru-RU"/>
    </w:rPr>
  </w:style>
  <w:style w:type="paragraph" w:customStyle="1" w:styleId="xl80">
    <w:name w:val="xl80"/>
    <w:basedOn w:val="a"/>
    <w:rsid w:val="00D32BE6"/>
    <w:pP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81">
    <w:name w:val="xl81"/>
    <w:basedOn w:val="a"/>
    <w:rsid w:val="00D32B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82">
    <w:name w:val="xl82"/>
    <w:basedOn w:val="a"/>
    <w:rsid w:val="00D32B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ru-RU"/>
    </w:rPr>
  </w:style>
  <w:style w:type="paragraph" w:styleId="aff8">
    <w:name w:val="Title"/>
    <w:basedOn w:val="a"/>
    <w:link w:val="aff9"/>
    <w:uiPriority w:val="10"/>
    <w:qFormat/>
    <w:rsid w:val="00A73EE9"/>
    <w:pPr>
      <w:spacing w:after="0" w:line="240" w:lineRule="auto"/>
      <w:jc w:val="center"/>
    </w:pPr>
    <w:rPr>
      <w:rFonts w:eastAsia="Times New Roman"/>
      <w:szCs w:val="28"/>
      <w:lang w:eastAsia="ru-RU"/>
    </w:rPr>
  </w:style>
  <w:style w:type="character" w:customStyle="1" w:styleId="aff9">
    <w:name w:val="Заголовок Знак"/>
    <w:basedOn w:val="a0"/>
    <w:link w:val="aff8"/>
    <w:uiPriority w:val="10"/>
    <w:rsid w:val="00A73EE9"/>
    <w:rPr>
      <w:rFonts w:ascii="Times New Roman" w:eastAsia="Times New Roman" w:hAnsi="Times New Roman" w:cs="Times New Roman"/>
      <w:sz w:val="28"/>
      <w:szCs w:val="28"/>
      <w:lang w:eastAsia="ru-RU"/>
    </w:rPr>
  </w:style>
  <w:style w:type="character" w:customStyle="1" w:styleId="ConsPlusNonformat0">
    <w:name w:val="ConsPlusNonformat Знак"/>
    <w:link w:val="ConsPlusNonformat"/>
    <w:rsid w:val="00A73EE9"/>
    <w:rPr>
      <w:rFonts w:ascii="Courier New" w:eastAsia="Times New Roman" w:hAnsi="Courier New" w:cs="Courier New"/>
      <w:sz w:val="20"/>
      <w:szCs w:val="20"/>
      <w:lang w:eastAsia="ru-RU"/>
    </w:rPr>
  </w:style>
  <w:style w:type="character" w:customStyle="1" w:styleId="24">
    <w:name w:val="Основной текст (2)_"/>
    <w:basedOn w:val="a0"/>
    <w:link w:val="211"/>
    <w:uiPriority w:val="99"/>
    <w:locked/>
    <w:rsid w:val="00F1651E"/>
    <w:rPr>
      <w:rFonts w:ascii="Times New Roman" w:hAnsi="Times New Roman" w:cs="Times New Roman"/>
      <w:spacing w:val="6"/>
      <w:sz w:val="13"/>
      <w:szCs w:val="13"/>
      <w:shd w:val="clear" w:color="auto" w:fill="FFFFFF"/>
    </w:rPr>
  </w:style>
  <w:style w:type="paragraph" w:customStyle="1" w:styleId="211">
    <w:name w:val="Основной текст (2)1"/>
    <w:basedOn w:val="a"/>
    <w:link w:val="24"/>
    <w:uiPriority w:val="99"/>
    <w:rsid w:val="00F1651E"/>
    <w:pPr>
      <w:shd w:val="clear" w:color="auto" w:fill="FFFFFF"/>
      <w:spacing w:before="180" w:after="0" w:line="187" w:lineRule="exact"/>
    </w:pPr>
    <w:rPr>
      <w:rFonts w:eastAsiaTheme="minorHAnsi"/>
      <w:spacing w:val="6"/>
      <w:sz w:val="13"/>
      <w:szCs w:val="13"/>
    </w:rPr>
  </w:style>
  <w:style w:type="character" w:customStyle="1" w:styleId="eopscx32518437">
    <w:name w:val="eop scx32518437"/>
    <w:basedOn w:val="a0"/>
    <w:uiPriority w:val="99"/>
    <w:rsid w:val="00C80668"/>
    <w:rPr>
      <w:rFonts w:cs="Times New Roman"/>
    </w:rPr>
  </w:style>
  <w:style w:type="paragraph" w:customStyle="1" w:styleId="affa">
    <w:basedOn w:val="a"/>
    <w:next w:val="afe"/>
    <w:uiPriority w:val="99"/>
    <w:unhideWhenUsed/>
    <w:rsid w:val="00D17D97"/>
    <w:pPr>
      <w:spacing w:before="100" w:beforeAutospacing="1" w:after="100" w:afterAutospacing="1" w:line="240" w:lineRule="auto"/>
    </w:pPr>
    <w:rPr>
      <w:rFonts w:eastAsia="Times New Roman"/>
      <w:sz w:val="24"/>
      <w:szCs w:val="24"/>
      <w:lang w:eastAsia="ru-RU"/>
    </w:rPr>
  </w:style>
  <w:style w:type="paragraph" w:customStyle="1" w:styleId="phone-num">
    <w:name w:val="phone-num"/>
    <w:basedOn w:val="a"/>
    <w:rsid w:val="00D17D97"/>
    <w:pPr>
      <w:spacing w:before="100" w:beforeAutospacing="1" w:after="100" w:afterAutospacing="1" w:line="240" w:lineRule="auto"/>
    </w:pPr>
    <w:rPr>
      <w:rFonts w:eastAsia="Times New Roman"/>
      <w:sz w:val="24"/>
      <w:szCs w:val="24"/>
      <w:lang w:eastAsia="ru-RU"/>
    </w:rPr>
  </w:style>
  <w:style w:type="table" w:customStyle="1" w:styleId="18">
    <w:name w:val="Сетка таблицы1"/>
    <w:basedOn w:val="a1"/>
    <w:next w:val="a9"/>
    <w:uiPriority w:val="59"/>
    <w:rsid w:val="00B77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Цветной список - Акцент 11"/>
    <w:basedOn w:val="a"/>
    <w:uiPriority w:val="34"/>
    <w:qFormat/>
    <w:rsid w:val="006B7F52"/>
    <w:pPr>
      <w:spacing w:after="0" w:line="240" w:lineRule="auto"/>
      <w:ind w:left="720"/>
      <w:contextualSpacing/>
    </w:pPr>
    <w:rPr>
      <w:rFonts w:ascii="Calibri" w:eastAsia="Times New Roman" w:hAnsi="Calibri"/>
      <w:sz w:val="24"/>
      <w:szCs w:val="24"/>
      <w:lang w:eastAsia="ru-RU"/>
    </w:rPr>
  </w:style>
  <w:style w:type="character" w:customStyle="1" w:styleId="v4tswe">
    <w:name w:val="v4tswe"/>
    <w:basedOn w:val="a0"/>
    <w:rsid w:val="00F216EC"/>
  </w:style>
  <w:style w:type="character" w:customStyle="1" w:styleId="aeye9b">
    <w:name w:val="aeye9b"/>
    <w:basedOn w:val="a0"/>
    <w:rsid w:val="00F216EC"/>
  </w:style>
  <w:style w:type="paragraph" w:customStyle="1" w:styleId="s1">
    <w:name w:val="s_1"/>
    <w:basedOn w:val="a"/>
    <w:rsid w:val="00B34DA6"/>
    <w:pPr>
      <w:spacing w:before="100" w:beforeAutospacing="1" w:after="100" w:afterAutospacing="1" w:line="240" w:lineRule="auto"/>
    </w:pPr>
    <w:rPr>
      <w:rFonts w:eastAsia="Times New Roman"/>
      <w:sz w:val="24"/>
      <w:szCs w:val="24"/>
      <w:lang w:eastAsia="ru-RU"/>
    </w:rPr>
  </w:style>
  <w:style w:type="character" w:customStyle="1" w:styleId="19">
    <w:name w:val="Неразрешенное упоминание1"/>
    <w:basedOn w:val="a0"/>
    <w:uiPriority w:val="99"/>
    <w:semiHidden/>
    <w:unhideWhenUsed/>
    <w:rsid w:val="001F0034"/>
    <w:rPr>
      <w:color w:val="605E5C"/>
      <w:shd w:val="clear" w:color="auto" w:fill="E1DFDD"/>
    </w:rPr>
  </w:style>
  <w:style w:type="character" w:customStyle="1" w:styleId="ConsPlusNormal0">
    <w:name w:val="ConsPlusNormal Знак"/>
    <w:link w:val="ConsPlusNormal"/>
    <w:locked/>
    <w:rsid w:val="008E7CD6"/>
    <w:rPr>
      <w:rFonts w:ascii="Arial" w:eastAsia="Times New Roman" w:hAnsi="Arial" w:cs="Arial"/>
      <w:sz w:val="20"/>
      <w:szCs w:val="20"/>
      <w:lang w:eastAsia="ru-RU"/>
    </w:rPr>
  </w:style>
  <w:style w:type="paragraph" w:customStyle="1" w:styleId="c1">
    <w:name w:val="c1"/>
    <w:basedOn w:val="a"/>
    <w:rsid w:val="00551D57"/>
    <w:pPr>
      <w:spacing w:before="100" w:beforeAutospacing="1" w:after="100" w:afterAutospacing="1" w:line="240" w:lineRule="auto"/>
    </w:pPr>
    <w:rPr>
      <w:rFonts w:eastAsia="Times New Roman"/>
      <w:sz w:val="24"/>
      <w:szCs w:val="24"/>
      <w:lang w:eastAsia="ru-RU"/>
    </w:rPr>
  </w:style>
  <w:style w:type="character" w:customStyle="1" w:styleId="c7">
    <w:name w:val="c7"/>
    <w:basedOn w:val="a0"/>
    <w:rsid w:val="00551D57"/>
  </w:style>
  <w:style w:type="character" w:customStyle="1" w:styleId="c0">
    <w:name w:val="c0"/>
    <w:basedOn w:val="a0"/>
    <w:rsid w:val="00551D57"/>
  </w:style>
  <w:style w:type="character" w:customStyle="1" w:styleId="c12">
    <w:name w:val="c12"/>
    <w:basedOn w:val="a0"/>
    <w:rsid w:val="00551D57"/>
  </w:style>
  <w:style w:type="character" w:customStyle="1" w:styleId="c4">
    <w:name w:val="c4"/>
    <w:basedOn w:val="a0"/>
    <w:rsid w:val="00551D57"/>
  </w:style>
  <w:style w:type="character" w:customStyle="1" w:styleId="c6">
    <w:name w:val="c6"/>
    <w:basedOn w:val="a0"/>
    <w:rsid w:val="00551D57"/>
  </w:style>
  <w:style w:type="character" w:customStyle="1" w:styleId="c8">
    <w:name w:val="c8"/>
    <w:basedOn w:val="a0"/>
    <w:rsid w:val="00551D57"/>
  </w:style>
  <w:style w:type="character" w:customStyle="1" w:styleId="c11">
    <w:name w:val="c11"/>
    <w:basedOn w:val="a0"/>
    <w:rsid w:val="00551D57"/>
  </w:style>
  <w:style w:type="paragraph" w:customStyle="1" w:styleId="affb">
    <w:name w:val="Знак Знак"/>
    <w:basedOn w:val="a"/>
    <w:autoRedefine/>
    <w:rsid w:val="004C03C6"/>
    <w:pPr>
      <w:spacing w:after="160" w:line="240" w:lineRule="exact"/>
      <w:ind w:left="26"/>
    </w:pPr>
    <w:rPr>
      <w:rFonts w:eastAsia="Times New Roman"/>
      <w:sz w:val="24"/>
      <w:szCs w:val="24"/>
      <w:lang w:val="en-US"/>
    </w:rPr>
  </w:style>
  <w:style w:type="character" w:customStyle="1" w:styleId="post-singledate">
    <w:name w:val="post-single__date"/>
    <w:basedOn w:val="a0"/>
    <w:rsid w:val="00DC1D81"/>
  </w:style>
  <w:style w:type="character" w:styleId="affc">
    <w:name w:val="Unresolved Mention"/>
    <w:basedOn w:val="a0"/>
    <w:uiPriority w:val="99"/>
    <w:semiHidden/>
    <w:unhideWhenUsed/>
    <w:rsid w:val="009472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98496">
      <w:bodyDiv w:val="1"/>
      <w:marLeft w:val="0"/>
      <w:marRight w:val="0"/>
      <w:marTop w:val="0"/>
      <w:marBottom w:val="0"/>
      <w:divBdr>
        <w:top w:val="none" w:sz="0" w:space="0" w:color="auto"/>
        <w:left w:val="none" w:sz="0" w:space="0" w:color="auto"/>
        <w:bottom w:val="none" w:sz="0" w:space="0" w:color="auto"/>
        <w:right w:val="none" w:sz="0" w:space="0" w:color="auto"/>
      </w:divBdr>
    </w:div>
    <w:div w:id="101151202">
      <w:bodyDiv w:val="1"/>
      <w:marLeft w:val="0"/>
      <w:marRight w:val="0"/>
      <w:marTop w:val="0"/>
      <w:marBottom w:val="0"/>
      <w:divBdr>
        <w:top w:val="none" w:sz="0" w:space="0" w:color="auto"/>
        <w:left w:val="none" w:sz="0" w:space="0" w:color="auto"/>
        <w:bottom w:val="none" w:sz="0" w:space="0" w:color="auto"/>
        <w:right w:val="none" w:sz="0" w:space="0" w:color="auto"/>
      </w:divBdr>
    </w:div>
    <w:div w:id="127943070">
      <w:bodyDiv w:val="1"/>
      <w:marLeft w:val="0"/>
      <w:marRight w:val="0"/>
      <w:marTop w:val="0"/>
      <w:marBottom w:val="0"/>
      <w:divBdr>
        <w:top w:val="none" w:sz="0" w:space="0" w:color="auto"/>
        <w:left w:val="none" w:sz="0" w:space="0" w:color="auto"/>
        <w:bottom w:val="none" w:sz="0" w:space="0" w:color="auto"/>
        <w:right w:val="none" w:sz="0" w:space="0" w:color="auto"/>
      </w:divBdr>
    </w:div>
    <w:div w:id="166217348">
      <w:bodyDiv w:val="1"/>
      <w:marLeft w:val="0"/>
      <w:marRight w:val="0"/>
      <w:marTop w:val="0"/>
      <w:marBottom w:val="0"/>
      <w:divBdr>
        <w:top w:val="none" w:sz="0" w:space="0" w:color="auto"/>
        <w:left w:val="none" w:sz="0" w:space="0" w:color="auto"/>
        <w:bottom w:val="none" w:sz="0" w:space="0" w:color="auto"/>
        <w:right w:val="none" w:sz="0" w:space="0" w:color="auto"/>
      </w:divBdr>
      <w:divsChild>
        <w:div w:id="1018118729">
          <w:marLeft w:val="0"/>
          <w:marRight w:val="0"/>
          <w:marTop w:val="0"/>
          <w:marBottom w:val="0"/>
          <w:divBdr>
            <w:top w:val="none" w:sz="0" w:space="0" w:color="auto"/>
            <w:left w:val="none" w:sz="0" w:space="0" w:color="auto"/>
            <w:bottom w:val="none" w:sz="0" w:space="0" w:color="auto"/>
            <w:right w:val="none" w:sz="0" w:space="0" w:color="auto"/>
          </w:divBdr>
          <w:divsChild>
            <w:div w:id="191419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216858">
      <w:bodyDiv w:val="1"/>
      <w:marLeft w:val="0"/>
      <w:marRight w:val="0"/>
      <w:marTop w:val="0"/>
      <w:marBottom w:val="0"/>
      <w:divBdr>
        <w:top w:val="none" w:sz="0" w:space="0" w:color="auto"/>
        <w:left w:val="none" w:sz="0" w:space="0" w:color="auto"/>
        <w:bottom w:val="none" w:sz="0" w:space="0" w:color="auto"/>
        <w:right w:val="none" w:sz="0" w:space="0" w:color="auto"/>
      </w:divBdr>
    </w:div>
    <w:div w:id="258411819">
      <w:bodyDiv w:val="1"/>
      <w:marLeft w:val="0"/>
      <w:marRight w:val="0"/>
      <w:marTop w:val="0"/>
      <w:marBottom w:val="0"/>
      <w:divBdr>
        <w:top w:val="none" w:sz="0" w:space="0" w:color="auto"/>
        <w:left w:val="none" w:sz="0" w:space="0" w:color="auto"/>
        <w:bottom w:val="none" w:sz="0" w:space="0" w:color="auto"/>
        <w:right w:val="none" w:sz="0" w:space="0" w:color="auto"/>
      </w:divBdr>
    </w:div>
    <w:div w:id="260064390">
      <w:bodyDiv w:val="1"/>
      <w:marLeft w:val="0"/>
      <w:marRight w:val="0"/>
      <w:marTop w:val="0"/>
      <w:marBottom w:val="0"/>
      <w:divBdr>
        <w:top w:val="none" w:sz="0" w:space="0" w:color="auto"/>
        <w:left w:val="none" w:sz="0" w:space="0" w:color="auto"/>
        <w:bottom w:val="none" w:sz="0" w:space="0" w:color="auto"/>
        <w:right w:val="none" w:sz="0" w:space="0" w:color="auto"/>
      </w:divBdr>
    </w:div>
    <w:div w:id="287129476">
      <w:bodyDiv w:val="1"/>
      <w:marLeft w:val="0"/>
      <w:marRight w:val="0"/>
      <w:marTop w:val="0"/>
      <w:marBottom w:val="0"/>
      <w:divBdr>
        <w:top w:val="none" w:sz="0" w:space="0" w:color="auto"/>
        <w:left w:val="none" w:sz="0" w:space="0" w:color="auto"/>
        <w:bottom w:val="none" w:sz="0" w:space="0" w:color="auto"/>
        <w:right w:val="none" w:sz="0" w:space="0" w:color="auto"/>
      </w:divBdr>
    </w:div>
    <w:div w:id="312877379">
      <w:bodyDiv w:val="1"/>
      <w:marLeft w:val="0"/>
      <w:marRight w:val="0"/>
      <w:marTop w:val="0"/>
      <w:marBottom w:val="0"/>
      <w:divBdr>
        <w:top w:val="none" w:sz="0" w:space="0" w:color="auto"/>
        <w:left w:val="none" w:sz="0" w:space="0" w:color="auto"/>
        <w:bottom w:val="none" w:sz="0" w:space="0" w:color="auto"/>
        <w:right w:val="none" w:sz="0" w:space="0" w:color="auto"/>
      </w:divBdr>
    </w:div>
    <w:div w:id="321588857">
      <w:bodyDiv w:val="1"/>
      <w:marLeft w:val="0"/>
      <w:marRight w:val="0"/>
      <w:marTop w:val="0"/>
      <w:marBottom w:val="0"/>
      <w:divBdr>
        <w:top w:val="none" w:sz="0" w:space="0" w:color="auto"/>
        <w:left w:val="none" w:sz="0" w:space="0" w:color="auto"/>
        <w:bottom w:val="none" w:sz="0" w:space="0" w:color="auto"/>
        <w:right w:val="none" w:sz="0" w:space="0" w:color="auto"/>
      </w:divBdr>
    </w:div>
    <w:div w:id="372770383">
      <w:bodyDiv w:val="1"/>
      <w:marLeft w:val="0"/>
      <w:marRight w:val="0"/>
      <w:marTop w:val="0"/>
      <w:marBottom w:val="0"/>
      <w:divBdr>
        <w:top w:val="none" w:sz="0" w:space="0" w:color="auto"/>
        <w:left w:val="none" w:sz="0" w:space="0" w:color="auto"/>
        <w:bottom w:val="none" w:sz="0" w:space="0" w:color="auto"/>
        <w:right w:val="none" w:sz="0" w:space="0" w:color="auto"/>
      </w:divBdr>
    </w:div>
    <w:div w:id="470902160">
      <w:bodyDiv w:val="1"/>
      <w:marLeft w:val="0"/>
      <w:marRight w:val="0"/>
      <w:marTop w:val="0"/>
      <w:marBottom w:val="0"/>
      <w:divBdr>
        <w:top w:val="none" w:sz="0" w:space="0" w:color="auto"/>
        <w:left w:val="none" w:sz="0" w:space="0" w:color="auto"/>
        <w:bottom w:val="none" w:sz="0" w:space="0" w:color="auto"/>
        <w:right w:val="none" w:sz="0" w:space="0" w:color="auto"/>
      </w:divBdr>
    </w:div>
    <w:div w:id="504440871">
      <w:bodyDiv w:val="1"/>
      <w:marLeft w:val="0"/>
      <w:marRight w:val="0"/>
      <w:marTop w:val="0"/>
      <w:marBottom w:val="0"/>
      <w:divBdr>
        <w:top w:val="none" w:sz="0" w:space="0" w:color="auto"/>
        <w:left w:val="none" w:sz="0" w:space="0" w:color="auto"/>
        <w:bottom w:val="none" w:sz="0" w:space="0" w:color="auto"/>
        <w:right w:val="none" w:sz="0" w:space="0" w:color="auto"/>
      </w:divBdr>
    </w:div>
    <w:div w:id="516309710">
      <w:bodyDiv w:val="1"/>
      <w:marLeft w:val="0"/>
      <w:marRight w:val="0"/>
      <w:marTop w:val="0"/>
      <w:marBottom w:val="0"/>
      <w:divBdr>
        <w:top w:val="none" w:sz="0" w:space="0" w:color="auto"/>
        <w:left w:val="none" w:sz="0" w:space="0" w:color="auto"/>
        <w:bottom w:val="none" w:sz="0" w:space="0" w:color="auto"/>
        <w:right w:val="none" w:sz="0" w:space="0" w:color="auto"/>
      </w:divBdr>
    </w:div>
    <w:div w:id="518665089">
      <w:bodyDiv w:val="1"/>
      <w:marLeft w:val="0"/>
      <w:marRight w:val="0"/>
      <w:marTop w:val="0"/>
      <w:marBottom w:val="0"/>
      <w:divBdr>
        <w:top w:val="none" w:sz="0" w:space="0" w:color="auto"/>
        <w:left w:val="none" w:sz="0" w:space="0" w:color="auto"/>
        <w:bottom w:val="none" w:sz="0" w:space="0" w:color="auto"/>
        <w:right w:val="none" w:sz="0" w:space="0" w:color="auto"/>
      </w:divBdr>
    </w:div>
    <w:div w:id="520630730">
      <w:bodyDiv w:val="1"/>
      <w:marLeft w:val="0"/>
      <w:marRight w:val="0"/>
      <w:marTop w:val="0"/>
      <w:marBottom w:val="0"/>
      <w:divBdr>
        <w:top w:val="none" w:sz="0" w:space="0" w:color="auto"/>
        <w:left w:val="none" w:sz="0" w:space="0" w:color="auto"/>
        <w:bottom w:val="none" w:sz="0" w:space="0" w:color="auto"/>
        <w:right w:val="none" w:sz="0" w:space="0" w:color="auto"/>
      </w:divBdr>
    </w:div>
    <w:div w:id="598176871">
      <w:bodyDiv w:val="1"/>
      <w:marLeft w:val="0"/>
      <w:marRight w:val="0"/>
      <w:marTop w:val="0"/>
      <w:marBottom w:val="0"/>
      <w:divBdr>
        <w:top w:val="none" w:sz="0" w:space="0" w:color="auto"/>
        <w:left w:val="none" w:sz="0" w:space="0" w:color="auto"/>
        <w:bottom w:val="none" w:sz="0" w:space="0" w:color="auto"/>
        <w:right w:val="none" w:sz="0" w:space="0" w:color="auto"/>
      </w:divBdr>
    </w:div>
    <w:div w:id="698315634">
      <w:bodyDiv w:val="1"/>
      <w:marLeft w:val="0"/>
      <w:marRight w:val="0"/>
      <w:marTop w:val="0"/>
      <w:marBottom w:val="0"/>
      <w:divBdr>
        <w:top w:val="none" w:sz="0" w:space="0" w:color="auto"/>
        <w:left w:val="none" w:sz="0" w:space="0" w:color="auto"/>
        <w:bottom w:val="none" w:sz="0" w:space="0" w:color="auto"/>
        <w:right w:val="none" w:sz="0" w:space="0" w:color="auto"/>
      </w:divBdr>
    </w:div>
    <w:div w:id="705646248">
      <w:bodyDiv w:val="1"/>
      <w:marLeft w:val="0"/>
      <w:marRight w:val="0"/>
      <w:marTop w:val="0"/>
      <w:marBottom w:val="0"/>
      <w:divBdr>
        <w:top w:val="none" w:sz="0" w:space="0" w:color="auto"/>
        <w:left w:val="none" w:sz="0" w:space="0" w:color="auto"/>
        <w:bottom w:val="none" w:sz="0" w:space="0" w:color="auto"/>
        <w:right w:val="none" w:sz="0" w:space="0" w:color="auto"/>
      </w:divBdr>
    </w:div>
    <w:div w:id="708994783">
      <w:bodyDiv w:val="1"/>
      <w:marLeft w:val="0"/>
      <w:marRight w:val="0"/>
      <w:marTop w:val="0"/>
      <w:marBottom w:val="0"/>
      <w:divBdr>
        <w:top w:val="none" w:sz="0" w:space="0" w:color="auto"/>
        <w:left w:val="none" w:sz="0" w:space="0" w:color="auto"/>
        <w:bottom w:val="none" w:sz="0" w:space="0" w:color="auto"/>
        <w:right w:val="none" w:sz="0" w:space="0" w:color="auto"/>
      </w:divBdr>
    </w:div>
    <w:div w:id="777796783">
      <w:bodyDiv w:val="1"/>
      <w:marLeft w:val="0"/>
      <w:marRight w:val="0"/>
      <w:marTop w:val="0"/>
      <w:marBottom w:val="0"/>
      <w:divBdr>
        <w:top w:val="none" w:sz="0" w:space="0" w:color="auto"/>
        <w:left w:val="none" w:sz="0" w:space="0" w:color="auto"/>
        <w:bottom w:val="none" w:sz="0" w:space="0" w:color="auto"/>
        <w:right w:val="none" w:sz="0" w:space="0" w:color="auto"/>
      </w:divBdr>
    </w:div>
    <w:div w:id="812796686">
      <w:bodyDiv w:val="1"/>
      <w:marLeft w:val="0"/>
      <w:marRight w:val="0"/>
      <w:marTop w:val="0"/>
      <w:marBottom w:val="0"/>
      <w:divBdr>
        <w:top w:val="none" w:sz="0" w:space="0" w:color="auto"/>
        <w:left w:val="none" w:sz="0" w:space="0" w:color="auto"/>
        <w:bottom w:val="none" w:sz="0" w:space="0" w:color="auto"/>
        <w:right w:val="none" w:sz="0" w:space="0" w:color="auto"/>
      </w:divBdr>
      <w:divsChild>
        <w:div w:id="1697661077">
          <w:marLeft w:val="0"/>
          <w:marRight w:val="0"/>
          <w:marTop w:val="0"/>
          <w:marBottom w:val="0"/>
          <w:divBdr>
            <w:top w:val="none" w:sz="0" w:space="0" w:color="auto"/>
            <w:left w:val="none" w:sz="0" w:space="0" w:color="auto"/>
            <w:bottom w:val="none" w:sz="0" w:space="0" w:color="auto"/>
            <w:right w:val="none" w:sz="0" w:space="0" w:color="auto"/>
          </w:divBdr>
        </w:div>
      </w:divsChild>
    </w:div>
    <w:div w:id="823622305">
      <w:bodyDiv w:val="1"/>
      <w:marLeft w:val="0"/>
      <w:marRight w:val="0"/>
      <w:marTop w:val="0"/>
      <w:marBottom w:val="0"/>
      <w:divBdr>
        <w:top w:val="none" w:sz="0" w:space="0" w:color="auto"/>
        <w:left w:val="none" w:sz="0" w:space="0" w:color="auto"/>
        <w:bottom w:val="none" w:sz="0" w:space="0" w:color="auto"/>
        <w:right w:val="none" w:sz="0" w:space="0" w:color="auto"/>
      </w:divBdr>
    </w:div>
    <w:div w:id="848636694">
      <w:bodyDiv w:val="1"/>
      <w:marLeft w:val="0"/>
      <w:marRight w:val="0"/>
      <w:marTop w:val="0"/>
      <w:marBottom w:val="0"/>
      <w:divBdr>
        <w:top w:val="none" w:sz="0" w:space="0" w:color="auto"/>
        <w:left w:val="none" w:sz="0" w:space="0" w:color="auto"/>
        <w:bottom w:val="none" w:sz="0" w:space="0" w:color="auto"/>
        <w:right w:val="none" w:sz="0" w:space="0" w:color="auto"/>
      </w:divBdr>
    </w:div>
    <w:div w:id="897783711">
      <w:bodyDiv w:val="1"/>
      <w:marLeft w:val="0"/>
      <w:marRight w:val="0"/>
      <w:marTop w:val="0"/>
      <w:marBottom w:val="0"/>
      <w:divBdr>
        <w:top w:val="none" w:sz="0" w:space="0" w:color="auto"/>
        <w:left w:val="none" w:sz="0" w:space="0" w:color="auto"/>
        <w:bottom w:val="none" w:sz="0" w:space="0" w:color="auto"/>
        <w:right w:val="none" w:sz="0" w:space="0" w:color="auto"/>
      </w:divBdr>
    </w:div>
    <w:div w:id="919364619">
      <w:bodyDiv w:val="1"/>
      <w:marLeft w:val="0"/>
      <w:marRight w:val="0"/>
      <w:marTop w:val="0"/>
      <w:marBottom w:val="0"/>
      <w:divBdr>
        <w:top w:val="none" w:sz="0" w:space="0" w:color="auto"/>
        <w:left w:val="none" w:sz="0" w:space="0" w:color="auto"/>
        <w:bottom w:val="none" w:sz="0" w:space="0" w:color="auto"/>
        <w:right w:val="none" w:sz="0" w:space="0" w:color="auto"/>
      </w:divBdr>
    </w:div>
    <w:div w:id="988555226">
      <w:bodyDiv w:val="1"/>
      <w:marLeft w:val="0"/>
      <w:marRight w:val="0"/>
      <w:marTop w:val="0"/>
      <w:marBottom w:val="0"/>
      <w:divBdr>
        <w:top w:val="none" w:sz="0" w:space="0" w:color="auto"/>
        <w:left w:val="none" w:sz="0" w:space="0" w:color="auto"/>
        <w:bottom w:val="none" w:sz="0" w:space="0" w:color="auto"/>
        <w:right w:val="none" w:sz="0" w:space="0" w:color="auto"/>
      </w:divBdr>
    </w:div>
    <w:div w:id="1137067546">
      <w:bodyDiv w:val="1"/>
      <w:marLeft w:val="0"/>
      <w:marRight w:val="0"/>
      <w:marTop w:val="0"/>
      <w:marBottom w:val="0"/>
      <w:divBdr>
        <w:top w:val="none" w:sz="0" w:space="0" w:color="auto"/>
        <w:left w:val="none" w:sz="0" w:space="0" w:color="auto"/>
        <w:bottom w:val="none" w:sz="0" w:space="0" w:color="auto"/>
        <w:right w:val="none" w:sz="0" w:space="0" w:color="auto"/>
      </w:divBdr>
    </w:div>
    <w:div w:id="1152141342">
      <w:bodyDiv w:val="1"/>
      <w:marLeft w:val="0"/>
      <w:marRight w:val="0"/>
      <w:marTop w:val="0"/>
      <w:marBottom w:val="0"/>
      <w:divBdr>
        <w:top w:val="none" w:sz="0" w:space="0" w:color="auto"/>
        <w:left w:val="none" w:sz="0" w:space="0" w:color="auto"/>
        <w:bottom w:val="none" w:sz="0" w:space="0" w:color="auto"/>
        <w:right w:val="none" w:sz="0" w:space="0" w:color="auto"/>
      </w:divBdr>
    </w:div>
    <w:div w:id="1188561467">
      <w:bodyDiv w:val="1"/>
      <w:marLeft w:val="0"/>
      <w:marRight w:val="0"/>
      <w:marTop w:val="0"/>
      <w:marBottom w:val="0"/>
      <w:divBdr>
        <w:top w:val="none" w:sz="0" w:space="0" w:color="auto"/>
        <w:left w:val="none" w:sz="0" w:space="0" w:color="auto"/>
        <w:bottom w:val="none" w:sz="0" w:space="0" w:color="auto"/>
        <w:right w:val="none" w:sz="0" w:space="0" w:color="auto"/>
      </w:divBdr>
    </w:div>
    <w:div w:id="1200514656">
      <w:bodyDiv w:val="1"/>
      <w:marLeft w:val="0"/>
      <w:marRight w:val="0"/>
      <w:marTop w:val="0"/>
      <w:marBottom w:val="0"/>
      <w:divBdr>
        <w:top w:val="none" w:sz="0" w:space="0" w:color="auto"/>
        <w:left w:val="none" w:sz="0" w:space="0" w:color="auto"/>
        <w:bottom w:val="none" w:sz="0" w:space="0" w:color="auto"/>
        <w:right w:val="none" w:sz="0" w:space="0" w:color="auto"/>
      </w:divBdr>
      <w:divsChild>
        <w:div w:id="482083435">
          <w:marLeft w:val="0"/>
          <w:marRight w:val="0"/>
          <w:marTop w:val="0"/>
          <w:marBottom w:val="0"/>
          <w:divBdr>
            <w:top w:val="none" w:sz="0" w:space="0" w:color="auto"/>
            <w:left w:val="none" w:sz="0" w:space="0" w:color="auto"/>
            <w:bottom w:val="none" w:sz="0" w:space="0" w:color="auto"/>
            <w:right w:val="none" w:sz="0" w:space="0" w:color="auto"/>
          </w:divBdr>
          <w:divsChild>
            <w:div w:id="999114278">
              <w:marLeft w:val="0"/>
              <w:marRight w:val="0"/>
              <w:marTop w:val="0"/>
              <w:marBottom w:val="0"/>
              <w:divBdr>
                <w:top w:val="none" w:sz="0" w:space="0" w:color="auto"/>
                <w:left w:val="none" w:sz="0" w:space="0" w:color="auto"/>
                <w:bottom w:val="none" w:sz="0" w:space="0" w:color="auto"/>
                <w:right w:val="none" w:sz="0" w:space="0" w:color="auto"/>
              </w:divBdr>
            </w:div>
            <w:div w:id="1234968929">
              <w:marLeft w:val="0"/>
              <w:marRight w:val="0"/>
              <w:marTop w:val="0"/>
              <w:marBottom w:val="0"/>
              <w:divBdr>
                <w:top w:val="none" w:sz="0" w:space="0" w:color="auto"/>
                <w:left w:val="none" w:sz="0" w:space="0" w:color="auto"/>
                <w:bottom w:val="none" w:sz="0" w:space="0" w:color="auto"/>
                <w:right w:val="none" w:sz="0" w:space="0" w:color="auto"/>
              </w:divBdr>
            </w:div>
            <w:div w:id="194467936">
              <w:marLeft w:val="0"/>
              <w:marRight w:val="0"/>
              <w:marTop w:val="0"/>
              <w:marBottom w:val="0"/>
              <w:divBdr>
                <w:top w:val="none" w:sz="0" w:space="0" w:color="auto"/>
                <w:left w:val="none" w:sz="0" w:space="0" w:color="auto"/>
                <w:bottom w:val="none" w:sz="0" w:space="0" w:color="auto"/>
                <w:right w:val="none" w:sz="0" w:space="0" w:color="auto"/>
              </w:divBdr>
            </w:div>
            <w:div w:id="34353432">
              <w:marLeft w:val="0"/>
              <w:marRight w:val="0"/>
              <w:marTop w:val="0"/>
              <w:marBottom w:val="0"/>
              <w:divBdr>
                <w:top w:val="none" w:sz="0" w:space="0" w:color="auto"/>
                <w:left w:val="none" w:sz="0" w:space="0" w:color="auto"/>
                <w:bottom w:val="none" w:sz="0" w:space="0" w:color="auto"/>
                <w:right w:val="none" w:sz="0" w:space="0" w:color="auto"/>
              </w:divBdr>
            </w:div>
            <w:div w:id="24989355">
              <w:marLeft w:val="0"/>
              <w:marRight w:val="0"/>
              <w:marTop w:val="0"/>
              <w:marBottom w:val="0"/>
              <w:divBdr>
                <w:top w:val="none" w:sz="0" w:space="0" w:color="auto"/>
                <w:left w:val="none" w:sz="0" w:space="0" w:color="auto"/>
                <w:bottom w:val="none" w:sz="0" w:space="0" w:color="auto"/>
                <w:right w:val="none" w:sz="0" w:space="0" w:color="auto"/>
              </w:divBdr>
            </w:div>
            <w:div w:id="62307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597621">
      <w:bodyDiv w:val="1"/>
      <w:marLeft w:val="0"/>
      <w:marRight w:val="0"/>
      <w:marTop w:val="0"/>
      <w:marBottom w:val="0"/>
      <w:divBdr>
        <w:top w:val="none" w:sz="0" w:space="0" w:color="auto"/>
        <w:left w:val="none" w:sz="0" w:space="0" w:color="auto"/>
        <w:bottom w:val="none" w:sz="0" w:space="0" w:color="auto"/>
        <w:right w:val="none" w:sz="0" w:space="0" w:color="auto"/>
      </w:divBdr>
    </w:div>
    <w:div w:id="1250429471">
      <w:bodyDiv w:val="1"/>
      <w:marLeft w:val="0"/>
      <w:marRight w:val="0"/>
      <w:marTop w:val="0"/>
      <w:marBottom w:val="0"/>
      <w:divBdr>
        <w:top w:val="none" w:sz="0" w:space="0" w:color="auto"/>
        <w:left w:val="none" w:sz="0" w:space="0" w:color="auto"/>
        <w:bottom w:val="none" w:sz="0" w:space="0" w:color="auto"/>
        <w:right w:val="none" w:sz="0" w:space="0" w:color="auto"/>
      </w:divBdr>
    </w:div>
    <w:div w:id="1303150520">
      <w:bodyDiv w:val="1"/>
      <w:marLeft w:val="0"/>
      <w:marRight w:val="0"/>
      <w:marTop w:val="0"/>
      <w:marBottom w:val="0"/>
      <w:divBdr>
        <w:top w:val="none" w:sz="0" w:space="0" w:color="auto"/>
        <w:left w:val="none" w:sz="0" w:space="0" w:color="auto"/>
        <w:bottom w:val="none" w:sz="0" w:space="0" w:color="auto"/>
        <w:right w:val="none" w:sz="0" w:space="0" w:color="auto"/>
      </w:divBdr>
    </w:div>
    <w:div w:id="1310017196">
      <w:bodyDiv w:val="1"/>
      <w:marLeft w:val="0"/>
      <w:marRight w:val="0"/>
      <w:marTop w:val="0"/>
      <w:marBottom w:val="0"/>
      <w:divBdr>
        <w:top w:val="none" w:sz="0" w:space="0" w:color="auto"/>
        <w:left w:val="none" w:sz="0" w:space="0" w:color="auto"/>
        <w:bottom w:val="none" w:sz="0" w:space="0" w:color="auto"/>
        <w:right w:val="none" w:sz="0" w:space="0" w:color="auto"/>
      </w:divBdr>
    </w:div>
    <w:div w:id="1313169612">
      <w:bodyDiv w:val="1"/>
      <w:marLeft w:val="0"/>
      <w:marRight w:val="0"/>
      <w:marTop w:val="0"/>
      <w:marBottom w:val="0"/>
      <w:divBdr>
        <w:top w:val="none" w:sz="0" w:space="0" w:color="auto"/>
        <w:left w:val="none" w:sz="0" w:space="0" w:color="auto"/>
        <w:bottom w:val="none" w:sz="0" w:space="0" w:color="auto"/>
        <w:right w:val="none" w:sz="0" w:space="0" w:color="auto"/>
      </w:divBdr>
    </w:div>
    <w:div w:id="1333946917">
      <w:bodyDiv w:val="1"/>
      <w:marLeft w:val="0"/>
      <w:marRight w:val="0"/>
      <w:marTop w:val="0"/>
      <w:marBottom w:val="0"/>
      <w:divBdr>
        <w:top w:val="none" w:sz="0" w:space="0" w:color="auto"/>
        <w:left w:val="none" w:sz="0" w:space="0" w:color="auto"/>
        <w:bottom w:val="none" w:sz="0" w:space="0" w:color="auto"/>
        <w:right w:val="none" w:sz="0" w:space="0" w:color="auto"/>
      </w:divBdr>
    </w:div>
    <w:div w:id="1340035511">
      <w:bodyDiv w:val="1"/>
      <w:marLeft w:val="0"/>
      <w:marRight w:val="0"/>
      <w:marTop w:val="0"/>
      <w:marBottom w:val="0"/>
      <w:divBdr>
        <w:top w:val="none" w:sz="0" w:space="0" w:color="auto"/>
        <w:left w:val="none" w:sz="0" w:space="0" w:color="auto"/>
        <w:bottom w:val="none" w:sz="0" w:space="0" w:color="auto"/>
        <w:right w:val="none" w:sz="0" w:space="0" w:color="auto"/>
      </w:divBdr>
    </w:div>
    <w:div w:id="1456678978">
      <w:bodyDiv w:val="1"/>
      <w:marLeft w:val="0"/>
      <w:marRight w:val="0"/>
      <w:marTop w:val="0"/>
      <w:marBottom w:val="0"/>
      <w:divBdr>
        <w:top w:val="none" w:sz="0" w:space="0" w:color="auto"/>
        <w:left w:val="none" w:sz="0" w:space="0" w:color="auto"/>
        <w:bottom w:val="none" w:sz="0" w:space="0" w:color="auto"/>
        <w:right w:val="none" w:sz="0" w:space="0" w:color="auto"/>
      </w:divBdr>
    </w:div>
    <w:div w:id="1469669910">
      <w:bodyDiv w:val="1"/>
      <w:marLeft w:val="0"/>
      <w:marRight w:val="0"/>
      <w:marTop w:val="0"/>
      <w:marBottom w:val="0"/>
      <w:divBdr>
        <w:top w:val="none" w:sz="0" w:space="0" w:color="auto"/>
        <w:left w:val="none" w:sz="0" w:space="0" w:color="auto"/>
        <w:bottom w:val="none" w:sz="0" w:space="0" w:color="auto"/>
        <w:right w:val="none" w:sz="0" w:space="0" w:color="auto"/>
      </w:divBdr>
    </w:div>
    <w:div w:id="1483962191">
      <w:bodyDiv w:val="1"/>
      <w:marLeft w:val="0"/>
      <w:marRight w:val="0"/>
      <w:marTop w:val="0"/>
      <w:marBottom w:val="0"/>
      <w:divBdr>
        <w:top w:val="none" w:sz="0" w:space="0" w:color="auto"/>
        <w:left w:val="none" w:sz="0" w:space="0" w:color="auto"/>
        <w:bottom w:val="none" w:sz="0" w:space="0" w:color="auto"/>
        <w:right w:val="none" w:sz="0" w:space="0" w:color="auto"/>
      </w:divBdr>
    </w:div>
    <w:div w:id="1598517983">
      <w:bodyDiv w:val="1"/>
      <w:marLeft w:val="0"/>
      <w:marRight w:val="0"/>
      <w:marTop w:val="0"/>
      <w:marBottom w:val="0"/>
      <w:divBdr>
        <w:top w:val="none" w:sz="0" w:space="0" w:color="auto"/>
        <w:left w:val="none" w:sz="0" w:space="0" w:color="auto"/>
        <w:bottom w:val="none" w:sz="0" w:space="0" w:color="auto"/>
        <w:right w:val="none" w:sz="0" w:space="0" w:color="auto"/>
      </w:divBdr>
    </w:div>
    <w:div w:id="1638608903">
      <w:bodyDiv w:val="1"/>
      <w:marLeft w:val="0"/>
      <w:marRight w:val="0"/>
      <w:marTop w:val="0"/>
      <w:marBottom w:val="0"/>
      <w:divBdr>
        <w:top w:val="none" w:sz="0" w:space="0" w:color="auto"/>
        <w:left w:val="none" w:sz="0" w:space="0" w:color="auto"/>
        <w:bottom w:val="none" w:sz="0" w:space="0" w:color="auto"/>
        <w:right w:val="none" w:sz="0" w:space="0" w:color="auto"/>
      </w:divBdr>
    </w:div>
    <w:div w:id="1648365245">
      <w:bodyDiv w:val="1"/>
      <w:marLeft w:val="0"/>
      <w:marRight w:val="0"/>
      <w:marTop w:val="0"/>
      <w:marBottom w:val="0"/>
      <w:divBdr>
        <w:top w:val="none" w:sz="0" w:space="0" w:color="auto"/>
        <w:left w:val="none" w:sz="0" w:space="0" w:color="auto"/>
        <w:bottom w:val="none" w:sz="0" w:space="0" w:color="auto"/>
        <w:right w:val="none" w:sz="0" w:space="0" w:color="auto"/>
      </w:divBdr>
    </w:div>
    <w:div w:id="1650941061">
      <w:bodyDiv w:val="1"/>
      <w:marLeft w:val="0"/>
      <w:marRight w:val="0"/>
      <w:marTop w:val="0"/>
      <w:marBottom w:val="0"/>
      <w:divBdr>
        <w:top w:val="none" w:sz="0" w:space="0" w:color="auto"/>
        <w:left w:val="none" w:sz="0" w:space="0" w:color="auto"/>
        <w:bottom w:val="none" w:sz="0" w:space="0" w:color="auto"/>
        <w:right w:val="none" w:sz="0" w:space="0" w:color="auto"/>
      </w:divBdr>
      <w:divsChild>
        <w:div w:id="1204364303">
          <w:marLeft w:val="0"/>
          <w:marRight w:val="0"/>
          <w:marTop w:val="0"/>
          <w:marBottom w:val="0"/>
          <w:divBdr>
            <w:top w:val="none" w:sz="0" w:space="0" w:color="auto"/>
            <w:left w:val="none" w:sz="0" w:space="0" w:color="auto"/>
            <w:bottom w:val="none" w:sz="0" w:space="0" w:color="auto"/>
            <w:right w:val="none" w:sz="0" w:space="0" w:color="auto"/>
          </w:divBdr>
        </w:div>
      </w:divsChild>
    </w:div>
    <w:div w:id="1695426082">
      <w:bodyDiv w:val="1"/>
      <w:marLeft w:val="0"/>
      <w:marRight w:val="0"/>
      <w:marTop w:val="0"/>
      <w:marBottom w:val="0"/>
      <w:divBdr>
        <w:top w:val="none" w:sz="0" w:space="0" w:color="auto"/>
        <w:left w:val="none" w:sz="0" w:space="0" w:color="auto"/>
        <w:bottom w:val="none" w:sz="0" w:space="0" w:color="auto"/>
        <w:right w:val="none" w:sz="0" w:space="0" w:color="auto"/>
      </w:divBdr>
    </w:div>
    <w:div w:id="1712994202">
      <w:bodyDiv w:val="1"/>
      <w:marLeft w:val="0"/>
      <w:marRight w:val="0"/>
      <w:marTop w:val="0"/>
      <w:marBottom w:val="0"/>
      <w:divBdr>
        <w:top w:val="none" w:sz="0" w:space="0" w:color="auto"/>
        <w:left w:val="none" w:sz="0" w:space="0" w:color="auto"/>
        <w:bottom w:val="none" w:sz="0" w:space="0" w:color="auto"/>
        <w:right w:val="none" w:sz="0" w:space="0" w:color="auto"/>
      </w:divBdr>
    </w:div>
    <w:div w:id="1753552551">
      <w:bodyDiv w:val="1"/>
      <w:marLeft w:val="0"/>
      <w:marRight w:val="0"/>
      <w:marTop w:val="0"/>
      <w:marBottom w:val="0"/>
      <w:divBdr>
        <w:top w:val="none" w:sz="0" w:space="0" w:color="auto"/>
        <w:left w:val="none" w:sz="0" w:space="0" w:color="auto"/>
        <w:bottom w:val="none" w:sz="0" w:space="0" w:color="auto"/>
        <w:right w:val="none" w:sz="0" w:space="0" w:color="auto"/>
      </w:divBdr>
    </w:div>
    <w:div w:id="1756630079">
      <w:bodyDiv w:val="1"/>
      <w:marLeft w:val="0"/>
      <w:marRight w:val="0"/>
      <w:marTop w:val="0"/>
      <w:marBottom w:val="0"/>
      <w:divBdr>
        <w:top w:val="none" w:sz="0" w:space="0" w:color="auto"/>
        <w:left w:val="none" w:sz="0" w:space="0" w:color="auto"/>
        <w:bottom w:val="none" w:sz="0" w:space="0" w:color="auto"/>
        <w:right w:val="none" w:sz="0" w:space="0" w:color="auto"/>
      </w:divBdr>
    </w:div>
    <w:div w:id="1769038819">
      <w:bodyDiv w:val="1"/>
      <w:marLeft w:val="0"/>
      <w:marRight w:val="0"/>
      <w:marTop w:val="0"/>
      <w:marBottom w:val="0"/>
      <w:divBdr>
        <w:top w:val="none" w:sz="0" w:space="0" w:color="auto"/>
        <w:left w:val="none" w:sz="0" w:space="0" w:color="auto"/>
        <w:bottom w:val="none" w:sz="0" w:space="0" w:color="auto"/>
        <w:right w:val="none" w:sz="0" w:space="0" w:color="auto"/>
      </w:divBdr>
      <w:divsChild>
        <w:div w:id="33582387">
          <w:marLeft w:val="0"/>
          <w:marRight w:val="0"/>
          <w:marTop w:val="120"/>
          <w:marBottom w:val="480"/>
          <w:divBdr>
            <w:top w:val="none" w:sz="0" w:space="0" w:color="auto"/>
            <w:left w:val="none" w:sz="0" w:space="0" w:color="auto"/>
            <w:bottom w:val="none" w:sz="0" w:space="0" w:color="auto"/>
            <w:right w:val="none" w:sz="0" w:space="0" w:color="auto"/>
          </w:divBdr>
          <w:divsChild>
            <w:div w:id="1682391268">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790080390">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7">
          <w:marLeft w:val="0"/>
          <w:marRight w:val="0"/>
          <w:marTop w:val="120"/>
          <w:marBottom w:val="480"/>
          <w:divBdr>
            <w:top w:val="none" w:sz="0" w:space="0" w:color="auto"/>
            <w:left w:val="none" w:sz="0" w:space="0" w:color="auto"/>
            <w:bottom w:val="none" w:sz="0" w:space="0" w:color="auto"/>
            <w:right w:val="none" w:sz="0" w:space="0" w:color="auto"/>
          </w:divBdr>
          <w:divsChild>
            <w:div w:id="123184118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830098840">
      <w:bodyDiv w:val="1"/>
      <w:marLeft w:val="0"/>
      <w:marRight w:val="0"/>
      <w:marTop w:val="0"/>
      <w:marBottom w:val="0"/>
      <w:divBdr>
        <w:top w:val="none" w:sz="0" w:space="0" w:color="auto"/>
        <w:left w:val="none" w:sz="0" w:space="0" w:color="auto"/>
        <w:bottom w:val="none" w:sz="0" w:space="0" w:color="auto"/>
        <w:right w:val="none" w:sz="0" w:space="0" w:color="auto"/>
      </w:divBdr>
    </w:div>
    <w:div w:id="1889338439">
      <w:bodyDiv w:val="1"/>
      <w:marLeft w:val="0"/>
      <w:marRight w:val="0"/>
      <w:marTop w:val="0"/>
      <w:marBottom w:val="0"/>
      <w:divBdr>
        <w:top w:val="none" w:sz="0" w:space="0" w:color="auto"/>
        <w:left w:val="none" w:sz="0" w:space="0" w:color="auto"/>
        <w:bottom w:val="none" w:sz="0" w:space="0" w:color="auto"/>
        <w:right w:val="none" w:sz="0" w:space="0" w:color="auto"/>
      </w:divBdr>
    </w:div>
    <w:div w:id="1896433680">
      <w:bodyDiv w:val="1"/>
      <w:marLeft w:val="0"/>
      <w:marRight w:val="0"/>
      <w:marTop w:val="0"/>
      <w:marBottom w:val="0"/>
      <w:divBdr>
        <w:top w:val="none" w:sz="0" w:space="0" w:color="auto"/>
        <w:left w:val="none" w:sz="0" w:space="0" w:color="auto"/>
        <w:bottom w:val="none" w:sz="0" w:space="0" w:color="auto"/>
        <w:right w:val="none" w:sz="0" w:space="0" w:color="auto"/>
      </w:divBdr>
    </w:div>
    <w:div w:id="1958949723">
      <w:bodyDiv w:val="1"/>
      <w:marLeft w:val="0"/>
      <w:marRight w:val="0"/>
      <w:marTop w:val="0"/>
      <w:marBottom w:val="0"/>
      <w:divBdr>
        <w:top w:val="none" w:sz="0" w:space="0" w:color="auto"/>
        <w:left w:val="none" w:sz="0" w:space="0" w:color="auto"/>
        <w:bottom w:val="none" w:sz="0" w:space="0" w:color="auto"/>
        <w:right w:val="none" w:sz="0" w:space="0" w:color="auto"/>
      </w:divBdr>
    </w:div>
    <w:div w:id="2043548741">
      <w:bodyDiv w:val="1"/>
      <w:marLeft w:val="0"/>
      <w:marRight w:val="0"/>
      <w:marTop w:val="0"/>
      <w:marBottom w:val="0"/>
      <w:divBdr>
        <w:top w:val="none" w:sz="0" w:space="0" w:color="auto"/>
        <w:left w:val="none" w:sz="0" w:space="0" w:color="auto"/>
        <w:bottom w:val="none" w:sz="0" w:space="0" w:color="auto"/>
        <w:right w:val="none" w:sz="0" w:space="0" w:color="auto"/>
      </w:divBdr>
      <w:divsChild>
        <w:div w:id="969045794">
          <w:marLeft w:val="0"/>
          <w:marRight w:val="0"/>
          <w:marTop w:val="0"/>
          <w:marBottom w:val="0"/>
          <w:divBdr>
            <w:top w:val="none" w:sz="0" w:space="0" w:color="auto"/>
            <w:left w:val="none" w:sz="0" w:space="0" w:color="auto"/>
            <w:bottom w:val="none" w:sz="0" w:space="0" w:color="auto"/>
            <w:right w:val="none" w:sz="0" w:space="0" w:color="auto"/>
          </w:divBdr>
        </w:div>
      </w:divsChild>
    </w:div>
    <w:div w:id="2077048467">
      <w:bodyDiv w:val="1"/>
      <w:marLeft w:val="0"/>
      <w:marRight w:val="0"/>
      <w:marTop w:val="0"/>
      <w:marBottom w:val="0"/>
      <w:divBdr>
        <w:top w:val="none" w:sz="0" w:space="0" w:color="auto"/>
        <w:left w:val="none" w:sz="0" w:space="0" w:color="auto"/>
        <w:bottom w:val="none" w:sz="0" w:space="0" w:color="auto"/>
        <w:right w:val="none" w:sz="0" w:space="0" w:color="auto"/>
      </w:divBdr>
      <w:divsChild>
        <w:div w:id="1421028622">
          <w:marLeft w:val="0"/>
          <w:marRight w:val="0"/>
          <w:marTop w:val="0"/>
          <w:marBottom w:val="0"/>
          <w:divBdr>
            <w:top w:val="none" w:sz="0" w:space="0" w:color="auto"/>
            <w:left w:val="none" w:sz="0" w:space="0" w:color="auto"/>
            <w:bottom w:val="none" w:sz="0" w:space="0" w:color="auto"/>
            <w:right w:val="none" w:sz="0" w:space="0" w:color="auto"/>
          </w:divBdr>
        </w:div>
      </w:divsChild>
    </w:div>
    <w:div w:id="2090081643">
      <w:bodyDiv w:val="1"/>
      <w:marLeft w:val="0"/>
      <w:marRight w:val="0"/>
      <w:marTop w:val="0"/>
      <w:marBottom w:val="0"/>
      <w:divBdr>
        <w:top w:val="none" w:sz="0" w:space="0" w:color="auto"/>
        <w:left w:val="none" w:sz="0" w:space="0" w:color="auto"/>
        <w:bottom w:val="none" w:sz="0" w:space="0" w:color="auto"/>
        <w:right w:val="none" w:sz="0" w:space="0" w:color="auto"/>
      </w:divBdr>
    </w:div>
    <w:div w:id="211119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A567BD-2773-458E-B7AB-BADFB38AF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3454</TotalTime>
  <Pages>18</Pages>
  <Words>6358</Words>
  <Characters>36247</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Администрация Администрация</cp:lastModifiedBy>
  <cp:revision>295</cp:revision>
  <cp:lastPrinted>2023-03-28T06:01:00Z</cp:lastPrinted>
  <dcterms:created xsi:type="dcterms:W3CDTF">2018-10-08T04:21:00Z</dcterms:created>
  <dcterms:modified xsi:type="dcterms:W3CDTF">2023-03-28T06:02:00Z</dcterms:modified>
</cp:coreProperties>
</file>