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3D0" w14:textId="77777777" w:rsidR="006813BB" w:rsidRPr="00F37CFB" w:rsidRDefault="006813BB" w:rsidP="005F54E9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tabs>
          <w:tab w:val="left" w:pos="2268"/>
          <w:tab w:val="left" w:pos="5529"/>
          <w:tab w:val="left" w:pos="6804"/>
          <w:tab w:val="left" w:pos="8080"/>
          <w:tab w:val="left" w:pos="10065"/>
        </w:tabs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 xml:space="preserve">ОФИЦИАЛЬНОЕ ОПУБЛИКОВАНИЕ </w:t>
      </w:r>
    </w:p>
    <w:p w14:paraId="7BD7647F" w14:textId="77777777" w:rsidR="0072501D" w:rsidRPr="00FD5635" w:rsidRDefault="0072501D" w:rsidP="0072501D">
      <w:pPr>
        <w:pStyle w:val="a7"/>
        <w:ind w:left="9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563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1137445D" w14:textId="77777777" w:rsidR="0072501D" w:rsidRPr="00B61724" w:rsidRDefault="0072501D" w:rsidP="0072501D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2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14:paraId="104670BD" w14:textId="77777777" w:rsidR="0072501D" w:rsidRPr="00FD5635" w:rsidRDefault="0072501D" w:rsidP="0072501D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635">
        <w:rPr>
          <w:rFonts w:ascii="Times New Roman" w:hAnsi="Times New Roman" w:cs="Times New Roman"/>
          <w:b/>
          <w:sz w:val="28"/>
          <w:szCs w:val="28"/>
        </w:rPr>
        <w:t>сельское поселение Подгорное</w:t>
      </w:r>
    </w:p>
    <w:p w14:paraId="795FCB0A" w14:textId="77777777" w:rsidR="0072501D" w:rsidRDefault="0072501D" w:rsidP="0072501D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</w:t>
      </w:r>
      <w:r w:rsidRPr="00FD5635">
        <w:rPr>
          <w:rFonts w:ascii="Times New Roman" w:hAnsi="Times New Roman" w:cs="Times New Roman"/>
          <w:b/>
          <w:sz w:val="28"/>
          <w:szCs w:val="28"/>
        </w:rPr>
        <w:t>НИЕ</w:t>
      </w:r>
    </w:p>
    <w:p w14:paraId="343CD962" w14:textId="77777777" w:rsidR="0020390A" w:rsidRDefault="0020390A" w:rsidP="0072501D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D1548" w14:textId="384BAEFA" w:rsidR="00450C35" w:rsidRPr="000C5812" w:rsidRDefault="00450C35" w:rsidP="00450C35">
      <w:pPr>
        <w:spacing w:after="0"/>
        <w:jc w:val="both"/>
      </w:pPr>
      <w:r>
        <w:t>от «</w:t>
      </w:r>
      <w:r w:rsidR="007B47DD">
        <w:t>04</w:t>
      </w:r>
      <w:r>
        <w:t xml:space="preserve">» </w:t>
      </w:r>
      <w:r w:rsidR="007B47DD">
        <w:t>мая</w:t>
      </w:r>
      <w:r>
        <w:t xml:space="preserve"> 2026 года                                                                                      </w:t>
      </w:r>
      <w:r w:rsidR="0020390A">
        <w:t xml:space="preserve">  </w:t>
      </w:r>
      <w:r>
        <w:t xml:space="preserve">№ </w:t>
      </w:r>
      <w:r w:rsidR="0072501D">
        <w:t>6</w:t>
      </w:r>
      <w:r w:rsidR="007B47DD">
        <w:t>3</w:t>
      </w:r>
      <w:r w:rsidRPr="000C5812">
        <w:t xml:space="preserve">                  </w:t>
      </w:r>
    </w:p>
    <w:p w14:paraId="64E5E662" w14:textId="77777777" w:rsidR="005A5260" w:rsidRDefault="007B47DD" w:rsidP="0020390A">
      <w:pPr>
        <w:widowControl w:val="0"/>
        <w:tabs>
          <w:tab w:val="left" w:pos="2977"/>
        </w:tabs>
        <w:spacing w:after="0"/>
        <w:ind w:firstLine="567"/>
        <w:jc w:val="both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«</w:t>
      </w:r>
      <w:r w:rsidRPr="007B47DD">
        <w:rPr>
          <w:rFonts w:eastAsia="Times New Roman"/>
          <w:b/>
          <w:bCs/>
          <w:szCs w:val="28"/>
          <w:lang w:eastAsia="ru-RU"/>
        </w:rPr>
        <w:t>О внесении изменений в постановление Администрации сельского поселения Подгорное муниципального района Кинель-Черкасский Самарской области от 15.11.2022 №118 «Об утверждении Административного регламента предоставления муниципальной услуги «Дача письменных разъяснений налогоплательщикам, плательщикам сборов по вопросам применения нормативных правовых актов о местных налогах и сборах»</w:t>
      </w:r>
      <w:r w:rsidR="005A5260">
        <w:rPr>
          <w:rFonts w:eastAsia="Times New Roman"/>
          <w:b/>
          <w:bCs/>
          <w:szCs w:val="28"/>
          <w:lang w:eastAsia="ru-RU"/>
        </w:rPr>
        <w:t>.</w:t>
      </w:r>
    </w:p>
    <w:p w14:paraId="57B07886" w14:textId="482683C3" w:rsidR="007B47DD" w:rsidRPr="007B47DD" w:rsidRDefault="00450C35" w:rsidP="0020390A">
      <w:pPr>
        <w:widowControl w:val="0"/>
        <w:tabs>
          <w:tab w:val="left" w:pos="2977"/>
        </w:tabs>
        <w:spacing w:after="0"/>
        <w:ind w:firstLine="567"/>
        <w:jc w:val="both"/>
        <w:rPr>
          <w:rFonts w:eastAsia="Times New Roman"/>
          <w:szCs w:val="28"/>
          <w:lang w:eastAsia="ru-RU"/>
        </w:rPr>
      </w:pPr>
      <w:r w:rsidRPr="00450C35">
        <w:rPr>
          <w:bCs/>
          <w:szCs w:val="28"/>
        </w:rPr>
        <w:t xml:space="preserve"> </w:t>
      </w:r>
      <w:r w:rsidR="007B47DD" w:rsidRPr="007B47DD">
        <w:rPr>
          <w:rFonts w:eastAsia="Times New Roman"/>
          <w:szCs w:val="28"/>
          <w:lang w:eastAsia="ru-RU"/>
        </w:rPr>
        <w:t>В целях приведения нормативно правовых актов в соответствие с Федеральным законом от 26.12.2024 № 494-ФЗ «О внесении изменений в отдельные законодательные акты Российской Федерации», Налоговым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  <w:r w:rsidR="005A5260">
        <w:rPr>
          <w:rFonts w:eastAsia="Times New Roman"/>
          <w:szCs w:val="28"/>
          <w:lang w:eastAsia="ru-RU"/>
        </w:rPr>
        <w:t>,</w:t>
      </w:r>
    </w:p>
    <w:p w14:paraId="280CA40B" w14:textId="77777777" w:rsidR="007B47DD" w:rsidRPr="007B47DD" w:rsidRDefault="007B47DD" w:rsidP="007B47DD">
      <w:pPr>
        <w:spacing w:after="0" w:line="360" w:lineRule="auto"/>
        <w:ind w:firstLine="709"/>
        <w:jc w:val="center"/>
        <w:rPr>
          <w:rFonts w:eastAsia="Times New Roman"/>
          <w:szCs w:val="28"/>
          <w:lang w:eastAsia="ru-RU"/>
        </w:rPr>
      </w:pPr>
      <w:r w:rsidRPr="007B47DD">
        <w:rPr>
          <w:rFonts w:eastAsia="Times New Roman"/>
          <w:szCs w:val="28"/>
          <w:lang w:eastAsia="ru-RU"/>
        </w:rPr>
        <w:t>ПОСТАНОВЛЯЮ:</w:t>
      </w:r>
    </w:p>
    <w:p w14:paraId="07FDFB0A" w14:textId="77777777" w:rsidR="007B47DD" w:rsidRPr="007B47DD" w:rsidRDefault="007B47DD" w:rsidP="0020390A">
      <w:pPr>
        <w:tabs>
          <w:tab w:val="left" w:pos="567"/>
        </w:tabs>
        <w:spacing w:after="0"/>
        <w:ind w:firstLine="709"/>
        <w:jc w:val="both"/>
        <w:rPr>
          <w:rFonts w:eastAsia="Times New Roman"/>
          <w:szCs w:val="28"/>
        </w:rPr>
      </w:pPr>
      <w:r w:rsidRPr="007B47DD">
        <w:rPr>
          <w:rFonts w:eastAsia="Times New Roman"/>
          <w:szCs w:val="28"/>
        </w:rPr>
        <w:t>1. Внести в постановление Администрации сельского поселения Подгорное муниципального района Кинель-Черкасский Самарской области от 15.11.2022 № 118 «Об утверждении Административного регламента предоставления муниципальной услуги «Дача письменных разъяснений налогоплательщикам, плательщикам сборов по вопросам применения нормативных правовых актов о местных налогах и сборах» (далее – Административный регламент) следующие изменения:</w:t>
      </w:r>
    </w:p>
    <w:p w14:paraId="35945539" w14:textId="77777777" w:rsidR="007B47DD" w:rsidRPr="007B47DD" w:rsidRDefault="007B47DD" w:rsidP="0020390A">
      <w:pPr>
        <w:tabs>
          <w:tab w:val="left" w:pos="567"/>
        </w:tabs>
        <w:spacing w:after="0"/>
        <w:ind w:firstLine="709"/>
        <w:jc w:val="both"/>
        <w:rPr>
          <w:rFonts w:eastAsia="Times New Roman"/>
          <w:szCs w:val="28"/>
        </w:rPr>
      </w:pPr>
      <w:r w:rsidRPr="007B47DD">
        <w:rPr>
          <w:rFonts w:eastAsia="Times New Roman"/>
          <w:szCs w:val="28"/>
        </w:rPr>
        <w:t>1.1. Исключить из Административного регламента пункт 4 и пункт 5.</w:t>
      </w:r>
    </w:p>
    <w:p w14:paraId="16963417" w14:textId="77777777" w:rsidR="007B47DD" w:rsidRPr="007B47DD" w:rsidRDefault="007B47DD" w:rsidP="0020390A">
      <w:pPr>
        <w:tabs>
          <w:tab w:val="left" w:pos="567"/>
        </w:tabs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7B47DD">
        <w:rPr>
          <w:rFonts w:eastAsia="Times New Roman"/>
          <w:szCs w:val="28"/>
          <w:lang w:eastAsia="ru-RU"/>
        </w:rPr>
        <w:t xml:space="preserve">2. Опубликовать настоящее постановление в газете «Вестник Подгорного» и разместить на официальном сайте Администрации сельского поселения Подгорное Кинель-Черкасского района. </w:t>
      </w:r>
    </w:p>
    <w:p w14:paraId="1B591BAB" w14:textId="77777777" w:rsidR="007B47DD" w:rsidRPr="007B47DD" w:rsidRDefault="007B47DD" w:rsidP="0020390A">
      <w:pPr>
        <w:tabs>
          <w:tab w:val="left" w:pos="567"/>
        </w:tabs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7B47DD">
        <w:rPr>
          <w:rFonts w:eastAsia="Times New Roman"/>
          <w:szCs w:val="28"/>
          <w:lang w:eastAsia="ru-RU"/>
        </w:rPr>
        <w:t>3. Контроль за выполнением настоящего оставляю за собой.</w:t>
      </w:r>
    </w:p>
    <w:p w14:paraId="44872345" w14:textId="77777777" w:rsidR="007B47DD" w:rsidRDefault="007B47DD" w:rsidP="0020390A">
      <w:pPr>
        <w:spacing w:after="0"/>
        <w:ind w:firstLine="709"/>
        <w:jc w:val="both"/>
        <w:rPr>
          <w:rFonts w:eastAsia="Times New Roman"/>
          <w:szCs w:val="28"/>
          <w:lang w:eastAsia="ru-RU"/>
        </w:rPr>
      </w:pPr>
      <w:r w:rsidRPr="007B47DD">
        <w:rPr>
          <w:rFonts w:eastAsia="Times New Roman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14:paraId="1DCF9841" w14:textId="77777777" w:rsidR="0020390A" w:rsidRPr="007B47DD" w:rsidRDefault="0020390A" w:rsidP="0020390A">
      <w:pPr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A4D87DD" w14:textId="77777777" w:rsidR="0020390A" w:rsidRDefault="007B47DD" w:rsidP="0020390A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7B47DD">
        <w:rPr>
          <w:rFonts w:eastAsia="Times New Roman"/>
          <w:szCs w:val="28"/>
          <w:lang w:eastAsia="ru-RU"/>
        </w:rPr>
        <w:t xml:space="preserve">Глава сельского поселения Подгорное </w:t>
      </w:r>
    </w:p>
    <w:p w14:paraId="15E632DF" w14:textId="35463D87" w:rsidR="0020390A" w:rsidRDefault="0020390A" w:rsidP="0020390A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муниципального района Кинель-Черкасский</w:t>
      </w:r>
    </w:p>
    <w:p w14:paraId="161A6506" w14:textId="1BCC6473" w:rsidR="007B47DD" w:rsidRPr="007B47DD" w:rsidRDefault="0020390A" w:rsidP="0020390A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Самарской области</w:t>
      </w:r>
      <w:r w:rsidR="007B47DD" w:rsidRPr="007B47DD">
        <w:rPr>
          <w:rFonts w:eastAsia="Times New Roman"/>
          <w:szCs w:val="28"/>
          <w:lang w:eastAsia="ru-RU"/>
        </w:rPr>
        <w:t xml:space="preserve">                                                </w:t>
      </w:r>
      <w:r>
        <w:rPr>
          <w:rFonts w:eastAsia="Times New Roman"/>
          <w:szCs w:val="28"/>
          <w:lang w:eastAsia="ru-RU"/>
        </w:rPr>
        <w:t xml:space="preserve">                                     </w:t>
      </w:r>
      <w:r w:rsidR="007B47DD" w:rsidRPr="007B47DD">
        <w:rPr>
          <w:rFonts w:eastAsia="Times New Roman"/>
          <w:szCs w:val="28"/>
          <w:lang w:eastAsia="ru-RU"/>
        </w:rPr>
        <w:t>Ю.С. Шурасьев</w:t>
      </w:r>
    </w:p>
    <w:p w14:paraId="1050678C" w14:textId="77777777" w:rsidR="00B779B4" w:rsidRDefault="00B779B4" w:rsidP="007120EE">
      <w:pPr>
        <w:tabs>
          <w:tab w:val="left" w:pos="284"/>
        </w:tabs>
        <w:rPr>
          <w:color w:val="2E2F33"/>
          <w:szCs w:val="28"/>
          <w:shd w:val="clear" w:color="auto" w:fill="FFFFFF"/>
        </w:rPr>
      </w:pPr>
    </w:p>
    <w:p w14:paraId="0F9DBA8D" w14:textId="5C609787" w:rsidR="00B779B4" w:rsidRPr="00F37CFB" w:rsidRDefault="00B779B4" w:rsidP="00B779B4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tabs>
          <w:tab w:val="left" w:pos="1418"/>
          <w:tab w:val="left" w:pos="2268"/>
          <w:tab w:val="left" w:pos="2694"/>
          <w:tab w:val="left" w:pos="5529"/>
          <w:tab w:val="left" w:pos="6804"/>
          <w:tab w:val="left" w:pos="10065"/>
          <w:tab w:val="left" w:pos="10348"/>
        </w:tabs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 xml:space="preserve">ОФИЦИАЛЬНОЕ ОПУБЛИКОВАНИЕ </w:t>
      </w:r>
    </w:p>
    <w:p w14:paraId="310A6D25" w14:textId="77777777" w:rsidR="00B779B4" w:rsidRPr="00FD5635" w:rsidRDefault="00B779B4" w:rsidP="00B779B4">
      <w:pPr>
        <w:pStyle w:val="a7"/>
        <w:ind w:left="9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563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809E793" w14:textId="77777777" w:rsidR="00B779B4" w:rsidRPr="00B61724" w:rsidRDefault="00B779B4" w:rsidP="00B779B4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2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14:paraId="2F05E904" w14:textId="77777777" w:rsidR="00B779B4" w:rsidRPr="00FD5635" w:rsidRDefault="00B779B4" w:rsidP="00B779B4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635">
        <w:rPr>
          <w:rFonts w:ascii="Times New Roman" w:hAnsi="Times New Roman" w:cs="Times New Roman"/>
          <w:b/>
          <w:sz w:val="28"/>
          <w:szCs w:val="28"/>
        </w:rPr>
        <w:t>сельское поселение Подгорное</w:t>
      </w:r>
    </w:p>
    <w:p w14:paraId="10C9069D" w14:textId="77777777" w:rsidR="00B779B4" w:rsidRDefault="00B779B4" w:rsidP="00B779B4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</w:t>
      </w:r>
      <w:r w:rsidRPr="00FD5635">
        <w:rPr>
          <w:rFonts w:ascii="Times New Roman" w:hAnsi="Times New Roman" w:cs="Times New Roman"/>
          <w:b/>
          <w:sz w:val="28"/>
          <w:szCs w:val="28"/>
        </w:rPr>
        <w:t>НИЕ</w:t>
      </w:r>
    </w:p>
    <w:p w14:paraId="5EE923D2" w14:textId="77777777" w:rsidR="0020390A" w:rsidRDefault="0020390A" w:rsidP="00B779B4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174DA0" w14:textId="0CEB5926" w:rsidR="00B779B4" w:rsidRPr="000C5812" w:rsidRDefault="00B779B4" w:rsidP="00B779B4">
      <w:pPr>
        <w:spacing w:after="0"/>
        <w:jc w:val="both"/>
      </w:pPr>
      <w:r>
        <w:t>от «04» мая 2026 года                                                                                      № 64</w:t>
      </w:r>
      <w:r w:rsidRPr="000C5812">
        <w:t xml:space="preserve">                  </w:t>
      </w:r>
    </w:p>
    <w:p w14:paraId="7B63FDC1" w14:textId="240CF1AD" w:rsidR="00B779B4" w:rsidRDefault="00B779B4" w:rsidP="00532A24">
      <w:pPr>
        <w:spacing w:after="0"/>
        <w:rPr>
          <w:b/>
          <w:bCs/>
          <w:szCs w:val="28"/>
        </w:rPr>
      </w:pPr>
      <w:r>
        <w:rPr>
          <w:szCs w:val="28"/>
        </w:rPr>
        <w:t>«</w:t>
      </w:r>
      <w:r w:rsidRPr="00B779B4">
        <w:rPr>
          <w:b/>
          <w:bCs/>
          <w:szCs w:val="28"/>
        </w:rPr>
        <w:t>Об утверждении отчета об исполнении бюджета</w:t>
      </w:r>
      <w:r w:rsidR="00532A24">
        <w:rPr>
          <w:b/>
          <w:bCs/>
          <w:szCs w:val="28"/>
        </w:rPr>
        <w:t xml:space="preserve"> </w:t>
      </w:r>
      <w:r w:rsidRPr="00B779B4">
        <w:rPr>
          <w:b/>
          <w:bCs/>
          <w:szCs w:val="28"/>
        </w:rPr>
        <w:t>сельского поселения</w:t>
      </w:r>
      <w:r w:rsidR="00532A24">
        <w:rPr>
          <w:b/>
          <w:bCs/>
          <w:szCs w:val="28"/>
        </w:rPr>
        <w:t xml:space="preserve"> </w:t>
      </w:r>
      <w:r w:rsidRPr="00B779B4">
        <w:rPr>
          <w:b/>
          <w:bCs/>
          <w:szCs w:val="28"/>
        </w:rPr>
        <w:t>Подгорное</w:t>
      </w:r>
      <w:r w:rsidR="00532A24">
        <w:rPr>
          <w:b/>
          <w:bCs/>
          <w:szCs w:val="28"/>
        </w:rPr>
        <w:t xml:space="preserve"> </w:t>
      </w:r>
      <w:r w:rsidRPr="00B779B4">
        <w:rPr>
          <w:b/>
          <w:bCs/>
          <w:szCs w:val="28"/>
        </w:rPr>
        <w:t>муниципального района Кинель-Черкасский</w:t>
      </w:r>
      <w:r w:rsidR="00532A24">
        <w:rPr>
          <w:b/>
          <w:bCs/>
          <w:szCs w:val="28"/>
        </w:rPr>
        <w:t xml:space="preserve"> </w:t>
      </w:r>
      <w:r w:rsidRPr="00B779B4">
        <w:rPr>
          <w:b/>
          <w:bCs/>
          <w:szCs w:val="28"/>
        </w:rPr>
        <w:t>Самарской области за 1 квартал 2026 года»</w:t>
      </w:r>
    </w:p>
    <w:tbl>
      <w:tblPr>
        <w:tblW w:w="10026" w:type="dxa"/>
        <w:tblInd w:w="288" w:type="dxa"/>
        <w:tblLook w:val="01E0" w:firstRow="1" w:lastRow="1" w:firstColumn="1" w:lastColumn="1" w:noHBand="0" w:noVBand="0"/>
      </w:tblPr>
      <w:tblGrid>
        <w:gridCol w:w="10026"/>
      </w:tblGrid>
      <w:tr w:rsidR="00B779B4" w14:paraId="34C29A0C" w14:textId="77777777" w:rsidTr="0020390A">
        <w:trPr>
          <w:trHeight w:val="5732"/>
        </w:trPr>
        <w:tc>
          <w:tcPr>
            <w:tcW w:w="10026" w:type="dxa"/>
          </w:tcPr>
          <w:p w14:paraId="46C841B9" w14:textId="0DA64416" w:rsidR="00B779B4" w:rsidRDefault="00B779B4" w:rsidP="0020390A">
            <w:pPr>
              <w:pStyle w:val="ConsPlusNormal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5 статьи 264.2 Бюджетного Кодекса Российской Федерации, ПОСТАНОВЛЯЮ:</w:t>
            </w:r>
          </w:p>
          <w:p w14:paraId="0B8E2CAE" w14:textId="77777777" w:rsidR="00B779B4" w:rsidRDefault="00B779B4" w:rsidP="0020390A">
            <w:pPr>
              <w:pStyle w:val="ConsPlusNormal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Утвердить прилагаемый отчет об исполнении бюджета сельского поселения Подгорное муниципального района Кинель-Черкасский Самарской области </w:t>
            </w:r>
            <w:r w:rsidRPr="00716BA2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  <w:r w:rsidRPr="00716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B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  <w:p w14:paraId="6854BF50" w14:textId="77777777" w:rsidR="00B779B4" w:rsidRDefault="00B779B4" w:rsidP="0020390A">
            <w:pPr>
              <w:pStyle w:val="ConsPlusNormal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Настоящее постановление вступает в силу с момента подписания.</w:t>
            </w:r>
          </w:p>
          <w:p w14:paraId="163C516F" w14:textId="77777777" w:rsidR="00B779B4" w:rsidRDefault="00B779B4" w:rsidP="0020390A">
            <w:pPr>
              <w:pStyle w:val="ConsPlusNormal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Контроль за исполнением настоящего постановления оставляю за собой.</w:t>
            </w:r>
          </w:p>
          <w:p w14:paraId="11945328" w14:textId="77777777" w:rsidR="0020390A" w:rsidRDefault="0020390A" w:rsidP="0020390A">
            <w:pPr>
              <w:pStyle w:val="ConsPlusNormal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0788E" w14:textId="77777777" w:rsidR="005A5260" w:rsidRDefault="005A5260" w:rsidP="0020390A">
            <w:pPr>
              <w:pStyle w:val="ConsPlusNormal"/>
              <w:widowControl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3AF26" w14:textId="77777777" w:rsidR="00B779B4" w:rsidRDefault="00B779B4" w:rsidP="00B779B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Глава сельского поселения Подгорное</w:t>
            </w:r>
          </w:p>
          <w:p w14:paraId="7D13448E" w14:textId="77777777" w:rsidR="00B779B4" w:rsidRDefault="00B779B4" w:rsidP="00B779B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муниципального района Кинель-Черкасский</w:t>
            </w:r>
          </w:p>
          <w:p w14:paraId="526875F0" w14:textId="77777777" w:rsidR="00B779B4" w:rsidRDefault="00B779B4" w:rsidP="00B779B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Самарской области                                                                        </w:t>
            </w:r>
            <w:r w:rsidR="0020390A">
              <w:rPr>
                <w:szCs w:val="28"/>
              </w:rPr>
              <w:t xml:space="preserve">        </w:t>
            </w:r>
            <w:r>
              <w:rPr>
                <w:szCs w:val="28"/>
              </w:rPr>
              <w:t>Ю.С. Шурасьев</w:t>
            </w:r>
          </w:p>
          <w:p w14:paraId="5762D1A8" w14:textId="77777777" w:rsidR="0020390A" w:rsidRDefault="0020390A" w:rsidP="0020390A">
            <w:pPr>
              <w:rPr>
                <w:szCs w:val="28"/>
              </w:rPr>
            </w:pPr>
          </w:p>
          <w:p w14:paraId="4CB04CFA" w14:textId="77777777" w:rsidR="0020390A" w:rsidRPr="00F37CFB" w:rsidRDefault="0020390A" w:rsidP="0020390A">
            <w:pPr>
              <w:pBdr>
                <w:top w:val="double" w:sz="4" w:space="1" w:color="auto"/>
                <w:left w:val="double" w:sz="4" w:space="0" w:color="auto"/>
                <w:bottom w:val="double" w:sz="4" w:space="1" w:color="auto"/>
                <w:right w:val="double" w:sz="4" w:space="10" w:color="auto"/>
              </w:pBdr>
              <w:tabs>
                <w:tab w:val="left" w:pos="2268"/>
                <w:tab w:val="left" w:pos="5529"/>
                <w:tab w:val="left" w:pos="6804"/>
                <w:tab w:val="left" w:pos="8080"/>
                <w:tab w:val="left" w:pos="10065"/>
              </w:tabs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r w:rsidRPr="00F37CFB">
              <w:rPr>
                <w:b/>
                <w:sz w:val="27"/>
                <w:szCs w:val="27"/>
              </w:rPr>
              <w:t xml:space="preserve">ОФИЦИАЛЬНОЕ ОПУБЛИКОВАНИЕ </w:t>
            </w:r>
          </w:p>
          <w:p w14:paraId="75BF22C6" w14:textId="77777777" w:rsidR="0020390A" w:rsidRPr="00FD5635" w:rsidRDefault="0020390A" w:rsidP="0020390A">
            <w:pPr>
              <w:pStyle w:val="a7"/>
              <w:ind w:left="9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5635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14:paraId="40A5F0B4" w14:textId="77777777" w:rsidR="0020390A" w:rsidRPr="00FD5635" w:rsidRDefault="0020390A" w:rsidP="0020390A">
            <w:pPr>
              <w:pStyle w:val="a7"/>
              <w:ind w:left="9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635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Самарская область, Кинель-Черкасский район</w:t>
            </w:r>
          </w:p>
          <w:p w14:paraId="390FFD16" w14:textId="77777777" w:rsidR="0020390A" w:rsidRPr="00FD5635" w:rsidRDefault="0020390A" w:rsidP="0020390A">
            <w:pPr>
              <w:pStyle w:val="a7"/>
              <w:ind w:left="9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635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сельское поселение Подгорное</w:t>
            </w:r>
          </w:p>
          <w:p w14:paraId="356D0AB6" w14:textId="77777777" w:rsidR="0020390A" w:rsidRDefault="0020390A" w:rsidP="0020390A">
            <w:pPr>
              <w:pStyle w:val="a7"/>
              <w:ind w:left="9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РАСПОРЯЖЕ</w:t>
            </w:r>
            <w:r w:rsidRPr="00FD5635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</w:p>
          <w:p w14:paraId="3E5CA827" w14:textId="77777777" w:rsidR="0020390A" w:rsidRDefault="0020390A" w:rsidP="0020390A">
            <w:pPr>
              <w:pStyle w:val="a7"/>
              <w:ind w:left="9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0B0A09" w14:textId="4401F1E2" w:rsidR="0020390A" w:rsidRDefault="0020390A" w:rsidP="00532A24">
            <w:pPr>
              <w:pStyle w:val="a7"/>
              <w:spacing w:line="360" w:lineRule="auto"/>
              <w:ind w:left="942" w:hanging="943"/>
              <w:rPr>
                <w:rFonts w:ascii="Times New Roman" w:hAnsi="Times New Roman" w:cs="Times New Roman"/>
                <w:sz w:val="28"/>
                <w:szCs w:val="28"/>
              </w:rPr>
            </w:pPr>
            <w:r w:rsidRPr="0020390A">
              <w:rPr>
                <w:rFonts w:ascii="Times New Roman" w:hAnsi="Times New Roman" w:cs="Times New Roman"/>
                <w:sz w:val="28"/>
                <w:szCs w:val="28"/>
              </w:rPr>
              <w:t xml:space="preserve">от «04» мая 2026 года </w:t>
            </w:r>
            <w:r w:rsidR="005A526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2039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379CCD98" w14:textId="15880FCC" w:rsidR="0020390A" w:rsidRPr="00E62513" w:rsidRDefault="0020390A" w:rsidP="00532A24">
            <w:pPr>
              <w:pStyle w:val="a7"/>
              <w:spacing w:line="276" w:lineRule="auto"/>
              <w:ind w:left="-1" w:hang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5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«О запрете купания на водоемах в летний период 2026 года </w:t>
            </w:r>
          </w:p>
          <w:p w14:paraId="05AA8144" w14:textId="406DA9D7" w:rsidR="005A5260" w:rsidRPr="00E62513" w:rsidRDefault="0020390A" w:rsidP="00532A24">
            <w:pPr>
              <w:pStyle w:val="a7"/>
              <w:spacing w:line="276" w:lineRule="auto"/>
              <w:ind w:left="-1" w:hang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5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территории сельского поселения Подгорное» </w:t>
            </w:r>
          </w:p>
          <w:p w14:paraId="2C7A3EF9" w14:textId="77777777" w:rsidR="00E62513" w:rsidRPr="00E62513" w:rsidRDefault="00E62513" w:rsidP="00E62513">
            <w:pPr>
              <w:spacing w:after="0"/>
              <w:ind w:firstLine="709"/>
              <w:jc w:val="both"/>
              <w:rPr>
                <w:szCs w:val="28"/>
              </w:rPr>
            </w:pPr>
            <w:r w:rsidRPr="00E62513">
              <w:rPr>
                <w:szCs w:val="28"/>
              </w:rPr>
              <w:t xml:space="preserve">В соответствии с частью 4 статьи 6 Водного кодекса Российской Федерации, в связи с отсутствием на территории сельского поселения Подгорное муниципального района Кинель-Черкасский Самарской области оборудованных мест для массового отдыха населения на воде и средств спасения на воде, несоответствия водоемов и рек санитарно-гигиеническим нормам, в целях </w:t>
            </w:r>
            <w:r w:rsidRPr="00E62513">
              <w:rPr>
                <w:szCs w:val="28"/>
              </w:rPr>
              <w:lastRenderedPageBreak/>
              <w:t>обеспечения безопасности, предупреждения и сокращения количества несчастных случаев на реках и водоемах сельского поселения Подгорное:</w:t>
            </w:r>
          </w:p>
          <w:p w14:paraId="68CEA7E7" w14:textId="77777777" w:rsidR="00E62513" w:rsidRPr="00E62513" w:rsidRDefault="00E62513" w:rsidP="00E62513">
            <w:pPr>
              <w:numPr>
                <w:ilvl w:val="0"/>
                <w:numId w:val="3"/>
              </w:numPr>
              <w:suppressAutoHyphens/>
              <w:spacing w:after="0"/>
              <w:ind w:left="0" w:firstLine="709"/>
              <w:jc w:val="both"/>
              <w:rPr>
                <w:szCs w:val="28"/>
              </w:rPr>
            </w:pPr>
            <w:r w:rsidRPr="00E62513">
              <w:rPr>
                <w:szCs w:val="28"/>
              </w:rPr>
              <w:t>Запретить купание на водоемах, расположенных на территории сельского поселения Подгорное муниципального района Кинель-Черкасский Самарской области в летний период 2026 года.</w:t>
            </w:r>
          </w:p>
          <w:p w14:paraId="5B0C33C4" w14:textId="77777777" w:rsidR="00E62513" w:rsidRPr="00E62513" w:rsidRDefault="00E62513" w:rsidP="00E62513">
            <w:pPr>
              <w:numPr>
                <w:ilvl w:val="0"/>
                <w:numId w:val="3"/>
              </w:numPr>
              <w:suppressAutoHyphens/>
              <w:spacing w:after="0"/>
              <w:ind w:left="0" w:firstLine="709"/>
              <w:jc w:val="both"/>
              <w:rPr>
                <w:szCs w:val="28"/>
              </w:rPr>
            </w:pPr>
            <w:r w:rsidRPr="00E62513">
              <w:rPr>
                <w:szCs w:val="28"/>
              </w:rPr>
              <w:t>Рекомендовать руководителям предприятий, организаций, учреждений всех форм собственности, расположенных на территории сельского поселения Подгорное муниципального района Кинель-Черкасский Самарской области, обеспечить проведение инструктажа среди работников и учащихся о запрете купания в реках и водоемах сельского поселения Подгорное.</w:t>
            </w:r>
          </w:p>
          <w:p w14:paraId="7E2AC0CA" w14:textId="77777777" w:rsidR="00E62513" w:rsidRPr="00E62513" w:rsidRDefault="00E62513" w:rsidP="00E62513">
            <w:pPr>
              <w:numPr>
                <w:ilvl w:val="0"/>
                <w:numId w:val="3"/>
              </w:numPr>
              <w:suppressAutoHyphens/>
              <w:spacing w:after="0"/>
              <w:ind w:left="0" w:firstLine="709"/>
              <w:jc w:val="both"/>
              <w:rPr>
                <w:szCs w:val="28"/>
              </w:rPr>
            </w:pPr>
            <w:r w:rsidRPr="00E62513">
              <w:rPr>
                <w:szCs w:val="28"/>
              </w:rPr>
              <w:t>Сотрудникам Администрации сельского поселения Подгорное проводить активную разъяснительную работу среди детей, подростков, молодежи о возможных последствиях купания в реках и водоемах, не оборудованных для отдыха на воде и не соответствующих санитарным нормам.</w:t>
            </w:r>
          </w:p>
          <w:p w14:paraId="4932F660" w14:textId="77777777" w:rsidR="00E62513" w:rsidRPr="00E62513" w:rsidRDefault="00E62513" w:rsidP="00E62513">
            <w:pPr>
              <w:numPr>
                <w:ilvl w:val="0"/>
                <w:numId w:val="3"/>
              </w:numPr>
              <w:shd w:val="clear" w:color="auto" w:fill="FFFFFF"/>
              <w:suppressAutoHyphens/>
              <w:spacing w:after="0"/>
              <w:ind w:left="0" w:right="10" w:firstLine="709"/>
              <w:jc w:val="both"/>
              <w:rPr>
                <w:rFonts w:eastAsia="Times New Roman"/>
                <w:szCs w:val="28"/>
                <w:lang w:eastAsia="ru-RU"/>
              </w:rPr>
            </w:pPr>
            <w:r w:rsidRPr="00E62513">
              <w:rPr>
                <w:rFonts w:eastAsia="Times New Roman"/>
                <w:szCs w:val="28"/>
                <w:lang w:eastAsia="ru-RU"/>
              </w:rPr>
              <w:t>Разместить около водоемов аншлаги о запрете купания и организовать постоянные еженедельные рейды.</w:t>
            </w:r>
          </w:p>
          <w:p w14:paraId="36707041" w14:textId="56A94BD9" w:rsidR="00E62513" w:rsidRPr="00E62513" w:rsidRDefault="00E62513" w:rsidP="00E62513">
            <w:pPr>
              <w:numPr>
                <w:ilvl w:val="0"/>
                <w:numId w:val="3"/>
              </w:numPr>
              <w:suppressAutoHyphens/>
              <w:spacing w:after="0"/>
              <w:ind w:left="0" w:firstLine="709"/>
              <w:jc w:val="both"/>
              <w:rPr>
                <w:szCs w:val="28"/>
              </w:rPr>
            </w:pPr>
            <w:r w:rsidRPr="00E62513">
              <w:rPr>
                <w:szCs w:val="28"/>
              </w:rPr>
              <w:t>Настоящее распоряжение опубликовать в газете «Вестник Подгорного» и разместить на официальном сайте сельского поселения Подгорное муниципального района Кинель-Черкасский Самарской области в сети Интернет.</w:t>
            </w:r>
          </w:p>
          <w:p w14:paraId="128F3ADE" w14:textId="77777777" w:rsidR="00E62513" w:rsidRDefault="00E62513" w:rsidP="00E62513">
            <w:pPr>
              <w:suppressAutoHyphens/>
              <w:spacing w:after="0" w:line="240" w:lineRule="auto"/>
              <w:jc w:val="both"/>
              <w:rPr>
                <w:szCs w:val="28"/>
                <w:lang w:eastAsia="ar-SA"/>
              </w:rPr>
            </w:pPr>
          </w:p>
          <w:p w14:paraId="7B492AE0" w14:textId="77777777" w:rsidR="005A5260" w:rsidRDefault="005A5260" w:rsidP="00E62513">
            <w:pPr>
              <w:suppressAutoHyphens/>
              <w:spacing w:after="0" w:line="240" w:lineRule="auto"/>
              <w:jc w:val="both"/>
              <w:rPr>
                <w:szCs w:val="28"/>
                <w:lang w:eastAsia="ar-SA"/>
              </w:rPr>
            </w:pPr>
          </w:p>
          <w:p w14:paraId="08EB3ED4" w14:textId="77777777" w:rsidR="005A5260" w:rsidRDefault="005A5260" w:rsidP="00E62513">
            <w:pPr>
              <w:suppressAutoHyphens/>
              <w:spacing w:after="0" w:line="240" w:lineRule="auto"/>
              <w:jc w:val="both"/>
              <w:rPr>
                <w:szCs w:val="28"/>
                <w:lang w:eastAsia="ar-SA"/>
              </w:rPr>
            </w:pPr>
          </w:p>
          <w:p w14:paraId="2BB6D71B" w14:textId="77777777" w:rsidR="005A5260" w:rsidRPr="00E62513" w:rsidRDefault="005A5260" w:rsidP="00E62513">
            <w:pPr>
              <w:suppressAutoHyphens/>
              <w:spacing w:after="0" w:line="240" w:lineRule="auto"/>
              <w:jc w:val="both"/>
              <w:rPr>
                <w:szCs w:val="28"/>
                <w:lang w:eastAsia="ar-SA"/>
              </w:rPr>
            </w:pPr>
          </w:p>
          <w:p w14:paraId="3445111F" w14:textId="77777777" w:rsidR="00E62513" w:rsidRDefault="00E62513" w:rsidP="00E62513">
            <w:pPr>
              <w:suppressAutoHyphens/>
              <w:spacing w:after="0" w:line="240" w:lineRule="auto"/>
              <w:rPr>
                <w:szCs w:val="28"/>
                <w:lang w:eastAsia="ar-SA"/>
              </w:rPr>
            </w:pPr>
            <w:r w:rsidRPr="00E62513">
              <w:rPr>
                <w:szCs w:val="28"/>
                <w:lang w:eastAsia="ar-SA"/>
              </w:rPr>
              <w:t>Глава сельского поселения Подгорное</w:t>
            </w:r>
          </w:p>
          <w:p w14:paraId="26417955" w14:textId="6ABBA0F3" w:rsidR="00E62513" w:rsidRDefault="00E62513" w:rsidP="00E62513">
            <w:pPr>
              <w:suppressAutoHyphens/>
              <w:spacing w:after="0" w:line="240" w:lineRule="auto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муниципального района Кинель-Черкасский</w:t>
            </w:r>
          </w:p>
          <w:p w14:paraId="1BD2148B" w14:textId="00CC555F" w:rsidR="00E62513" w:rsidRPr="00E62513" w:rsidRDefault="00E62513" w:rsidP="00E62513">
            <w:pPr>
              <w:suppressAutoHyphens/>
              <w:spacing w:after="0" w:line="240" w:lineRule="auto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Самарской области</w:t>
            </w:r>
            <w:r w:rsidRPr="00E62513">
              <w:rPr>
                <w:szCs w:val="28"/>
                <w:lang w:eastAsia="ar-SA"/>
              </w:rPr>
              <w:t xml:space="preserve">                                         </w:t>
            </w:r>
            <w:r>
              <w:rPr>
                <w:szCs w:val="28"/>
                <w:lang w:eastAsia="ar-SA"/>
              </w:rPr>
              <w:t xml:space="preserve">                                       </w:t>
            </w:r>
            <w:r w:rsidRPr="00E62513">
              <w:rPr>
                <w:szCs w:val="28"/>
                <w:lang w:eastAsia="ar-SA"/>
              </w:rPr>
              <w:t>Ю.С. Шурасьев</w:t>
            </w:r>
          </w:p>
          <w:p w14:paraId="6DCF531D" w14:textId="1FD2B4D7" w:rsidR="0020390A" w:rsidRPr="0020390A" w:rsidRDefault="0020390A" w:rsidP="0020390A">
            <w:pPr>
              <w:pStyle w:val="a7"/>
              <w:ind w:left="-1" w:hang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0390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14:paraId="6739F03F" w14:textId="294D0501" w:rsidR="0020390A" w:rsidRPr="0020390A" w:rsidRDefault="0020390A" w:rsidP="0020390A">
            <w:pPr>
              <w:tabs>
                <w:tab w:val="left" w:pos="2115"/>
              </w:tabs>
              <w:rPr>
                <w:szCs w:val="28"/>
              </w:rPr>
            </w:pPr>
          </w:p>
        </w:tc>
      </w:tr>
    </w:tbl>
    <w:p w14:paraId="7993CF0A" w14:textId="77777777" w:rsidR="0057178F" w:rsidRDefault="0057178F" w:rsidP="00B779B4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778E97" w14:textId="77777777" w:rsidR="0057178F" w:rsidRDefault="0057178F" w:rsidP="00B779B4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03B80A" w14:textId="77777777" w:rsidR="0057178F" w:rsidRDefault="0057178F" w:rsidP="00B779B4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9579B9" w14:textId="77777777" w:rsidR="00E62513" w:rsidRDefault="00E62513" w:rsidP="00B779B4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11FDE" w14:textId="77777777" w:rsidR="0057178F" w:rsidRDefault="0057178F" w:rsidP="00B779B4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C894A" w14:textId="77777777" w:rsidR="00977C8E" w:rsidRPr="00E747E6" w:rsidRDefault="00977C8E" w:rsidP="00977C8E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r w:rsidRPr="00FD5635">
        <w:rPr>
          <w:bCs/>
          <w:sz w:val="22"/>
        </w:rPr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Pr="00FD5635">
        <w:rPr>
          <w:rFonts w:eastAsiaTheme="minorHAnsi"/>
          <w:sz w:val="22"/>
        </w:rPr>
        <w:tab/>
      </w:r>
    </w:p>
    <w:p w14:paraId="392084E1" w14:textId="77777777" w:rsidR="00A557A3" w:rsidRDefault="00A557A3" w:rsidP="00A557A3">
      <w:pPr>
        <w:rPr>
          <w:sz w:val="24"/>
          <w:szCs w:val="24"/>
        </w:rPr>
      </w:pPr>
    </w:p>
    <w:p w14:paraId="3D080B02" w14:textId="77777777" w:rsidR="00A557A3" w:rsidRDefault="00A557A3" w:rsidP="00A557A3">
      <w:pPr>
        <w:rPr>
          <w:sz w:val="24"/>
          <w:szCs w:val="24"/>
        </w:rPr>
      </w:pPr>
    </w:p>
    <w:p w14:paraId="52A6AD28" w14:textId="40AD0F46" w:rsidR="00450C35" w:rsidRDefault="00450C35" w:rsidP="00AB59D4">
      <w:pPr>
        <w:spacing w:after="0" w:line="240" w:lineRule="auto"/>
        <w:rPr>
          <w:bCs/>
          <w:szCs w:val="28"/>
        </w:rPr>
      </w:pPr>
    </w:p>
    <w:p w14:paraId="0D3C4155" w14:textId="7D35CDAC" w:rsidR="00C11D8F" w:rsidRPr="00E747E6" w:rsidRDefault="00C11D8F" w:rsidP="00E747E6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</w:p>
    <w:sectPr w:rsidR="00C11D8F" w:rsidRPr="00E747E6" w:rsidSect="00B779B4">
      <w:headerReference w:type="default" r:id="rId8"/>
      <w:footerReference w:type="default" r:id="rId9"/>
      <w:pgSz w:w="11906" w:h="16838" w:code="9"/>
      <w:pgMar w:top="476" w:right="849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E3EB" w14:textId="77777777" w:rsidR="00777DE8" w:rsidRDefault="00777DE8" w:rsidP="007270DD">
      <w:pPr>
        <w:spacing w:after="0" w:line="240" w:lineRule="auto"/>
      </w:pPr>
      <w:r>
        <w:separator/>
      </w:r>
    </w:p>
  </w:endnote>
  <w:endnote w:type="continuationSeparator" w:id="0">
    <w:p w14:paraId="78A5FC69" w14:textId="77777777" w:rsidR="00777DE8" w:rsidRDefault="00777DE8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694A6" w14:textId="77777777" w:rsidR="00777DE8" w:rsidRDefault="00777DE8" w:rsidP="007270DD">
      <w:pPr>
        <w:spacing w:after="0" w:line="240" w:lineRule="auto"/>
      </w:pPr>
      <w:r>
        <w:separator/>
      </w:r>
    </w:p>
  </w:footnote>
  <w:footnote w:type="continuationSeparator" w:id="0">
    <w:p w14:paraId="628DE625" w14:textId="77777777" w:rsidR="00777DE8" w:rsidRDefault="00777DE8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2F678E75" w:rsidR="00FA47C2" w:rsidRPr="00A972C1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59394E">
      <w:rPr>
        <w:rFonts w:ascii="Times New Roman" w:hAnsi="Times New Roman" w:cs="Times New Roman"/>
        <w:b/>
        <w:sz w:val="24"/>
        <w:szCs w:val="24"/>
      </w:rPr>
      <w:t>2</w:t>
    </w:r>
    <w:r w:rsidR="007B47DD">
      <w:rPr>
        <w:rFonts w:ascii="Times New Roman" w:hAnsi="Times New Roman" w:cs="Times New Roman"/>
        <w:b/>
        <w:sz w:val="24"/>
        <w:szCs w:val="24"/>
      </w:rPr>
      <w:t>2</w:t>
    </w:r>
  </w:p>
  <w:p w14:paraId="4F1B3B12" w14:textId="3A1CEC0E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7B47DD">
      <w:rPr>
        <w:rFonts w:ascii="Times New Roman" w:hAnsi="Times New Roman" w:cs="Times New Roman"/>
        <w:b/>
        <w:sz w:val="18"/>
        <w:szCs w:val="18"/>
      </w:rPr>
      <w:t>май</w:t>
    </w:r>
    <w:r w:rsidRPr="000F021A">
      <w:rPr>
        <w:rFonts w:ascii="Times New Roman" w:hAnsi="Times New Roman" w:cs="Times New Roman"/>
        <w:b/>
        <w:sz w:val="18"/>
        <w:szCs w:val="18"/>
      </w:rPr>
      <w:t xml:space="preserve"> - </w:t>
    </w:r>
    <w:r w:rsidR="007B47DD">
      <w:rPr>
        <w:rFonts w:ascii="Times New Roman" w:hAnsi="Times New Roman" w:cs="Times New Roman"/>
        <w:b/>
        <w:sz w:val="18"/>
        <w:szCs w:val="18"/>
      </w:rPr>
      <w:t>04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5" type="#_x0000_t75" alt="✅" style="width:30pt;height:30pt;visibility:visible;mso-wrap-style:square" o:bullet="t">
        <v:imagedata r:id="rId1" o:title="✅"/>
      </v:shape>
    </w:pict>
  </w:numPicBullet>
  <w:numPicBullet w:numPicBulletId="1">
    <w:pict>
      <v:shape id="_x0000_i1186" type="#_x0000_t75" alt="❗️" style="width:30pt;height:30pt;visibility:visible;mso-wrap-style:square" o:bullet="t">
        <v:imagedata r:id="rId2" o:title="❗️"/>
      </v:shape>
    </w:pict>
  </w:numPicBullet>
  <w:abstractNum w:abstractNumId="0" w15:restartNumberingAfterBreak="0">
    <w:nsid w:val="049463E3"/>
    <w:multiLevelType w:val="hybridMultilevel"/>
    <w:tmpl w:val="7DF6AD58"/>
    <w:lvl w:ilvl="0" w:tplc="7CA8DA9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EE54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507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A22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3C69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9486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34E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E62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7085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DE7ADA"/>
    <w:multiLevelType w:val="hybridMultilevel"/>
    <w:tmpl w:val="462A3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0F5A77"/>
    <w:multiLevelType w:val="hybridMultilevel"/>
    <w:tmpl w:val="C35C4380"/>
    <w:lvl w:ilvl="0" w:tplc="08E216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78F9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6237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EA08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706E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E016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823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4CE6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E8EF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42657809">
    <w:abstractNumId w:val="2"/>
  </w:num>
  <w:num w:numId="2" w16cid:durableId="269817503">
    <w:abstractNumId w:val="0"/>
  </w:num>
  <w:num w:numId="3" w16cid:durableId="13444348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03D"/>
    <w:rsid w:val="000057A8"/>
    <w:rsid w:val="00017E30"/>
    <w:rsid w:val="00021667"/>
    <w:rsid w:val="000270EC"/>
    <w:rsid w:val="00027D77"/>
    <w:rsid w:val="00033B06"/>
    <w:rsid w:val="0003721B"/>
    <w:rsid w:val="00040C6A"/>
    <w:rsid w:val="00041308"/>
    <w:rsid w:val="00041F8C"/>
    <w:rsid w:val="00042FA2"/>
    <w:rsid w:val="00044831"/>
    <w:rsid w:val="00053523"/>
    <w:rsid w:val="00054940"/>
    <w:rsid w:val="00057531"/>
    <w:rsid w:val="000615F1"/>
    <w:rsid w:val="0007575D"/>
    <w:rsid w:val="00086240"/>
    <w:rsid w:val="00086CAA"/>
    <w:rsid w:val="00090CE4"/>
    <w:rsid w:val="00093B5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6398"/>
    <w:rsid w:val="000F021A"/>
    <w:rsid w:val="000F116C"/>
    <w:rsid w:val="000F1788"/>
    <w:rsid w:val="000F6F2C"/>
    <w:rsid w:val="00101B61"/>
    <w:rsid w:val="0011303E"/>
    <w:rsid w:val="001169CD"/>
    <w:rsid w:val="00116C66"/>
    <w:rsid w:val="001202CF"/>
    <w:rsid w:val="00126157"/>
    <w:rsid w:val="0013120F"/>
    <w:rsid w:val="00132BAE"/>
    <w:rsid w:val="00133BB2"/>
    <w:rsid w:val="00133EA9"/>
    <w:rsid w:val="00140F88"/>
    <w:rsid w:val="0014107B"/>
    <w:rsid w:val="0014259D"/>
    <w:rsid w:val="0014346E"/>
    <w:rsid w:val="001450BE"/>
    <w:rsid w:val="001468E0"/>
    <w:rsid w:val="00146F0B"/>
    <w:rsid w:val="00150E10"/>
    <w:rsid w:val="00153B4E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B2760"/>
    <w:rsid w:val="001B6366"/>
    <w:rsid w:val="001B67C0"/>
    <w:rsid w:val="001C701F"/>
    <w:rsid w:val="001D3C29"/>
    <w:rsid w:val="001D721C"/>
    <w:rsid w:val="001D7E0F"/>
    <w:rsid w:val="001D7E66"/>
    <w:rsid w:val="001E0CD9"/>
    <w:rsid w:val="001E105D"/>
    <w:rsid w:val="001E3E38"/>
    <w:rsid w:val="001E7389"/>
    <w:rsid w:val="001F0034"/>
    <w:rsid w:val="001F0969"/>
    <w:rsid w:val="001F7CDC"/>
    <w:rsid w:val="00201293"/>
    <w:rsid w:val="002022F5"/>
    <w:rsid w:val="0020390A"/>
    <w:rsid w:val="00204937"/>
    <w:rsid w:val="002109B9"/>
    <w:rsid w:val="00213405"/>
    <w:rsid w:val="00221B13"/>
    <w:rsid w:val="002223DA"/>
    <w:rsid w:val="002242CE"/>
    <w:rsid w:val="00225FD2"/>
    <w:rsid w:val="00226921"/>
    <w:rsid w:val="002319B7"/>
    <w:rsid w:val="00235323"/>
    <w:rsid w:val="00240C6D"/>
    <w:rsid w:val="00240D12"/>
    <w:rsid w:val="00254DDE"/>
    <w:rsid w:val="0025569C"/>
    <w:rsid w:val="002620DB"/>
    <w:rsid w:val="00263EBF"/>
    <w:rsid w:val="00264B09"/>
    <w:rsid w:val="00266A55"/>
    <w:rsid w:val="00267160"/>
    <w:rsid w:val="00273343"/>
    <w:rsid w:val="002739F4"/>
    <w:rsid w:val="00274BAB"/>
    <w:rsid w:val="00276510"/>
    <w:rsid w:val="00276AE3"/>
    <w:rsid w:val="002832F1"/>
    <w:rsid w:val="00285861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D07BF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0BD0"/>
    <w:rsid w:val="0031520F"/>
    <w:rsid w:val="00316022"/>
    <w:rsid w:val="003161BD"/>
    <w:rsid w:val="003251D3"/>
    <w:rsid w:val="003316E0"/>
    <w:rsid w:val="00332007"/>
    <w:rsid w:val="00333324"/>
    <w:rsid w:val="00334E20"/>
    <w:rsid w:val="00351CEA"/>
    <w:rsid w:val="003562D5"/>
    <w:rsid w:val="00361D86"/>
    <w:rsid w:val="00367916"/>
    <w:rsid w:val="00371984"/>
    <w:rsid w:val="00373EA3"/>
    <w:rsid w:val="00380FFE"/>
    <w:rsid w:val="003869C7"/>
    <w:rsid w:val="00386D00"/>
    <w:rsid w:val="0039066B"/>
    <w:rsid w:val="00396BF4"/>
    <w:rsid w:val="003B082F"/>
    <w:rsid w:val="003B43E2"/>
    <w:rsid w:val="003C0839"/>
    <w:rsid w:val="003C2460"/>
    <w:rsid w:val="003C28D7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E0E"/>
    <w:rsid w:val="004346CD"/>
    <w:rsid w:val="0044071A"/>
    <w:rsid w:val="004416C5"/>
    <w:rsid w:val="00443C24"/>
    <w:rsid w:val="004446B1"/>
    <w:rsid w:val="004449BE"/>
    <w:rsid w:val="00446BEE"/>
    <w:rsid w:val="00450C35"/>
    <w:rsid w:val="004559C1"/>
    <w:rsid w:val="004604F7"/>
    <w:rsid w:val="00460FDA"/>
    <w:rsid w:val="00461DF4"/>
    <w:rsid w:val="00462338"/>
    <w:rsid w:val="0046258F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42AA"/>
    <w:rsid w:val="004B5CFF"/>
    <w:rsid w:val="004C03C6"/>
    <w:rsid w:val="004C0B55"/>
    <w:rsid w:val="004C4AC2"/>
    <w:rsid w:val="004D13CC"/>
    <w:rsid w:val="004D7242"/>
    <w:rsid w:val="004E43DD"/>
    <w:rsid w:val="004E6D0E"/>
    <w:rsid w:val="004E6EB5"/>
    <w:rsid w:val="004F607C"/>
    <w:rsid w:val="005005A7"/>
    <w:rsid w:val="005114DF"/>
    <w:rsid w:val="00511936"/>
    <w:rsid w:val="005125CF"/>
    <w:rsid w:val="00521C38"/>
    <w:rsid w:val="005226FF"/>
    <w:rsid w:val="00523C37"/>
    <w:rsid w:val="00524981"/>
    <w:rsid w:val="00525AA6"/>
    <w:rsid w:val="00532A24"/>
    <w:rsid w:val="00535F3F"/>
    <w:rsid w:val="00545A9A"/>
    <w:rsid w:val="00551D57"/>
    <w:rsid w:val="00553F87"/>
    <w:rsid w:val="0056130E"/>
    <w:rsid w:val="00564D99"/>
    <w:rsid w:val="0057178F"/>
    <w:rsid w:val="00575CDF"/>
    <w:rsid w:val="00577A73"/>
    <w:rsid w:val="005831D4"/>
    <w:rsid w:val="00586E86"/>
    <w:rsid w:val="0058761B"/>
    <w:rsid w:val="00592BE6"/>
    <w:rsid w:val="0059394E"/>
    <w:rsid w:val="00594916"/>
    <w:rsid w:val="00597803"/>
    <w:rsid w:val="005A25FE"/>
    <w:rsid w:val="005A2FC9"/>
    <w:rsid w:val="005A5260"/>
    <w:rsid w:val="005A5FE1"/>
    <w:rsid w:val="005A6B43"/>
    <w:rsid w:val="005A798C"/>
    <w:rsid w:val="005B0D12"/>
    <w:rsid w:val="005D0567"/>
    <w:rsid w:val="005D0D87"/>
    <w:rsid w:val="005D2E85"/>
    <w:rsid w:val="005E0330"/>
    <w:rsid w:val="005E18F1"/>
    <w:rsid w:val="005E1ED7"/>
    <w:rsid w:val="005E3728"/>
    <w:rsid w:val="005E708C"/>
    <w:rsid w:val="005F54E9"/>
    <w:rsid w:val="00601F4B"/>
    <w:rsid w:val="00602EDB"/>
    <w:rsid w:val="0060685D"/>
    <w:rsid w:val="006175DC"/>
    <w:rsid w:val="00617D84"/>
    <w:rsid w:val="0062160E"/>
    <w:rsid w:val="00626FA1"/>
    <w:rsid w:val="00627772"/>
    <w:rsid w:val="00634EE1"/>
    <w:rsid w:val="00636CEE"/>
    <w:rsid w:val="0064076B"/>
    <w:rsid w:val="00646C8C"/>
    <w:rsid w:val="00651FD0"/>
    <w:rsid w:val="00652903"/>
    <w:rsid w:val="0065786E"/>
    <w:rsid w:val="0066091A"/>
    <w:rsid w:val="006646DF"/>
    <w:rsid w:val="0066697E"/>
    <w:rsid w:val="00667B8F"/>
    <w:rsid w:val="00677A69"/>
    <w:rsid w:val="006813BB"/>
    <w:rsid w:val="00684EAA"/>
    <w:rsid w:val="00692092"/>
    <w:rsid w:val="006964F5"/>
    <w:rsid w:val="0069651A"/>
    <w:rsid w:val="006A0D6C"/>
    <w:rsid w:val="006A29A4"/>
    <w:rsid w:val="006B3259"/>
    <w:rsid w:val="006B6B59"/>
    <w:rsid w:val="006B7F52"/>
    <w:rsid w:val="006E13A5"/>
    <w:rsid w:val="006E5084"/>
    <w:rsid w:val="006F170D"/>
    <w:rsid w:val="006F553C"/>
    <w:rsid w:val="00707865"/>
    <w:rsid w:val="00707EC7"/>
    <w:rsid w:val="00707FCE"/>
    <w:rsid w:val="00710F20"/>
    <w:rsid w:val="007120EE"/>
    <w:rsid w:val="00713404"/>
    <w:rsid w:val="00713BC0"/>
    <w:rsid w:val="00714AA5"/>
    <w:rsid w:val="00716D14"/>
    <w:rsid w:val="00720026"/>
    <w:rsid w:val="00720BA8"/>
    <w:rsid w:val="0072501D"/>
    <w:rsid w:val="007270DD"/>
    <w:rsid w:val="007314F2"/>
    <w:rsid w:val="00742239"/>
    <w:rsid w:val="00742887"/>
    <w:rsid w:val="00744CF7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77DE8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47DD"/>
    <w:rsid w:val="007B5F35"/>
    <w:rsid w:val="007B6F97"/>
    <w:rsid w:val="007C1A10"/>
    <w:rsid w:val="007D04E4"/>
    <w:rsid w:val="007D1132"/>
    <w:rsid w:val="007D62BC"/>
    <w:rsid w:val="007E1B95"/>
    <w:rsid w:val="007E2166"/>
    <w:rsid w:val="007F32F3"/>
    <w:rsid w:val="00800F86"/>
    <w:rsid w:val="00803FCA"/>
    <w:rsid w:val="00812003"/>
    <w:rsid w:val="00813304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7549D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E302B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986"/>
    <w:rsid w:val="00915E2B"/>
    <w:rsid w:val="009171DF"/>
    <w:rsid w:val="00921E9D"/>
    <w:rsid w:val="00930578"/>
    <w:rsid w:val="00931100"/>
    <w:rsid w:val="009323E9"/>
    <w:rsid w:val="00936307"/>
    <w:rsid w:val="00941530"/>
    <w:rsid w:val="009428B7"/>
    <w:rsid w:val="009479D9"/>
    <w:rsid w:val="00951568"/>
    <w:rsid w:val="00954A79"/>
    <w:rsid w:val="00957163"/>
    <w:rsid w:val="00960700"/>
    <w:rsid w:val="00960F80"/>
    <w:rsid w:val="00964079"/>
    <w:rsid w:val="00964849"/>
    <w:rsid w:val="009678B2"/>
    <w:rsid w:val="009748D9"/>
    <w:rsid w:val="00976E99"/>
    <w:rsid w:val="00977C8E"/>
    <w:rsid w:val="00981C62"/>
    <w:rsid w:val="00990A18"/>
    <w:rsid w:val="0099328E"/>
    <w:rsid w:val="009A39C0"/>
    <w:rsid w:val="009B06B4"/>
    <w:rsid w:val="009B0CCE"/>
    <w:rsid w:val="009B0F7C"/>
    <w:rsid w:val="009B136B"/>
    <w:rsid w:val="009B1570"/>
    <w:rsid w:val="009D180A"/>
    <w:rsid w:val="009D2186"/>
    <w:rsid w:val="009E340B"/>
    <w:rsid w:val="009E6E4B"/>
    <w:rsid w:val="009F09FD"/>
    <w:rsid w:val="009F15EC"/>
    <w:rsid w:val="009F2657"/>
    <w:rsid w:val="009F2B4E"/>
    <w:rsid w:val="009F4128"/>
    <w:rsid w:val="00A01EF7"/>
    <w:rsid w:val="00A0689F"/>
    <w:rsid w:val="00A06C9B"/>
    <w:rsid w:val="00A11B32"/>
    <w:rsid w:val="00A14487"/>
    <w:rsid w:val="00A27454"/>
    <w:rsid w:val="00A27769"/>
    <w:rsid w:val="00A3492B"/>
    <w:rsid w:val="00A36CA7"/>
    <w:rsid w:val="00A42715"/>
    <w:rsid w:val="00A47AF8"/>
    <w:rsid w:val="00A52F76"/>
    <w:rsid w:val="00A54199"/>
    <w:rsid w:val="00A557A3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28BD"/>
    <w:rsid w:val="00AB4D77"/>
    <w:rsid w:val="00AB59D4"/>
    <w:rsid w:val="00AB7044"/>
    <w:rsid w:val="00AB73A7"/>
    <w:rsid w:val="00AC52CC"/>
    <w:rsid w:val="00AC5D5D"/>
    <w:rsid w:val="00AD1414"/>
    <w:rsid w:val="00AD258A"/>
    <w:rsid w:val="00AD3E10"/>
    <w:rsid w:val="00AE1215"/>
    <w:rsid w:val="00AF30DB"/>
    <w:rsid w:val="00AF3372"/>
    <w:rsid w:val="00AF4750"/>
    <w:rsid w:val="00B01601"/>
    <w:rsid w:val="00B01C3A"/>
    <w:rsid w:val="00B06A9A"/>
    <w:rsid w:val="00B16C72"/>
    <w:rsid w:val="00B207F4"/>
    <w:rsid w:val="00B228A9"/>
    <w:rsid w:val="00B25367"/>
    <w:rsid w:val="00B327DB"/>
    <w:rsid w:val="00B336E9"/>
    <w:rsid w:val="00B34DA6"/>
    <w:rsid w:val="00B37C01"/>
    <w:rsid w:val="00B40A4E"/>
    <w:rsid w:val="00B42A07"/>
    <w:rsid w:val="00B45092"/>
    <w:rsid w:val="00B45B8F"/>
    <w:rsid w:val="00B46487"/>
    <w:rsid w:val="00B52E0D"/>
    <w:rsid w:val="00B544D3"/>
    <w:rsid w:val="00B5548D"/>
    <w:rsid w:val="00B61724"/>
    <w:rsid w:val="00B63305"/>
    <w:rsid w:val="00B65A6B"/>
    <w:rsid w:val="00B677C7"/>
    <w:rsid w:val="00B70AD9"/>
    <w:rsid w:val="00B77479"/>
    <w:rsid w:val="00B779B4"/>
    <w:rsid w:val="00B85CD1"/>
    <w:rsid w:val="00B87795"/>
    <w:rsid w:val="00B91567"/>
    <w:rsid w:val="00B91F66"/>
    <w:rsid w:val="00B9210E"/>
    <w:rsid w:val="00B92AF3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6C3E"/>
    <w:rsid w:val="00BC7893"/>
    <w:rsid w:val="00BC7C52"/>
    <w:rsid w:val="00BC7F96"/>
    <w:rsid w:val="00BD0BDB"/>
    <w:rsid w:val="00BD2A6C"/>
    <w:rsid w:val="00BD4227"/>
    <w:rsid w:val="00BE337F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2FC9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7088"/>
    <w:rsid w:val="00C5369F"/>
    <w:rsid w:val="00C6029B"/>
    <w:rsid w:val="00C62837"/>
    <w:rsid w:val="00C65E7B"/>
    <w:rsid w:val="00C71A52"/>
    <w:rsid w:val="00C80668"/>
    <w:rsid w:val="00C84009"/>
    <w:rsid w:val="00C854E6"/>
    <w:rsid w:val="00C87B48"/>
    <w:rsid w:val="00C911D1"/>
    <w:rsid w:val="00C97544"/>
    <w:rsid w:val="00CA0D21"/>
    <w:rsid w:val="00CA3900"/>
    <w:rsid w:val="00CA5A57"/>
    <w:rsid w:val="00CB0752"/>
    <w:rsid w:val="00CB2EAE"/>
    <w:rsid w:val="00CB49BB"/>
    <w:rsid w:val="00CB6BB6"/>
    <w:rsid w:val="00CC4684"/>
    <w:rsid w:val="00CC4C18"/>
    <w:rsid w:val="00CC65DB"/>
    <w:rsid w:val="00CD1485"/>
    <w:rsid w:val="00CD16E5"/>
    <w:rsid w:val="00CD3DA1"/>
    <w:rsid w:val="00CD79F6"/>
    <w:rsid w:val="00CE02BB"/>
    <w:rsid w:val="00CE1314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46DB8"/>
    <w:rsid w:val="00D522A3"/>
    <w:rsid w:val="00D54A1B"/>
    <w:rsid w:val="00D60BE2"/>
    <w:rsid w:val="00D63AA9"/>
    <w:rsid w:val="00D707E8"/>
    <w:rsid w:val="00D75140"/>
    <w:rsid w:val="00D82B2C"/>
    <w:rsid w:val="00D8498D"/>
    <w:rsid w:val="00D85976"/>
    <w:rsid w:val="00D94AC5"/>
    <w:rsid w:val="00D9529F"/>
    <w:rsid w:val="00D97441"/>
    <w:rsid w:val="00D9754B"/>
    <w:rsid w:val="00D9782A"/>
    <w:rsid w:val="00DA3875"/>
    <w:rsid w:val="00DA413F"/>
    <w:rsid w:val="00DA6840"/>
    <w:rsid w:val="00DA7ABE"/>
    <w:rsid w:val="00DB4BB5"/>
    <w:rsid w:val="00DB55BE"/>
    <w:rsid w:val="00DC1D81"/>
    <w:rsid w:val="00DC3104"/>
    <w:rsid w:val="00DC43F4"/>
    <w:rsid w:val="00DC449C"/>
    <w:rsid w:val="00DC5936"/>
    <w:rsid w:val="00DC6171"/>
    <w:rsid w:val="00DD4B30"/>
    <w:rsid w:val="00DE055C"/>
    <w:rsid w:val="00DE2807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32072"/>
    <w:rsid w:val="00E35BAF"/>
    <w:rsid w:val="00E415E3"/>
    <w:rsid w:val="00E44344"/>
    <w:rsid w:val="00E44F91"/>
    <w:rsid w:val="00E46874"/>
    <w:rsid w:val="00E526CD"/>
    <w:rsid w:val="00E62513"/>
    <w:rsid w:val="00E656E7"/>
    <w:rsid w:val="00E735F2"/>
    <w:rsid w:val="00E747E6"/>
    <w:rsid w:val="00E758F0"/>
    <w:rsid w:val="00E77BF5"/>
    <w:rsid w:val="00E86285"/>
    <w:rsid w:val="00E86DA1"/>
    <w:rsid w:val="00E87F28"/>
    <w:rsid w:val="00E9055A"/>
    <w:rsid w:val="00E96571"/>
    <w:rsid w:val="00E9688A"/>
    <w:rsid w:val="00EA20EA"/>
    <w:rsid w:val="00EA35F4"/>
    <w:rsid w:val="00EA3B23"/>
    <w:rsid w:val="00EB2BEC"/>
    <w:rsid w:val="00EB48D8"/>
    <w:rsid w:val="00EB66C5"/>
    <w:rsid w:val="00EB6E64"/>
    <w:rsid w:val="00EB73AE"/>
    <w:rsid w:val="00EC6755"/>
    <w:rsid w:val="00EC7EA4"/>
    <w:rsid w:val="00ED09A3"/>
    <w:rsid w:val="00ED5F51"/>
    <w:rsid w:val="00ED6FF2"/>
    <w:rsid w:val="00EE0050"/>
    <w:rsid w:val="00EE44D9"/>
    <w:rsid w:val="00EE4BF6"/>
    <w:rsid w:val="00EF29E2"/>
    <w:rsid w:val="00EF2EC8"/>
    <w:rsid w:val="00EF393C"/>
    <w:rsid w:val="00F01B6C"/>
    <w:rsid w:val="00F01D27"/>
    <w:rsid w:val="00F05EFA"/>
    <w:rsid w:val="00F12CCF"/>
    <w:rsid w:val="00F12CE2"/>
    <w:rsid w:val="00F1651E"/>
    <w:rsid w:val="00F16BF8"/>
    <w:rsid w:val="00F216EC"/>
    <w:rsid w:val="00F2217F"/>
    <w:rsid w:val="00F22B85"/>
    <w:rsid w:val="00F243E2"/>
    <w:rsid w:val="00F24E64"/>
    <w:rsid w:val="00F24F84"/>
    <w:rsid w:val="00F37CFB"/>
    <w:rsid w:val="00F42E46"/>
    <w:rsid w:val="00F42F1B"/>
    <w:rsid w:val="00F464CE"/>
    <w:rsid w:val="00F4789E"/>
    <w:rsid w:val="00F501DA"/>
    <w:rsid w:val="00F6519D"/>
    <w:rsid w:val="00F74262"/>
    <w:rsid w:val="00F95F0D"/>
    <w:rsid w:val="00F96D73"/>
    <w:rsid w:val="00FA3F91"/>
    <w:rsid w:val="00FA47C2"/>
    <w:rsid w:val="00FA4C49"/>
    <w:rsid w:val="00FA7024"/>
    <w:rsid w:val="00FA730D"/>
    <w:rsid w:val="00FB32EB"/>
    <w:rsid w:val="00FB5B38"/>
    <w:rsid w:val="00FC7255"/>
    <w:rsid w:val="00FD4994"/>
    <w:rsid w:val="00FD5635"/>
    <w:rsid w:val="00FE2C86"/>
    <w:rsid w:val="00FE2F19"/>
    <w:rsid w:val="00FE6D9C"/>
    <w:rsid w:val="00FF272F"/>
    <w:rsid w:val="00FF277C"/>
    <w:rsid w:val="00FF6944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uiPriority w:val="99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3732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327</cp:revision>
  <cp:lastPrinted>2026-04-29T09:46:00Z</cp:lastPrinted>
  <dcterms:created xsi:type="dcterms:W3CDTF">2018-10-08T04:21:00Z</dcterms:created>
  <dcterms:modified xsi:type="dcterms:W3CDTF">2026-05-21T10:59:00Z</dcterms:modified>
</cp:coreProperties>
</file>