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96CD" w14:textId="312428D6" w:rsidR="00BE4109" w:rsidRPr="00CE4EBA" w:rsidRDefault="003F6F83" w:rsidP="00226D60">
      <w:pPr>
        <w:tabs>
          <w:tab w:val="left" w:pos="7513"/>
        </w:tabs>
        <w:ind w:left="-567" w:right="1842"/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</w:t>
      </w:r>
      <w:r w:rsidR="00226D60">
        <w:rPr>
          <w:b/>
          <w:sz w:val="24"/>
          <w:szCs w:val="24"/>
        </w:rPr>
        <w:t xml:space="preserve">        </w:t>
      </w:r>
      <w:r w:rsidR="00BE4109" w:rsidRPr="005145DA">
        <w:rPr>
          <w:b/>
          <w:sz w:val="24"/>
          <w:szCs w:val="24"/>
        </w:rPr>
        <w:t>РОССИЙСКАЯ ФЕДЕРАЦИЯ</w:t>
      </w:r>
      <w:r w:rsidR="00CE4EBA">
        <w:rPr>
          <w:b/>
          <w:sz w:val="24"/>
          <w:szCs w:val="24"/>
        </w:rPr>
        <w:t xml:space="preserve">                                          </w:t>
      </w:r>
      <w:r w:rsidR="00CE4EBA">
        <w:rPr>
          <w:b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 xml:space="preserve"> </w:t>
      </w:r>
    </w:p>
    <w:p w14:paraId="0A40F20B" w14:textId="77777777" w:rsidR="00BE4109" w:rsidRPr="005145DA" w:rsidRDefault="00BE4109" w:rsidP="00226D60">
      <w:pPr>
        <w:ind w:left="-567" w:right="5386"/>
        <w:jc w:val="center"/>
        <w:rPr>
          <w:b/>
          <w:sz w:val="28"/>
          <w:szCs w:val="28"/>
        </w:rPr>
      </w:pPr>
      <w:r w:rsidRPr="005145DA">
        <w:rPr>
          <w:b/>
          <w:sz w:val="28"/>
          <w:szCs w:val="28"/>
        </w:rPr>
        <w:t>Администрация</w:t>
      </w:r>
    </w:p>
    <w:p w14:paraId="789252FB" w14:textId="77777777" w:rsidR="00BE4109" w:rsidRPr="005145DA" w:rsidRDefault="00BE4109" w:rsidP="00226D60">
      <w:pPr>
        <w:ind w:left="-567" w:right="5386"/>
        <w:jc w:val="center"/>
        <w:rPr>
          <w:b/>
          <w:sz w:val="28"/>
          <w:szCs w:val="28"/>
        </w:rPr>
      </w:pPr>
      <w:r w:rsidRPr="005145DA">
        <w:rPr>
          <w:b/>
          <w:sz w:val="28"/>
          <w:szCs w:val="28"/>
        </w:rPr>
        <w:t>сельского поселения</w:t>
      </w:r>
    </w:p>
    <w:p w14:paraId="20864FDC" w14:textId="77777777" w:rsidR="00BE4109" w:rsidRPr="005145DA" w:rsidRDefault="00BE4109" w:rsidP="00226D60">
      <w:pPr>
        <w:ind w:left="-567" w:right="5386"/>
        <w:jc w:val="center"/>
        <w:rPr>
          <w:b/>
          <w:sz w:val="28"/>
          <w:szCs w:val="28"/>
        </w:rPr>
      </w:pPr>
      <w:r w:rsidRPr="005145DA">
        <w:rPr>
          <w:b/>
          <w:sz w:val="28"/>
          <w:szCs w:val="28"/>
        </w:rPr>
        <w:t>Подгорное</w:t>
      </w:r>
    </w:p>
    <w:p w14:paraId="5BB27B52" w14:textId="77777777" w:rsidR="00BE4109" w:rsidRPr="005145DA" w:rsidRDefault="00BE4109" w:rsidP="00226D60">
      <w:pPr>
        <w:ind w:left="-567" w:right="5386"/>
        <w:jc w:val="center"/>
        <w:rPr>
          <w:b/>
          <w:sz w:val="28"/>
          <w:szCs w:val="28"/>
        </w:rPr>
      </w:pPr>
      <w:r w:rsidRPr="005145DA">
        <w:rPr>
          <w:b/>
          <w:sz w:val="28"/>
          <w:szCs w:val="28"/>
        </w:rPr>
        <w:t>муниципального района</w:t>
      </w:r>
    </w:p>
    <w:p w14:paraId="6931CECE" w14:textId="77777777" w:rsidR="00BE4109" w:rsidRPr="005145DA" w:rsidRDefault="00BE4109" w:rsidP="00226D60">
      <w:pPr>
        <w:ind w:left="-567" w:right="5386"/>
        <w:jc w:val="center"/>
        <w:rPr>
          <w:b/>
          <w:sz w:val="28"/>
          <w:szCs w:val="28"/>
        </w:rPr>
      </w:pPr>
      <w:r w:rsidRPr="005145DA">
        <w:rPr>
          <w:b/>
          <w:sz w:val="28"/>
          <w:szCs w:val="28"/>
        </w:rPr>
        <w:t>Кинель-Черкасский</w:t>
      </w:r>
    </w:p>
    <w:p w14:paraId="36D7A2C2" w14:textId="77777777" w:rsidR="00BE4109" w:rsidRPr="005145DA" w:rsidRDefault="00BE4109" w:rsidP="00226D60">
      <w:pPr>
        <w:ind w:left="-567" w:right="5386"/>
        <w:jc w:val="center"/>
        <w:rPr>
          <w:b/>
          <w:sz w:val="28"/>
          <w:szCs w:val="28"/>
        </w:rPr>
      </w:pPr>
      <w:r w:rsidRPr="005145DA">
        <w:rPr>
          <w:b/>
          <w:sz w:val="28"/>
          <w:szCs w:val="28"/>
        </w:rPr>
        <w:t>Самарской области</w:t>
      </w:r>
    </w:p>
    <w:p w14:paraId="098BB1DD" w14:textId="77777777" w:rsidR="00BE4109" w:rsidRPr="00BC2D73" w:rsidRDefault="00BE4109" w:rsidP="00226D60">
      <w:pPr>
        <w:ind w:left="-567" w:right="5386"/>
        <w:jc w:val="center"/>
        <w:rPr>
          <w:bCs/>
          <w:sz w:val="28"/>
          <w:szCs w:val="28"/>
        </w:rPr>
      </w:pPr>
    </w:p>
    <w:p w14:paraId="4F332667" w14:textId="77777777" w:rsidR="00BE4109" w:rsidRPr="00BC2D73" w:rsidRDefault="00BE4109" w:rsidP="00226D60">
      <w:pPr>
        <w:ind w:left="-567" w:right="5386"/>
        <w:jc w:val="center"/>
        <w:rPr>
          <w:b/>
          <w:sz w:val="28"/>
          <w:szCs w:val="28"/>
        </w:rPr>
      </w:pPr>
      <w:r w:rsidRPr="00BC2D73">
        <w:rPr>
          <w:b/>
          <w:sz w:val="28"/>
          <w:szCs w:val="28"/>
        </w:rPr>
        <w:t>ПОСТАНОВЛЕНИЕ</w:t>
      </w:r>
    </w:p>
    <w:p w14:paraId="78552351" w14:textId="139CC177" w:rsidR="00BE4109" w:rsidRPr="00552855" w:rsidRDefault="00BE4109" w:rsidP="00226D60">
      <w:pPr>
        <w:ind w:left="-567" w:right="5386"/>
        <w:jc w:val="center"/>
        <w:rPr>
          <w:sz w:val="28"/>
          <w:szCs w:val="28"/>
        </w:rPr>
      </w:pPr>
      <w:r w:rsidRPr="00CA24A4">
        <w:rPr>
          <w:sz w:val="28"/>
          <w:szCs w:val="28"/>
        </w:rPr>
        <w:t xml:space="preserve">от </w:t>
      </w:r>
      <w:r w:rsidR="00226D60">
        <w:rPr>
          <w:sz w:val="28"/>
          <w:szCs w:val="28"/>
        </w:rPr>
        <w:t>25.05.2026г.</w:t>
      </w:r>
      <w:r w:rsidRPr="00CA24A4">
        <w:rPr>
          <w:sz w:val="28"/>
          <w:szCs w:val="28"/>
        </w:rPr>
        <w:t xml:space="preserve"> № </w:t>
      </w:r>
      <w:r w:rsidR="00226D60">
        <w:rPr>
          <w:sz w:val="28"/>
          <w:szCs w:val="28"/>
        </w:rPr>
        <w:t>6</w:t>
      </w:r>
      <w:r w:rsidR="00683278">
        <w:rPr>
          <w:sz w:val="28"/>
          <w:szCs w:val="28"/>
        </w:rPr>
        <w:t>5</w:t>
      </w:r>
    </w:p>
    <w:p w14:paraId="7538DBD3" w14:textId="77777777" w:rsidR="00BE4109" w:rsidRPr="00671CAB" w:rsidRDefault="00BE4109" w:rsidP="00226D60">
      <w:pPr>
        <w:ind w:left="-567" w:right="5386"/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Pr="00671CAB">
        <w:rPr>
          <w:sz w:val="22"/>
          <w:szCs w:val="22"/>
        </w:rPr>
        <w:t xml:space="preserve">. </w:t>
      </w:r>
      <w:r>
        <w:rPr>
          <w:sz w:val="22"/>
          <w:szCs w:val="22"/>
        </w:rPr>
        <w:t>Подгорный</w:t>
      </w:r>
    </w:p>
    <w:p w14:paraId="2156222B" w14:textId="77777777" w:rsidR="007E1D6F" w:rsidRDefault="007E1D6F" w:rsidP="00226D60">
      <w:pPr>
        <w:ind w:left="-567"/>
      </w:pPr>
    </w:p>
    <w:p w14:paraId="70ABF8E2" w14:textId="77777777" w:rsidR="00226D60" w:rsidRPr="0029314B" w:rsidRDefault="00226D60" w:rsidP="00226D60">
      <w:pPr>
        <w:keepNext/>
        <w:keepLines/>
        <w:tabs>
          <w:tab w:val="left" w:pos="709"/>
          <w:tab w:val="right" w:pos="7938"/>
          <w:tab w:val="right" w:pos="9639"/>
        </w:tabs>
        <w:ind w:right="3966"/>
        <w:jc w:val="both"/>
        <w:rPr>
          <w:sz w:val="28"/>
          <w:szCs w:val="28"/>
        </w:rPr>
      </w:pPr>
      <w:r w:rsidRPr="0029314B">
        <w:rPr>
          <w:rFonts w:eastAsia="Calibri"/>
          <w:sz w:val="28"/>
          <w:szCs w:val="28"/>
          <w:lang w:eastAsia="en-US"/>
        </w:rPr>
        <w:t>[</w:t>
      </w:r>
      <w:r w:rsidRPr="0029314B">
        <w:rPr>
          <w:sz w:val="28"/>
          <w:szCs w:val="28"/>
          <w:shd w:val="clear" w:color="auto" w:fill="FFFFFF"/>
        </w:rPr>
        <w:t>Об определении гарантирующей организации в сфере водоснабжения и водоотведения на территории сельского поселения Подгорное муниципального района Кинель-Черкасский Самарской области и установлении зон ее деятельности</w:t>
      </w:r>
      <w:r w:rsidRPr="0029314B">
        <w:rPr>
          <w:sz w:val="28"/>
          <w:szCs w:val="28"/>
        </w:rPr>
        <w:t>]</w:t>
      </w:r>
    </w:p>
    <w:p w14:paraId="4BF5C323" w14:textId="77777777" w:rsidR="00BE4109" w:rsidRPr="0029314B" w:rsidRDefault="00BE4109">
      <w:pPr>
        <w:rPr>
          <w:sz w:val="28"/>
          <w:szCs w:val="28"/>
        </w:rPr>
      </w:pPr>
    </w:p>
    <w:p w14:paraId="534E23A7" w14:textId="4AE34BF1" w:rsidR="00BE4109" w:rsidRPr="0029314B" w:rsidRDefault="0029314B" w:rsidP="0029314B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9314B">
        <w:rPr>
          <w:sz w:val="28"/>
          <w:szCs w:val="28"/>
          <w:shd w:val="clear" w:color="auto" w:fill="FFFFFF"/>
        </w:rPr>
        <w:t>В соответствии со статьей 14 </w:t>
      </w:r>
      <w:hyperlink r:id="rId5" w:anchor="7D20K3" w:history="1">
        <w:r w:rsidRPr="0029314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29314B">
        <w:rPr>
          <w:sz w:val="28"/>
          <w:szCs w:val="28"/>
        </w:rPr>
        <w:t>,</w:t>
      </w:r>
      <w:r w:rsidRPr="0029314B">
        <w:rPr>
          <w:sz w:val="28"/>
          <w:szCs w:val="28"/>
          <w:shd w:val="clear" w:color="auto" w:fill="FFFFFF"/>
        </w:rPr>
        <w:t> в целях реализации </w:t>
      </w:r>
      <w:hyperlink r:id="rId6" w:anchor="7D20K3" w:history="1">
        <w:r w:rsidRPr="0029314B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Федерального закона от 07.12.2011 N 416-ФЗ "О водоснабжении и водоотведении"</w:t>
        </w:r>
      </w:hyperlink>
      <w:r w:rsidRPr="0029314B">
        <w:rPr>
          <w:sz w:val="28"/>
          <w:szCs w:val="28"/>
          <w:shd w:val="clear" w:color="auto" w:fill="FFFFFF"/>
        </w:rPr>
        <w:t xml:space="preserve"> и обеспечения надлежащего водоснабжения и водоотведения в границах </w:t>
      </w:r>
      <w:r w:rsidRPr="0029314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</w:p>
    <w:p w14:paraId="3B9A1204" w14:textId="77777777" w:rsidR="00226D60" w:rsidRPr="0029314B" w:rsidRDefault="00226D60" w:rsidP="0029314B">
      <w:pPr>
        <w:widowControl w:val="0"/>
        <w:autoSpaceDE w:val="0"/>
        <w:autoSpaceDN w:val="0"/>
        <w:adjustRightInd w:val="0"/>
        <w:spacing w:line="276" w:lineRule="auto"/>
        <w:ind w:firstLine="426"/>
        <w:jc w:val="center"/>
        <w:rPr>
          <w:sz w:val="28"/>
          <w:szCs w:val="28"/>
        </w:rPr>
      </w:pPr>
      <w:r w:rsidRPr="0029314B">
        <w:rPr>
          <w:sz w:val="28"/>
          <w:szCs w:val="28"/>
        </w:rPr>
        <w:t>ПОСТАНОВЛЯЮ:</w:t>
      </w:r>
    </w:p>
    <w:p w14:paraId="2B5DFC9F" w14:textId="5236170C" w:rsidR="00226D60" w:rsidRPr="0029314B" w:rsidRDefault="00226D60" w:rsidP="0029314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9314B">
        <w:rPr>
          <w:sz w:val="28"/>
          <w:szCs w:val="28"/>
          <w:shd w:val="clear" w:color="auto" w:fill="FFFFFF"/>
        </w:rPr>
        <w:t>Определить</w:t>
      </w:r>
      <w:r w:rsidR="0029314B">
        <w:rPr>
          <w:sz w:val="28"/>
          <w:szCs w:val="28"/>
          <w:shd w:val="clear" w:color="auto" w:fill="FFFFFF"/>
        </w:rPr>
        <w:t xml:space="preserve"> </w:t>
      </w:r>
      <w:r w:rsidRPr="0029314B">
        <w:rPr>
          <w:sz w:val="28"/>
          <w:szCs w:val="28"/>
          <w:shd w:val="clear" w:color="auto" w:fill="FFFFFF"/>
        </w:rPr>
        <w:t xml:space="preserve">МУП «КОМФОРТ» гарантирующей организацией, осуществляющей водоснабжение и водоотведение на территории </w:t>
      </w:r>
      <w:r w:rsidRPr="0029314B">
        <w:rPr>
          <w:sz w:val="28"/>
          <w:szCs w:val="28"/>
        </w:rPr>
        <w:t>сельского поселения Подгорное муниципального района Кинель-Черкасский Самарской области.</w:t>
      </w:r>
    </w:p>
    <w:p w14:paraId="39265546" w14:textId="0092BA12" w:rsidR="00226D60" w:rsidRPr="0029314B" w:rsidRDefault="00226D60" w:rsidP="0029314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9314B">
        <w:rPr>
          <w:sz w:val="28"/>
          <w:szCs w:val="28"/>
          <w:shd w:val="clear" w:color="auto" w:fill="FFFFFF"/>
        </w:rPr>
        <w:t xml:space="preserve">Установить зону деятельности гарантирующей организации МУП «КОМФОРТ» в </w:t>
      </w:r>
      <w:r w:rsidR="0029314B">
        <w:rPr>
          <w:sz w:val="28"/>
          <w:szCs w:val="28"/>
          <w:shd w:val="clear" w:color="auto" w:fill="FFFFFF"/>
        </w:rPr>
        <w:t xml:space="preserve">сфере водоснабжения и водоотведения в </w:t>
      </w:r>
      <w:r w:rsidRPr="0029314B">
        <w:rPr>
          <w:sz w:val="28"/>
          <w:szCs w:val="28"/>
          <w:shd w:val="clear" w:color="auto" w:fill="FFFFFF"/>
        </w:rPr>
        <w:t xml:space="preserve">населенных пунктах </w:t>
      </w:r>
      <w:r w:rsidR="0029314B">
        <w:rPr>
          <w:sz w:val="28"/>
          <w:szCs w:val="28"/>
          <w:shd w:val="clear" w:color="auto" w:fill="FFFFFF"/>
        </w:rPr>
        <w:t xml:space="preserve">п.Подгорный, с.Пустовалово </w:t>
      </w:r>
      <w:r w:rsidRPr="0029314B">
        <w:rPr>
          <w:sz w:val="28"/>
          <w:szCs w:val="28"/>
          <w:shd w:val="clear" w:color="auto" w:fill="FFFFFF"/>
        </w:rPr>
        <w:t xml:space="preserve">сельского </w:t>
      </w:r>
      <w:r w:rsidRPr="0029314B">
        <w:rPr>
          <w:sz w:val="28"/>
          <w:szCs w:val="28"/>
        </w:rPr>
        <w:t>поселения Подгорное муниципального района Кинель-Черкасский Самарской области</w:t>
      </w:r>
      <w:r w:rsidR="0029314B">
        <w:rPr>
          <w:sz w:val="28"/>
          <w:szCs w:val="28"/>
        </w:rPr>
        <w:t>.</w:t>
      </w:r>
    </w:p>
    <w:p w14:paraId="5B29EF91" w14:textId="6D8F9A7B" w:rsidR="00226D60" w:rsidRPr="0029314B" w:rsidRDefault="00226D60" w:rsidP="0029314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9314B">
        <w:rPr>
          <w:sz w:val="28"/>
          <w:szCs w:val="28"/>
          <w:shd w:val="clear" w:color="auto" w:fill="FFFFFF"/>
        </w:rPr>
        <w:t>Гарантирующей организации МУП «КОМФОРТ» обеспечить бесперебойное водоснабжение и водоотведение в пределах зоны деятельности в соответствии с требованием законодательства Российской Федерации.</w:t>
      </w:r>
    </w:p>
    <w:p w14:paraId="4978D837" w14:textId="77777777" w:rsidR="00C00E7C" w:rsidRPr="0029314B" w:rsidRDefault="00226D60" w:rsidP="0029314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9314B">
        <w:rPr>
          <w:sz w:val="28"/>
          <w:szCs w:val="28"/>
          <w:shd w:val="clear" w:color="auto" w:fill="FFFFFF"/>
        </w:rPr>
        <w:t>Администрации сельского поселения Подгорное муниципального района Кинель-Черкасский Самарской области направить данное постановление в МУП «КОМФОРТ» в течение 3 (трех) рабочих дней со дня официального опубликования.</w:t>
      </w:r>
    </w:p>
    <w:p w14:paraId="04F903FC" w14:textId="0728F62D" w:rsidR="00C00E7C" w:rsidRPr="0029314B" w:rsidRDefault="00226D60" w:rsidP="0029314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9314B">
        <w:rPr>
          <w:rFonts w:eastAsia="Arial"/>
          <w:sz w:val="28"/>
          <w:szCs w:val="28"/>
          <w:lang w:eastAsia="ar-SA"/>
        </w:rPr>
        <w:t>Настоящее постановление опубликовать в местной газете «Вестник Подгорного» и разместить на официальном сайте Администрации сельского поселения Подгорное в сети Интернет.</w:t>
      </w:r>
    </w:p>
    <w:p w14:paraId="6468AEB2" w14:textId="5791871B" w:rsidR="00226D60" w:rsidRPr="0029314B" w:rsidRDefault="00226D60" w:rsidP="0029314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9314B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14:paraId="271687D8" w14:textId="77777777" w:rsidR="00226D60" w:rsidRDefault="00226D60" w:rsidP="00226D60">
      <w:pPr>
        <w:pStyle w:val="a3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14:paraId="215A3ADF" w14:textId="77777777" w:rsidR="0029314B" w:rsidRPr="0029314B" w:rsidRDefault="0029314B" w:rsidP="00226D60">
      <w:pPr>
        <w:pStyle w:val="a3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14:paraId="003409CC" w14:textId="742F2754" w:rsidR="00226D60" w:rsidRPr="0029314B" w:rsidRDefault="00226D60" w:rsidP="00226D60">
      <w:pPr>
        <w:tabs>
          <w:tab w:val="left" w:pos="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9314B">
        <w:rPr>
          <w:rFonts w:eastAsia="Calibri"/>
          <w:sz w:val="28"/>
          <w:szCs w:val="28"/>
          <w:lang w:eastAsia="en-US"/>
        </w:rPr>
        <w:t xml:space="preserve">Глава сельского поселения Подгорное                                              Ю.С. Шурасьев </w:t>
      </w:r>
    </w:p>
    <w:p w14:paraId="067FF63E" w14:textId="77777777" w:rsidR="00226D60" w:rsidRPr="0029314B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555540D5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4FF9C4B0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37FFB958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1B379E2B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19300B9E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54A78193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08E87429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63B4EAFE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0094A71A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314B631E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3D942E69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41911048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7A6B7B64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55B5F6E1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14F54590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14C63FDB" w14:textId="77777777" w:rsidR="00226D60" w:rsidRDefault="00226D60" w:rsidP="00226D60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63E4CB2A" w14:textId="1F02C5A6" w:rsidR="00BE4109" w:rsidRDefault="00BE4109" w:rsidP="00837F5F">
      <w:pPr>
        <w:tabs>
          <w:tab w:val="left" w:pos="454"/>
        </w:tabs>
        <w:suppressAutoHyphens/>
        <w:autoSpaceDE w:val="0"/>
        <w:autoSpaceDN w:val="0"/>
        <w:adjustRightInd w:val="0"/>
        <w:spacing w:line="360" w:lineRule="auto"/>
        <w:jc w:val="both"/>
      </w:pPr>
    </w:p>
    <w:sectPr w:rsidR="00BE4109" w:rsidSect="00226D60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F2C45"/>
    <w:multiLevelType w:val="hybridMultilevel"/>
    <w:tmpl w:val="24E00C38"/>
    <w:lvl w:ilvl="0" w:tplc="28E89504">
      <w:start w:val="1"/>
      <w:numFmt w:val="decimal"/>
      <w:lvlText w:val="%1."/>
      <w:lvlJc w:val="left"/>
      <w:pPr>
        <w:ind w:left="1458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667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109"/>
    <w:rsid w:val="00226D60"/>
    <w:rsid w:val="0029314B"/>
    <w:rsid w:val="00343FC7"/>
    <w:rsid w:val="003F6F83"/>
    <w:rsid w:val="00515E16"/>
    <w:rsid w:val="0056772B"/>
    <w:rsid w:val="00632F5E"/>
    <w:rsid w:val="00683278"/>
    <w:rsid w:val="007E1D6F"/>
    <w:rsid w:val="00837F5F"/>
    <w:rsid w:val="00853AFC"/>
    <w:rsid w:val="009F3359"/>
    <w:rsid w:val="00BB6259"/>
    <w:rsid w:val="00BE4109"/>
    <w:rsid w:val="00C00E7C"/>
    <w:rsid w:val="00CE4EBA"/>
    <w:rsid w:val="00FA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F1BF"/>
  <w15:docId w15:val="{DB60F127-DCBE-4A54-9B2A-8F6AB77D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F5F"/>
    <w:pPr>
      <w:ind w:left="720"/>
      <w:contextualSpacing/>
    </w:pPr>
  </w:style>
  <w:style w:type="character" w:styleId="a4">
    <w:name w:val="Hyperlink"/>
    <w:rsid w:val="00226D60"/>
    <w:rPr>
      <w:color w:val="0000FF"/>
      <w:u w:val="single"/>
    </w:rPr>
  </w:style>
  <w:style w:type="paragraph" w:customStyle="1" w:styleId="ConsPlusNormal">
    <w:name w:val="ConsPlusNormal"/>
    <w:rsid w:val="0022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16140" TargetMode="External"/><Relationship Id="rId5" Type="http://schemas.openxmlformats.org/officeDocument/2006/relationships/hyperlink" Target="https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Администрация Администрация</cp:lastModifiedBy>
  <cp:revision>11</cp:revision>
  <cp:lastPrinted>2023-09-21T05:55:00Z</cp:lastPrinted>
  <dcterms:created xsi:type="dcterms:W3CDTF">2022-06-09T11:57:00Z</dcterms:created>
  <dcterms:modified xsi:type="dcterms:W3CDTF">2026-05-25T10:12:00Z</dcterms:modified>
</cp:coreProperties>
</file>