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3E" w:rsidRDefault="00FD0CE2" w:rsidP="00A0303E">
      <w:pPr>
        <w:pStyle w:val="a9"/>
        <w:spacing w:line="276" w:lineRule="auto"/>
        <w:rPr>
          <w:bCs/>
          <w:sz w:val="28"/>
          <w:szCs w:val="28"/>
        </w:rPr>
      </w:pPr>
      <w:r w:rsidRPr="00540CA5">
        <w:rPr>
          <w:sz w:val="28"/>
          <w:szCs w:val="28"/>
        </w:rPr>
        <w:t>Годовой отчет о ходе реализации и оценке</w:t>
      </w:r>
      <w:r w:rsidR="00023D2D" w:rsidRPr="00540CA5">
        <w:rPr>
          <w:sz w:val="28"/>
          <w:szCs w:val="28"/>
        </w:rPr>
        <w:t xml:space="preserve"> эффективности реализации муниципальной программы </w:t>
      </w:r>
      <w:r w:rsidR="00A6363E" w:rsidRPr="00A6363E">
        <w:rPr>
          <w:bCs/>
          <w:sz w:val="28"/>
          <w:szCs w:val="28"/>
        </w:rPr>
        <w:t>«Формирование современной комфортной городской среды сел</w:t>
      </w:r>
      <w:r w:rsidR="000872CC">
        <w:rPr>
          <w:bCs/>
          <w:sz w:val="28"/>
          <w:szCs w:val="28"/>
        </w:rPr>
        <w:t>ьского поселения Подгорное</w:t>
      </w:r>
      <w:r w:rsidR="00A6363E" w:rsidRPr="00A6363E">
        <w:rPr>
          <w:bCs/>
          <w:sz w:val="28"/>
          <w:szCs w:val="28"/>
        </w:rPr>
        <w:t xml:space="preserve"> муниципального района </w:t>
      </w:r>
      <w:proofErr w:type="spellStart"/>
      <w:r w:rsidR="00A6363E" w:rsidRPr="00A6363E">
        <w:rPr>
          <w:bCs/>
          <w:sz w:val="28"/>
          <w:szCs w:val="28"/>
        </w:rPr>
        <w:t>Кинель</w:t>
      </w:r>
      <w:proofErr w:type="spellEnd"/>
      <w:r w:rsidR="00A6363E" w:rsidRPr="00A6363E">
        <w:rPr>
          <w:bCs/>
          <w:sz w:val="28"/>
          <w:szCs w:val="28"/>
        </w:rPr>
        <w:t>-Черкасский Самарской области</w:t>
      </w:r>
      <w:r w:rsidR="0012212F">
        <w:rPr>
          <w:bCs/>
          <w:sz w:val="28"/>
          <w:szCs w:val="28"/>
        </w:rPr>
        <w:t>» на 2023-2030</w:t>
      </w:r>
      <w:r w:rsidR="00A6363E">
        <w:rPr>
          <w:bCs/>
          <w:sz w:val="28"/>
          <w:szCs w:val="28"/>
        </w:rPr>
        <w:t xml:space="preserve"> годы</w:t>
      </w:r>
    </w:p>
    <w:p w:rsidR="00FD0CE2" w:rsidRPr="00540CA5" w:rsidRDefault="00A6363E" w:rsidP="00A0303E">
      <w:pPr>
        <w:pStyle w:val="a9"/>
        <w:spacing w:line="276" w:lineRule="auto"/>
        <w:rPr>
          <w:bCs/>
          <w:sz w:val="28"/>
          <w:szCs w:val="28"/>
        </w:rPr>
      </w:pPr>
      <w:r w:rsidRPr="00A6363E">
        <w:rPr>
          <w:bCs/>
          <w:sz w:val="28"/>
          <w:szCs w:val="28"/>
        </w:rPr>
        <w:t xml:space="preserve"> </w:t>
      </w:r>
      <w:r w:rsidR="0084358D">
        <w:rPr>
          <w:bCs/>
          <w:sz w:val="28"/>
          <w:szCs w:val="28"/>
        </w:rPr>
        <w:t xml:space="preserve"> в 2025</w:t>
      </w:r>
      <w:r w:rsidR="00FD0CE2" w:rsidRPr="00540CA5">
        <w:rPr>
          <w:bCs/>
          <w:sz w:val="28"/>
          <w:szCs w:val="28"/>
        </w:rPr>
        <w:t xml:space="preserve"> году</w:t>
      </w:r>
    </w:p>
    <w:p w:rsidR="007824F2" w:rsidRPr="00540CA5" w:rsidRDefault="007824F2" w:rsidP="00A0303E">
      <w:pPr>
        <w:spacing w:line="276" w:lineRule="auto"/>
        <w:jc w:val="center"/>
        <w:rPr>
          <w:b/>
          <w:szCs w:val="28"/>
        </w:rPr>
      </w:pPr>
    </w:p>
    <w:p w:rsidR="007824F2" w:rsidRPr="00540CA5" w:rsidRDefault="007824F2" w:rsidP="00A0303E">
      <w:pPr>
        <w:spacing w:line="276" w:lineRule="auto"/>
        <w:jc w:val="center"/>
        <w:rPr>
          <w:b/>
          <w:szCs w:val="28"/>
        </w:rPr>
      </w:pPr>
      <w:r w:rsidRPr="00540CA5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</w:t>
      </w:r>
    </w:p>
    <w:p w:rsidR="008F580F" w:rsidRDefault="00FD0CE2" w:rsidP="00A0303E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40CA5">
        <w:rPr>
          <w:rFonts w:ascii="Times New Roman" w:hAnsi="Times New Roman"/>
          <w:b w:val="0"/>
          <w:sz w:val="28"/>
          <w:szCs w:val="28"/>
        </w:rPr>
        <w:t>Муниципальная программа</w:t>
      </w:r>
      <w:r w:rsidR="00023D2D" w:rsidRPr="00540CA5">
        <w:rPr>
          <w:rFonts w:ascii="Times New Roman" w:hAnsi="Times New Roman"/>
          <w:b w:val="0"/>
          <w:sz w:val="28"/>
          <w:szCs w:val="28"/>
        </w:rPr>
        <w:t xml:space="preserve"> </w:t>
      </w:r>
      <w:r w:rsidR="00A6363E" w:rsidRPr="00A6363E">
        <w:rPr>
          <w:rFonts w:ascii="Times New Roman" w:hAnsi="Times New Roman"/>
          <w:b w:val="0"/>
          <w:sz w:val="28"/>
          <w:szCs w:val="28"/>
        </w:rPr>
        <w:t>«Формирование современной комфортной городской среды сел</w:t>
      </w:r>
      <w:r w:rsidR="000872CC">
        <w:rPr>
          <w:rFonts w:ascii="Times New Roman" w:hAnsi="Times New Roman"/>
          <w:b w:val="0"/>
          <w:sz w:val="28"/>
          <w:szCs w:val="28"/>
        </w:rPr>
        <w:t>ьского поселения Подгорное</w:t>
      </w:r>
      <w:r w:rsidR="00A6363E" w:rsidRPr="00A6363E">
        <w:rPr>
          <w:rFonts w:ascii="Times New Roman" w:hAnsi="Times New Roman"/>
          <w:b w:val="0"/>
          <w:sz w:val="28"/>
          <w:szCs w:val="28"/>
        </w:rPr>
        <w:t xml:space="preserve"> муниципального района </w:t>
      </w:r>
      <w:proofErr w:type="spellStart"/>
      <w:r w:rsidR="00A6363E" w:rsidRPr="00A6363E">
        <w:rPr>
          <w:rFonts w:ascii="Times New Roman" w:hAnsi="Times New Roman"/>
          <w:b w:val="0"/>
          <w:sz w:val="28"/>
          <w:szCs w:val="28"/>
        </w:rPr>
        <w:t>Кинель</w:t>
      </w:r>
      <w:proofErr w:type="spellEnd"/>
      <w:r w:rsidR="00A6363E" w:rsidRPr="00A6363E">
        <w:rPr>
          <w:rFonts w:ascii="Times New Roman" w:hAnsi="Times New Roman"/>
          <w:b w:val="0"/>
          <w:sz w:val="28"/>
          <w:szCs w:val="28"/>
        </w:rPr>
        <w:t>-Черкасский Самарской области</w:t>
      </w:r>
      <w:r w:rsidR="0012212F">
        <w:rPr>
          <w:rFonts w:ascii="Times New Roman" w:hAnsi="Times New Roman"/>
          <w:b w:val="0"/>
          <w:sz w:val="28"/>
          <w:szCs w:val="28"/>
        </w:rPr>
        <w:t>» на 2023-2030</w:t>
      </w:r>
      <w:r w:rsidR="00A6363E">
        <w:rPr>
          <w:rFonts w:ascii="Times New Roman" w:hAnsi="Times New Roman"/>
          <w:b w:val="0"/>
          <w:sz w:val="28"/>
          <w:szCs w:val="28"/>
        </w:rPr>
        <w:t xml:space="preserve"> годы</w:t>
      </w:r>
      <w:r w:rsidR="00A6363E" w:rsidRPr="00A6363E">
        <w:rPr>
          <w:rFonts w:ascii="Times New Roman" w:hAnsi="Times New Roman"/>
          <w:b w:val="0"/>
          <w:sz w:val="28"/>
          <w:szCs w:val="28"/>
        </w:rPr>
        <w:t xml:space="preserve"> </w:t>
      </w:r>
      <w:r w:rsidR="009268D4" w:rsidRPr="00540CA5">
        <w:rPr>
          <w:rFonts w:ascii="Times New Roman" w:hAnsi="Times New Roman"/>
          <w:b w:val="0"/>
          <w:sz w:val="28"/>
          <w:szCs w:val="28"/>
        </w:rPr>
        <w:t>(далее</w:t>
      </w:r>
      <w:r w:rsidR="009268D4" w:rsidRPr="00540CA5">
        <w:rPr>
          <w:rFonts w:ascii="Times New Roman" w:hAnsi="Times New Roman"/>
          <w:b w:val="0"/>
          <w:bCs/>
          <w:sz w:val="28"/>
          <w:szCs w:val="28"/>
        </w:rPr>
        <w:t>-муниципальная программа)</w:t>
      </w:r>
      <w:r w:rsidR="00027FD6" w:rsidRPr="00540CA5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Администрации</w:t>
      </w:r>
      <w:r w:rsidR="008F580F" w:rsidRPr="00540CA5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0872CC">
        <w:rPr>
          <w:rFonts w:ascii="Times New Roman" w:hAnsi="Times New Roman"/>
          <w:b w:val="0"/>
          <w:bCs/>
          <w:sz w:val="28"/>
          <w:szCs w:val="28"/>
        </w:rPr>
        <w:t xml:space="preserve">сельского поселения </w:t>
      </w:r>
      <w:r w:rsidR="00A0303E">
        <w:rPr>
          <w:rFonts w:ascii="Times New Roman" w:hAnsi="Times New Roman"/>
          <w:b w:val="0"/>
          <w:bCs/>
          <w:sz w:val="28"/>
          <w:szCs w:val="28"/>
        </w:rPr>
        <w:t xml:space="preserve">Подгорное </w:t>
      </w:r>
      <w:proofErr w:type="spellStart"/>
      <w:r w:rsidR="00B86C50" w:rsidRPr="00540CA5">
        <w:rPr>
          <w:rFonts w:ascii="Times New Roman" w:hAnsi="Times New Roman"/>
          <w:b w:val="0"/>
          <w:bCs/>
          <w:sz w:val="28"/>
          <w:szCs w:val="28"/>
        </w:rPr>
        <w:t>Кинель</w:t>
      </w:r>
      <w:proofErr w:type="spellEnd"/>
      <w:r w:rsidR="00B86C50" w:rsidRPr="00540CA5">
        <w:rPr>
          <w:rFonts w:ascii="Times New Roman" w:hAnsi="Times New Roman"/>
          <w:b w:val="0"/>
          <w:bCs/>
          <w:sz w:val="28"/>
          <w:szCs w:val="28"/>
        </w:rPr>
        <w:t>-Черкасского района</w:t>
      </w:r>
      <w:r w:rsidR="008F580F" w:rsidRPr="00540CA5">
        <w:rPr>
          <w:rFonts w:ascii="Times New Roman" w:hAnsi="Times New Roman"/>
          <w:b w:val="0"/>
          <w:sz w:val="28"/>
          <w:szCs w:val="28"/>
        </w:rPr>
        <w:t xml:space="preserve"> от </w:t>
      </w:r>
      <w:r w:rsidR="004E2C34">
        <w:rPr>
          <w:rFonts w:ascii="Times New Roman" w:hAnsi="Times New Roman"/>
          <w:b w:val="0"/>
          <w:sz w:val="28"/>
          <w:szCs w:val="28"/>
        </w:rPr>
        <w:t>01.</w:t>
      </w:r>
      <w:r w:rsidR="000872CC">
        <w:rPr>
          <w:rFonts w:ascii="Times New Roman" w:hAnsi="Times New Roman"/>
          <w:b w:val="0"/>
          <w:sz w:val="28"/>
          <w:szCs w:val="28"/>
        </w:rPr>
        <w:t>09.2022 № 90</w:t>
      </w:r>
      <w:r w:rsidR="00A6363E">
        <w:rPr>
          <w:rFonts w:ascii="Times New Roman" w:hAnsi="Times New Roman"/>
          <w:b w:val="0"/>
          <w:sz w:val="28"/>
          <w:szCs w:val="28"/>
        </w:rPr>
        <w:t>.</w:t>
      </w:r>
    </w:p>
    <w:p w:rsidR="00542E78" w:rsidRPr="00540CA5" w:rsidRDefault="00542E78" w:rsidP="00A0303E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7824F2" w:rsidRPr="00540CA5" w:rsidRDefault="007824F2" w:rsidP="00A0303E">
      <w:pPr>
        <w:keepNext/>
        <w:keepLines/>
        <w:spacing w:line="276" w:lineRule="auto"/>
        <w:ind w:firstLine="709"/>
        <w:jc w:val="center"/>
        <w:rPr>
          <w:b/>
          <w:szCs w:val="28"/>
        </w:rPr>
      </w:pPr>
      <w:r w:rsidRPr="00540CA5">
        <w:rPr>
          <w:b/>
          <w:szCs w:val="28"/>
        </w:rPr>
        <w:t>2. Цели и задачи муниципальной программы (подпрограммы, иной программы, входящих в состав муниципальной программы)</w:t>
      </w:r>
    </w:p>
    <w:p w:rsidR="00A6363E" w:rsidRDefault="008F580F" w:rsidP="00A0303E">
      <w:pPr>
        <w:autoSpaceDE w:val="0"/>
        <w:autoSpaceDN w:val="0"/>
        <w:adjustRightInd w:val="0"/>
        <w:spacing w:line="276" w:lineRule="auto"/>
        <w:ind w:firstLine="709"/>
        <w:rPr>
          <w:rFonts w:eastAsia="Batang"/>
          <w:szCs w:val="28"/>
        </w:rPr>
      </w:pPr>
      <w:r w:rsidRPr="00540CA5">
        <w:rPr>
          <w:szCs w:val="28"/>
        </w:rPr>
        <w:t xml:space="preserve">Целью муниципальной программы является </w:t>
      </w:r>
      <w:r w:rsidR="00A6363E">
        <w:rPr>
          <w:rFonts w:eastAsia="Batang"/>
          <w:szCs w:val="28"/>
        </w:rPr>
        <w:t>ф</w:t>
      </w:r>
      <w:r w:rsidR="00A6363E" w:rsidRPr="00A6363E">
        <w:rPr>
          <w:rFonts w:eastAsia="Batang"/>
          <w:szCs w:val="28"/>
        </w:rPr>
        <w:t>ормирование комфортной среды дворовых и общественных территорий для проживания населения</w:t>
      </w:r>
      <w:r w:rsidR="00A6363E">
        <w:rPr>
          <w:rFonts w:eastAsia="Batang"/>
          <w:szCs w:val="28"/>
        </w:rPr>
        <w:t>.</w:t>
      </w:r>
      <w:r w:rsidR="00A6363E" w:rsidRPr="00A6363E">
        <w:rPr>
          <w:rFonts w:eastAsia="Batang"/>
          <w:szCs w:val="28"/>
        </w:rPr>
        <w:t xml:space="preserve"> </w:t>
      </w:r>
      <w:r w:rsidR="00A6363E">
        <w:rPr>
          <w:rFonts w:eastAsia="Batang"/>
          <w:szCs w:val="28"/>
        </w:rPr>
        <w:t xml:space="preserve">            </w:t>
      </w:r>
    </w:p>
    <w:p w:rsidR="008F580F" w:rsidRPr="00540CA5" w:rsidRDefault="008F580F" w:rsidP="00A0303E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Достижение цели муниципальной программы планируется обеспечить за счет решения следующ</w:t>
      </w:r>
      <w:r w:rsidR="00A6363E">
        <w:rPr>
          <w:szCs w:val="28"/>
        </w:rPr>
        <w:t>ей</w:t>
      </w:r>
      <w:r w:rsidRPr="00540CA5">
        <w:rPr>
          <w:szCs w:val="28"/>
        </w:rPr>
        <w:t xml:space="preserve"> задач</w:t>
      </w:r>
      <w:r w:rsidR="00A6363E">
        <w:rPr>
          <w:szCs w:val="28"/>
        </w:rPr>
        <w:t>и</w:t>
      </w:r>
      <w:r w:rsidRPr="00540CA5">
        <w:rPr>
          <w:szCs w:val="28"/>
        </w:rPr>
        <w:t>:</w:t>
      </w:r>
    </w:p>
    <w:p w:rsidR="00A6363E" w:rsidRDefault="00A6363E" w:rsidP="00A0303E">
      <w:pPr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0872CC">
        <w:rPr>
          <w:szCs w:val="28"/>
        </w:rPr>
        <w:t>у</w:t>
      </w:r>
      <w:r w:rsidR="000872CC" w:rsidRPr="000872CC">
        <w:rPr>
          <w:szCs w:val="28"/>
        </w:rPr>
        <w:t xml:space="preserve">лучшение технического состояния придомовых территорий многоквартирных домов, условий в местах массового пребывания населения на территории сельского поселения Подгорное муниципального района </w:t>
      </w:r>
      <w:proofErr w:type="spellStart"/>
      <w:r w:rsidR="000872CC" w:rsidRPr="000872CC">
        <w:rPr>
          <w:szCs w:val="28"/>
        </w:rPr>
        <w:t>Кинель</w:t>
      </w:r>
      <w:proofErr w:type="spellEnd"/>
      <w:r w:rsidR="000872CC" w:rsidRPr="000872CC">
        <w:rPr>
          <w:szCs w:val="28"/>
        </w:rPr>
        <w:t>-Черкасский Самарской области</w:t>
      </w:r>
    </w:p>
    <w:p w:rsidR="00A0303E" w:rsidRPr="00540CA5" w:rsidRDefault="00A0303E" w:rsidP="00A0303E">
      <w:pPr>
        <w:spacing w:line="276" w:lineRule="auto"/>
        <w:ind w:firstLine="709"/>
        <w:rPr>
          <w:b/>
          <w:szCs w:val="28"/>
        </w:rPr>
      </w:pPr>
    </w:p>
    <w:p w:rsidR="007824F2" w:rsidRPr="00540CA5" w:rsidRDefault="007824F2" w:rsidP="00367D4D">
      <w:pPr>
        <w:spacing w:line="276" w:lineRule="auto"/>
        <w:ind w:firstLine="709"/>
        <w:rPr>
          <w:b/>
          <w:szCs w:val="28"/>
        </w:rPr>
      </w:pPr>
      <w:r w:rsidRPr="00540CA5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7824F2" w:rsidRPr="00540CA5" w:rsidRDefault="007824F2" w:rsidP="00A0303E">
      <w:pPr>
        <w:spacing w:line="276" w:lineRule="auto"/>
        <w:ind w:firstLine="709"/>
        <w:rPr>
          <w:b/>
          <w:szCs w:val="28"/>
        </w:rPr>
      </w:pPr>
    </w:p>
    <w:p w:rsidR="007824F2" w:rsidRDefault="007824F2" w:rsidP="00A0303E">
      <w:pPr>
        <w:spacing w:line="276" w:lineRule="auto"/>
        <w:ind w:firstLine="709"/>
        <w:jc w:val="center"/>
        <w:rPr>
          <w:b/>
          <w:szCs w:val="28"/>
        </w:rPr>
      </w:pPr>
      <w:r w:rsidRPr="00540CA5">
        <w:rPr>
          <w:b/>
          <w:szCs w:val="28"/>
        </w:rPr>
        <w:t>3.1. Конкретные результаты, достигнутые за отчетный период</w:t>
      </w:r>
    </w:p>
    <w:p w:rsidR="00A5296D" w:rsidRDefault="00A5296D" w:rsidP="00A5296D">
      <w:pPr>
        <w:spacing w:line="276" w:lineRule="auto"/>
        <w:rPr>
          <w:rFonts w:eastAsia="Calibri"/>
          <w:szCs w:val="28"/>
          <w:lang w:eastAsia="en-US"/>
        </w:rPr>
      </w:pPr>
      <w:r>
        <w:rPr>
          <w:color w:val="000000"/>
          <w:szCs w:val="28"/>
        </w:rPr>
        <w:t xml:space="preserve">       </w:t>
      </w:r>
      <w:r w:rsidR="00A6363E" w:rsidRPr="00A6363E">
        <w:rPr>
          <w:color w:val="000000"/>
          <w:szCs w:val="28"/>
        </w:rPr>
        <w:t>В целях создания комфортной среды проживания и жизнедеятельности для сельских жителей</w:t>
      </w:r>
      <w:r>
        <w:rPr>
          <w:color w:val="000000"/>
          <w:szCs w:val="28"/>
        </w:rPr>
        <w:t>,</w:t>
      </w:r>
      <w:r w:rsidR="00A6363E" w:rsidRPr="00A6363E">
        <w:rPr>
          <w:color w:val="000000"/>
          <w:szCs w:val="28"/>
        </w:rPr>
        <w:t xml:space="preserve"> в сфере</w:t>
      </w:r>
      <w:r w:rsidR="00A6363E">
        <w:rPr>
          <w:color w:val="000000"/>
          <w:szCs w:val="28"/>
        </w:rPr>
        <w:t xml:space="preserve"> </w:t>
      </w:r>
      <w:r w:rsidR="00A6363E" w:rsidRPr="00A6363E">
        <w:rPr>
          <w:rFonts w:eastAsiaTheme="minorHAnsi"/>
          <w:szCs w:val="28"/>
          <w:lang w:eastAsia="en-US"/>
        </w:rPr>
        <w:t xml:space="preserve">благоустройства </w:t>
      </w:r>
      <w:r w:rsidR="00A6363E">
        <w:rPr>
          <w:rFonts w:eastAsiaTheme="minorHAnsi"/>
          <w:szCs w:val="28"/>
          <w:lang w:eastAsia="en-US"/>
        </w:rPr>
        <w:t>территории сел</w:t>
      </w:r>
      <w:r>
        <w:rPr>
          <w:rFonts w:eastAsiaTheme="minorHAnsi"/>
          <w:szCs w:val="28"/>
          <w:lang w:eastAsia="en-US"/>
        </w:rPr>
        <w:t xml:space="preserve">ьского поселения Подгорное, в 2025 году в рамках муниципальной программы </w:t>
      </w:r>
      <w:r w:rsidR="00367D4D">
        <w:rPr>
          <w:rFonts w:eastAsiaTheme="minorHAnsi"/>
          <w:szCs w:val="28"/>
          <w:lang w:eastAsia="en-US"/>
        </w:rPr>
        <w:t xml:space="preserve">были </w:t>
      </w:r>
      <w:bookmarkStart w:id="0" w:name="_GoBack"/>
      <w:bookmarkEnd w:id="0"/>
      <w:r>
        <w:rPr>
          <w:rFonts w:eastAsiaTheme="minorHAnsi"/>
          <w:szCs w:val="28"/>
          <w:lang w:eastAsia="en-US"/>
        </w:rPr>
        <w:t>выполнены</w:t>
      </w:r>
      <w:r>
        <w:rPr>
          <w:rFonts w:eastAsiaTheme="minorHAnsi"/>
          <w:szCs w:val="28"/>
          <w:lang w:eastAsia="en-US"/>
        </w:rPr>
        <w:t xml:space="preserve">         р</w:t>
      </w:r>
      <w:r w:rsidRPr="00A6363E">
        <w:rPr>
          <w:rFonts w:eastAsiaTheme="minorHAnsi"/>
          <w:szCs w:val="28"/>
          <w:lang w:eastAsia="en-US"/>
        </w:rPr>
        <w:t xml:space="preserve">аботы по благоустройству </w:t>
      </w:r>
      <w:r>
        <w:rPr>
          <w:rFonts w:eastAsiaTheme="minorHAnsi"/>
          <w:szCs w:val="28"/>
          <w:lang w:eastAsia="en-US"/>
        </w:rPr>
        <w:t>3</w:t>
      </w:r>
      <w:r w:rsidR="00367D4D" w:rsidRPr="00367D4D">
        <w:rPr>
          <w:rFonts w:eastAsiaTheme="minorHAnsi"/>
          <w:szCs w:val="28"/>
          <w:u w:val="single"/>
          <w:lang w:eastAsia="en-US"/>
        </w:rPr>
        <w:t>х</w:t>
      </w:r>
      <w:r w:rsidR="00367D4D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дворовых </w:t>
      </w:r>
      <w:r>
        <w:rPr>
          <w:rFonts w:eastAsiaTheme="minorHAnsi"/>
          <w:szCs w:val="28"/>
          <w:lang w:eastAsia="en-US"/>
        </w:rPr>
        <w:t>территорий</w:t>
      </w:r>
      <w:r>
        <w:rPr>
          <w:rFonts w:eastAsiaTheme="minorHAnsi"/>
          <w:szCs w:val="28"/>
          <w:lang w:eastAsia="en-US"/>
        </w:rPr>
        <w:t>:</w:t>
      </w:r>
    </w:p>
    <w:p w:rsidR="00A5296D" w:rsidRDefault="00A5296D" w:rsidP="00A5296D">
      <w:pPr>
        <w:spacing w:line="276" w:lineRule="auto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     </w:t>
      </w:r>
      <w:r>
        <w:rPr>
          <w:rFonts w:eastAsia="Calibri"/>
          <w:szCs w:val="28"/>
          <w:lang w:eastAsia="en-US"/>
        </w:rPr>
        <w:t xml:space="preserve">- </w:t>
      </w:r>
      <w:r w:rsidRPr="0084358D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п. Подгорный, </w:t>
      </w:r>
      <w:r w:rsidRPr="00343745">
        <w:rPr>
          <w:rFonts w:eastAsia="Calibri"/>
          <w:szCs w:val="28"/>
          <w:lang w:eastAsia="en-US"/>
        </w:rPr>
        <w:t>ул. Мира, д. 2, ул. 60 лет СССР, д. 21</w:t>
      </w:r>
      <w:r>
        <w:rPr>
          <w:rFonts w:eastAsia="Calibri"/>
          <w:szCs w:val="28"/>
          <w:lang w:eastAsia="en-US"/>
        </w:rPr>
        <w:t>;</w:t>
      </w:r>
    </w:p>
    <w:p w:rsidR="00A5296D" w:rsidRDefault="00A5296D" w:rsidP="00A5296D">
      <w:pPr>
        <w:spacing w:line="276" w:lineRule="auto"/>
        <w:rPr>
          <w:rFonts w:eastAsia="Calibri"/>
          <w:szCs w:val="28"/>
          <w:lang w:eastAsia="en-US" w:bidi="ru-RU"/>
        </w:rPr>
      </w:pPr>
      <w:r>
        <w:rPr>
          <w:rFonts w:eastAsia="Calibri"/>
          <w:szCs w:val="28"/>
          <w:lang w:eastAsia="en-US"/>
        </w:rPr>
        <w:t xml:space="preserve">     </w:t>
      </w:r>
      <w:r>
        <w:rPr>
          <w:rFonts w:eastAsia="Calibri"/>
          <w:szCs w:val="28"/>
          <w:lang w:eastAsia="en-US"/>
        </w:rPr>
        <w:t xml:space="preserve">-  п. Подгорный, </w:t>
      </w:r>
      <w:r w:rsidRPr="00343745">
        <w:rPr>
          <w:rFonts w:eastAsia="Calibri"/>
          <w:szCs w:val="28"/>
          <w:lang w:eastAsia="en-US" w:bidi="ru-RU"/>
        </w:rPr>
        <w:t>ул. Физкультурная, д. 8</w:t>
      </w:r>
      <w:r>
        <w:rPr>
          <w:rFonts w:eastAsia="Calibri"/>
          <w:szCs w:val="28"/>
          <w:lang w:eastAsia="en-US" w:bidi="ru-RU"/>
        </w:rPr>
        <w:t>;</w:t>
      </w:r>
    </w:p>
    <w:p w:rsidR="00A5296D" w:rsidRDefault="00A5296D" w:rsidP="00A5296D">
      <w:pPr>
        <w:spacing w:line="276" w:lineRule="auto"/>
        <w:rPr>
          <w:rFonts w:eastAsiaTheme="minorHAnsi"/>
          <w:szCs w:val="28"/>
          <w:lang w:eastAsia="en-US"/>
        </w:rPr>
      </w:pPr>
      <w:r>
        <w:rPr>
          <w:rFonts w:eastAsia="Calibri"/>
          <w:szCs w:val="28"/>
          <w:lang w:eastAsia="en-US" w:bidi="ru-RU"/>
        </w:rPr>
        <w:t xml:space="preserve">     </w:t>
      </w:r>
      <w:r>
        <w:rPr>
          <w:rFonts w:eastAsia="Calibri"/>
          <w:szCs w:val="28"/>
          <w:lang w:eastAsia="en-US" w:bidi="ru-RU"/>
        </w:rPr>
        <w:t>-  п.</w:t>
      </w:r>
      <w:r>
        <w:rPr>
          <w:rFonts w:eastAsiaTheme="minorHAnsi"/>
          <w:szCs w:val="28"/>
          <w:lang w:eastAsia="en-US"/>
        </w:rPr>
        <w:t xml:space="preserve"> Подгорный, </w:t>
      </w:r>
      <w:r w:rsidRPr="00A5296D">
        <w:rPr>
          <w:rFonts w:eastAsiaTheme="minorHAnsi"/>
          <w:szCs w:val="28"/>
          <w:lang w:eastAsia="en-US"/>
        </w:rPr>
        <w:t>ул. Физкультурная, д.10, ул. Ленина, д. 2А</w:t>
      </w:r>
      <w:r>
        <w:rPr>
          <w:rFonts w:eastAsiaTheme="minorHAnsi"/>
          <w:szCs w:val="28"/>
          <w:lang w:eastAsia="en-US"/>
        </w:rPr>
        <w:t>.</w:t>
      </w:r>
      <w:r w:rsidR="00367D4D">
        <w:rPr>
          <w:rFonts w:eastAsiaTheme="minorHAnsi"/>
          <w:szCs w:val="28"/>
          <w:lang w:eastAsia="en-US"/>
        </w:rPr>
        <w:t xml:space="preserve"> </w:t>
      </w:r>
    </w:p>
    <w:p w:rsidR="00A6363E" w:rsidRDefault="00A6363E" w:rsidP="00A0303E">
      <w:pPr>
        <w:spacing w:line="276" w:lineRule="auto"/>
        <w:rPr>
          <w:rFonts w:eastAsiaTheme="minorHAnsi"/>
          <w:szCs w:val="28"/>
          <w:lang w:eastAsia="en-US"/>
        </w:rPr>
      </w:pPr>
    </w:p>
    <w:p w:rsidR="006A1EF5" w:rsidRPr="00A6363E" w:rsidRDefault="0098693F" w:rsidP="00A0303E">
      <w:pPr>
        <w:spacing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lastRenderedPageBreak/>
        <w:t xml:space="preserve">         </w:t>
      </w:r>
      <w:r w:rsidR="00BA6EEB">
        <w:rPr>
          <w:rFonts w:eastAsiaTheme="minorHAnsi"/>
          <w:szCs w:val="28"/>
          <w:lang w:eastAsia="en-US"/>
        </w:rPr>
        <w:t>Также п</w:t>
      </w:r>
      <w:r w:rsidR="0084358D">
        <w:rPr>
          <w:rFonts w:eastAsiaTheme="minorHAnsi"/>
          <w:szCs w:val="28"/>
          <w:lang w:eastAsia="en-US"/>
        </w:rPr>
        <w:t>роизведена проверка достоверности определения сметной стоимости по объектам на 2026</w:t>
      </w:r>
      <w:r w:rsidR="00BA6EEB">
        <w:rPr>
          <w:rFonts w:eastAsiaTheme="minorHAnsi"/>
          <w:szCs w:val="28"/>
          <w:lang w:eastAsia="en-US"/>
        </w:rPr>
        <w:t xml:space="preserve"> год.</w:t>
      </w:r>
    </w:p>
    <w:p w:rsidR="00A6363E" w:rsidRDefault="00A6363E" w:rsidP="00A0303E">
      <w:pPr>
        <w:spacing w:line="276" w:lineRule="auto"/>
        <w:ind w:firstLine="709"/>
        <w:jc w:val="center"/>
        <w:rPr>
          <w:b/>
          <w:szCs w:val="28"/>
        </w:rPr>
      </w:pPr>
    </w:p>
    <w:p w:rsidR="007824F2" w:rsidRPr="00540CA5" w:rsidRDefault="007824F2" w:rsidP="00A0303E">
      <w:pPr>
        <w:spacing w:after="200" w:line="276" w:lineRule="auto"/>
        <w:ind w:firstLine="708"/>
        <w:rPr>
          <w:b/>
          <w:szCs w:val="28"/>
        </w:rPr>
      </w:pPr>
      <w:r w:rsidRPr="00540CA5">
        <w:rPr>
          <w:b/>
          <w:szCs w:val="28"/>
        </w:rPr>
        <w:t>3.2. Информация о результатах достижения значений показателей (индикаторов)</w:t>
      </w:r>
      <w:r w:rsidR="0084358D">
        <w:rPr>
          <w:b/>
          <w:szCs w:val="28"/>
        </w:rPr>
        <w:t xml:space="preserve"> муниципальной программы за 2025</w:t>
      </w:r>
      <w:r w:rsidRPr="00540CA5">
        <w:rPr>
          <w:b/>
          <w:szCs w:val="28"/>
        </w:rPr>
        <w:t xml:space="preserve"> год</w:t>
      </w:r>
    </w:p>
    <w:p w:rsidR="007824F2" w:rsidRPr="00540CA5" w:rsidRDefault="007824F2" w:rsidP="00540CA5">
      <w:pPr>
        <w:spacing w:line="360" w:lineRule="auto"/>
        <w:jc w:val="right"/>
        <w:rPr>
          <w:sz w:val="24"/>
          <w:szCs w:val="24"/>
        </w:rPr>
      </w:pPr>
      <w:r w:rsidRPr="00540CA5">
        <w:rPr>
          <w:sz w:val="24"/>
          <w:szCs w:val="24"/>
        </w:rPr>
        <w:t>Таблица 1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1985"/>
      </w:tblGrid>
      <w:tr w:rsidR="00570484" w:rsidRPr="00A5296D" w:rsidTr="00A5296D">
        <w:trPr>
          <w:trHeight w:val="1862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Ед.</w:t>
            </w:r>
            <w:r w:rsidR="00DD4511" w:rsidRPr="00A5296D">
              <w:rPr>
                <w:sz w:val="18"/>
                <w:szCs w:val="18"/>
                <w:lang w:eastAsia="en-US"/>
              </w:rPr>
              <w:t xml:space="preserve"> </w:t>
            </w:r>
            <w:r w:rsidRPr="00A5296D">
              <w:rPr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 xml:space="preserve">Значения показателей (индикаторов) </w:t>
            </w:r>
            <w:r w:rsidRPr="00A5296D">
              <w:rPr>
                <w:sz w:val="18"/>
                <w:szCs w:val="18"/>
              </w:rPr>
              <w:t>муниципальной</w:t>
            </w:r>
            <w:r w:rsidRPr="00A5296D">
              <w:rPr>
                <w:sz w:val="18"/>
                <w:szCs w:val="18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 xml:space="preserve">Степень достижения значений показателей (индикаторов) </w:t>
            </w:r>
            <w:r w:rsidRPr="00A5296D">
              <w:rPr>
                <w:sz w:val="18"/>
                <w:szCs w:val="18"/>
              </w:rPr>
              <w:t>муниципальной</w:t>
            </w:r>
            <w:r w:rsidRPr="00A5296D">
              <w:rPr>
                <w:sz w:val="18"/>
                <w:szCs w:val="18"/>
                <w:lang w:eastAsia="en-US"/>
              </w:rPr>
              <w:t xml:space="preserve"> программы </w:t>
            </w:r>
            <w:proofErr w:type="gramStart"/>
            <w:r w:rsidRPr="00A5296D">
              <w:rPr>
                <w:sz w:val="18"/>
                <w:szCs w:val="18"/>
                <w:lang w:eastAsia="en-US"/>
              </w:rPr>
              <w:t>*</w:t>
            </w:r>
            <w:r w:rsidR="00B676B1" w:rsidRPr="00A5296D">
              <w:rPr>
                <w:sz w:val="18"/>
                <w:szCs w:val="18"/>
                <w:lang w:eastAsia="en-US"/>
              </w:rPr>
              <w:t>,%</w:t>
            </w:r>
            <w:proofErr w:type="gram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A5296D" w:rsidTr="00A5296D">
        <w:trPr>
          <w:trHeight w:val="126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jc w:val="center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A5296D" w:rsidRDefault="00023D2D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</w:p>
        </w:tc>
      </w:tr>
      <w:tr w:rsidR="00570484" w:rsidRPr="00A5296D" w:rsidTr="00A5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1</w:t>
            </w:r>
            <w:r w:rsidRPr="00A5296D">
              <w:rPr>
                <w:sz w:val="18"/>
                <w:szCs w:val="18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A6363E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</w:rPr>
              <w:t>Количество благоуст</w:t>
            </w:r>
            <w:r w:rsidR="00A15A43" w:rsidRPr="00A5296D">
              <w:rPr>
                <w:sz w:val="18"/>
                <w:szCs w:val="18"/>
              </w:rPr>
              <w:t xml:space="preserve">роенных дворовых территорий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B3163C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343745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343745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A6363E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</w:tr>
      <w:tr w:rsidR="007F7931" w:rsidRPr="00A5296D" w:rsidTr="00A5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7F7931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A6363E" w:rsidP="00A15A43">
            <w:pPr>
              <w:spacing w:line="360" w:lineRule="auto"/>
              <w:rPr>
                <w:sz w:val="18"/>
                <w:szCs w:val="18"/>
              </w:rPr>
            </w:pPr>
            <w:r w:rsidRPr="00A5296D">
              <w:rPr>
                <w:sz w:val="18"/>
                <w:szCs w:val="18"/>
              </w:rPr>
              <w:t xml:space="preserve"> Количество благоустроенных общественных территорий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506D5C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84358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84358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84358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A5296D" w:rsidRDefault="007F7931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</w:tr>
      <w:tr w:rsidR="00570484" w:rsidRPr="00A5296D" w:rsidTr="00A5296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A5296D" w:rsidRDefault="008D0B4F" w:rsidP="00540CA5">
            <w:pPr>
              <w:spacing w:line="360" w:lineRule="auto"/>
              <w:jc w:val="left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</w:rPr>
              <w:t>Среднее значение по показателям (</w:t>
            </w:r>
            <w:proofErr w:type="gramStart"/>
            <w:r w:rsidRPr="00A5296D">
              <w:rPr>
                <w:sz w:val="18"/>
                <w:szCs w:val="18"/>
              </w:rPr>
              <w:t>индикаторам)  программы</w:t>
            </w:r>
            <w:proofErr w:type="gramEnd"/>
            <w:r w:rsidRPr="00A5296D">
              <w:rPr>
                <w:sz w:val="18"/>
                <w:szCs w:val="18"/>
              </w:rPr>
              <w:t>, достижение значений которых предусмотрено в отчетном году, и используемых для расчета показателя эффективности реали</w:t>
            </w:r>
            <w:r w:rsidR="009E0BEC" w:rsidRPr="00A5296D">
              <w:rPr>
                <w:sz w:val="18"/>
                <w:szCs w:val="18"/>
              </w:rPr>
              <w:t xml:space="preserve">зации муниципальной программы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343745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  <w:r w:rsidRPr="00A5296D">
              <w:rPr>
                <w:sz w:val="18"/>
                <w:szCs w:val="18"/>
                <w:lang w:eastAsia="en-US"/>
              </w:rPr>
              <w:t>(3/3)/1*100%=100%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A5296D" w:rsidRDefault="00023D2D" w:rsidP="00540CA5">
            <w:pPr>
              <w:spacing w:line="360" w:lineRule="auto"/>
              <w:rPr>
                <w:sz w:val="18"/>
                <w:szCs w:val="18"/>
                <w:lang w:eastAsia="en-US"/>
              </w:rPr>
            </w:pPr>
          </w:p>
        </w:tc>
      </w:tr>
    </w:tbl>
    <w:p w:rsidR="001C5135" w:rsidRPr="00A5296D" w:rsidRDefault="001C5135" w:rsidP="00540CA5">
      <w:pPr>
        <w:spacing w:line="360" w:lineRule="auto"/>
        <w:ind w:firstLine="708"/>
        <w:rPr>
          <w:sz w:val="18"/>
          <w:szCs w:val="18"/>
        </w:rPr>
      </w:pPr>
    </w:p>
    <w:p w:rsidR="001C5135" w:rsidRPr="00540CA5" w:rsidRDefault="001C5135" w:rsidP="00A0303E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540CA5">
        <w:rPr>
          <w:b/>
          <w:szCs w:val="28"/>
        </w:rPr>
        <w:t>3.3.Перечень мероприятий, выполненных и не выполненных (с указание</w:t>
      </w:r>
      <w:r w:rsidR="00367D4D">
        <w:rPr>
          <w:b/>
          <w:szCs w:val="28"/>
        </w:rPr>
        <w:t>м причин) в установленные сроки</w:t>
      </w:r>
    </w:p>
    <w:p w:rsidR="00721C2D" w:rsidRDefault="00721C2D" w:rsidP="00A0303E">
      <w:pPr>
        <w:spacing w:line="276" w:lineRule="auto"/>
        <w:ind w:firstLine="708"/>
        <w:rPr>
          <w:szCs w:val="28"/>
        </w:rPr>
      </w:pPr>
      <w:r>
        <w:rPr>
          <w:szCs w:val="28"/>
        </w:rPr>
        <w:t>Результатом реализаци</w:t>
      </w:r>
      <w:r w:rsidR="00A5296D">
        <w:rPr>
          <w:szCs w:val="28"/>
        </w:rPr>
        <w:t>и муниципальной программы в 2025</w:t>
      </w:r>
      <w:r>
        <w:rPr>
          <w:szCs w:val="28"/>
        </w:rPr>
        <w:t xml:space="preserve"> году стали следующие мероприятия:</w:t>
      </w:r>
    </w:p>
    <w:p w:rsidR="00CE05B2" w:rsidRDefault="00CE05B2" w:rsidP="00A0303E">
      <w:pPr>
        <w:spacing w:line="276" w:lineRule="auto"/>
        <w:ind w:firstLine="708"/>
        <w:rPr>
          <w:szCs w:val="28"/>
        </w:rPr>
      </w:pPr>
      <w:r>
        <w:rPr>
          <w:szCs w:val="28"/>
        </w:rPr>
        <w:t>- формиров</w:t>
      </w:r>
      <w:r w:rsidR="0084358D">
        <w:rPr>
          <w:szCs w:val="28"/>
        </w:rPr>
        <w:t>ание комфортной городской среды;</w:t>
      </w:r>
    </w:p>
    <w:p w:rsidR="0084358D" w:rsidRDefault="0084358D" w:rsidP="00A0303E">
      <w:pPr>
        <w:spacing w:line="276" w:lineRule="auto"/>
        <w:ind w:firstLine="708"/>
        <w:rPr>
          <w:szCs w:val="28"/>
        </w:rPr>
      </w:pPr>
      <w:r w:rsidRPr="0084358D">
        <w:rPr>
          <w:szCs w:val="28"/>
        </w:rPr>
        <w:t>- проверка достоверности определения сметной стоимости по объектам;</w:t>
      </w:r>
    </w:p>
    <w:p w:rsidR="00367D4D" w:rsidRDefault="0084358D" w:rsidP="00A0303E">
      <w:pPr>
        <w:spacing w:line="276" w:lineRule="auto"/>
        <w:ind w:firstLine="708"/>
        <w:rPr>
          <w:szCs w:val="28"/>
        </w:rPr>
      </w:pPr>
      <w:r>
        <w:rPr>
          <w:szCs w:val="28"/>
        </w:rPr>
        <w:t>Намеченные к реализации в 2025</w:t>
      </w:r>
      <w:r w:rsidR="001C5135" w:rsidRPr="00540CA5">
        <w:rPr>
          <w:szCs w:val="28"/>
        </w:rPr>
        <w:t xml:space="preserve"> году мероприятия муниципальной программы выполнены в установленные сроки. </w:t>
      </w:r>
    </w:p>
    <w:p w:rsidR="001C5135" w:rsidRPr="00540CA5" w:rsidRDefault="001C5135" w:rsidP="00A0303E">
      <w:pPr>
        <w:spacing w:line="276" w:lineRule="auto"/>
        <w:ind w:firstLine="708"/>
        <w:rPr>
          <w:b/>
          <w:szCs w:val="28"/>
        </w:rPr>
      </w:pPr>
      <w:r w:rsidRPr="00540CA5">
        <w:rPr>
          <w:b/>
          <w:szCs w:val="28"/>
        </w:rPr>
        <w:t>Степень выполнения запланированных мероприятий муницип</w:t>
      </w:r>
      <w:r w:rsidR="00CE05B2">
        <w:rPr>
          <w:b/>
          <w:szCs w:val="28"/>
        </w:rPr>
        <w:t>альной программы: 2/2</w:t>
      </w:r>
      <w:r w:rsidR="00721C2D">
        <w:rPr>
          <w:b/>
          <w:szCs w:val="28"/>
        </w:rPr>
        <w:t>=100%</w:t>
      </w:r>
    </w:p>
    <w:p w:rsidR="001C5135" w:rsidRPr="00540CA5" w:rsidRDefault="001C5135" w:rsidP="00A0303E">
      <w:pPr>
        <w:spacing w:line="276" w:lineRule="auto"/>
        <w:ind w:firstLine="708"/>
        <w:rPr>
          <w:szCs w:val="28"/>
        </w:rPr>
      </w:pPr>
    </w:p>
    <w:p w:rsidR="000E4ED8" w:rsidRDefault="000E4ED8" w:rsidP="00367D4D">
      <w:pPr>
        <w:keepNext/>
        <w:keepLines/>
        <w:spacing w:line="276" w:lineRule="auto"/>
        <w:ind w:firstLine="708"/>
        <w:rPr>
          <w:b/>
          <w:szCs w:val="28"/>
        </w:rPr>
      </w:pPr>
      <w:r w:rsidRPr="00261B7D">
        <w:rPr>
          <w:b/>
          <w:szCs w:val="28"/>
        </w:rPr>
        <w:lastRenderedPageBreak/>
        <w:t xml:space="preserve">3.4. Анализ факторов, повлиявших на ход реализации муниципальной программы (подпрограммы, иной программы, входящих в </w:t>
      </w:r>
      <w:r w:rsidR="00367D4D">
        <w:rPr>
          <w:b/>
          <w:szCs w:val="28"/>
        </w:rPr>
        <w:t>состав муниципальной программы)</w:t>
      </w:r>
    </w:p>
    <w:p w:rsidR="000E4ED8" w:rsidRPr="00BF5B77" w:rsidRDefault="000E4ED8" w:rsidP="00A0303E">
      <w:pPr>
        <w:spacing w:line="276" w:lineRule="auto"/>
        <w:rPr>
          <w:szCs w:val="28"/>
        </w:rPr>
      </w:pPr>
      <w:r w:rsidRPr="00BF5B77">
        <w:rPr>
          <w:szCs w:val="28"/>
        </w:rPr>
        <w:t xml:space="preserve">      Основными факторами, положительно повлиявшими на ход реализации        </w:t>
      </w:r>
      <w:r w:rsidR="0098693F">
        <w:rPr>
          <w:szCs w:val="28"/>
        </w:rPr>
        <w:t xml:space="preserve">  муниципаль</w:t>
      </w:r>
      <w:r w:rsidR="0084358D">
        <w:rPr>
          <w:szCs w:val="28"/>
        </w:rPr>
        <w:t>ной программы в 2025</w:t>
      </w:r>
      <w:r w:rsidRPr="00BF5B77">
        <w:rPr>
          <w:szCs w:val="28"/>
        </w:rPr>
        <w:t xml:space="preserve"> году являются:</w:t>
      </w:r>
    </w:p>
    <w:p w:rsidR="000E4ED8" w:rsidRPr="00BF5B77" w:rsidRDefault="000E4ED8" w:rsidP="00A0303E">
      <w:pPr>
        <w:spacing w:line="276" w:lineRule="auto"/>
        <w:rPr>
          <w:szCs w:val="28"/>
        </w:rPr>
      </w:pPr>
      <w:r w:rsidRPr="00BF5B77">
        <w:rPr>
          <w:szCs w:val="28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0E4ED8" w:rsidRPr="00BF5B77" w:rsidRDefault="000E4ED8" w:rsidP="00A0303E">
      <w:pPr>
        <w:spacing w:line="276" w:lineRule="auto"/>
        <w:rPr>
          <w:szCs w:val="28"/>
        </w:rPr>
      </w:pPr>
      <w:r w:rsidRPr="00BF5B77">
        <w:rPr>
          <w:rFonts w:cs="Times New Roman CYR"/>
          <w:szCs w:val="28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0E4ED8" w:rsidRPr="00BF5B77" w:rsidRDefault="000E4ED8" w:rsidP="00A0303E">
      <w:pPr>
        <w:spacing w:line="276" w:lineRule="auto"/>
        <w:rPr>
          <w:rFonts w:cs="Times New Roman CYR"/>
          <w:szCs w:val="28"/>
          <w:lang w:bidi="ru-RU"/>
        </w:rPr>
      </w:pPr>
      <w:r w:rsidRPr="00BF5B77">
        <w:rPr>
          <w:szCs w:val="28"/>
        </w:rPr>
        <w:t xml:space="preserve">        </w:t>
      </w:r>
      <w:r w:rsidRPr="00BF5B77">
        <w:rPr>
          <w:rFonts w:cs="Times New Roman CYR"/>
          <w:szCs w:val="28"/>
          <w:lang w:bidi="ru-RU"/>
        </w:rPr>
        <w:t xml:space="preserve"> - своевременное внесение изменений в муниципальную программу.</w:t>
      </w:r>
    </w:p>
    <w:p w:rsidR="000E4ED8" w:rsidRPr="00261B7D" w:rsidRDefault="000E4ED8" w:rsidP="00A0303E">
      <w:pPr>
        <w:keepNext/>
        <w:keepLines/>
        <w:spacing w:line="276" w:lineRule="auto"/>
        <w:ind w:firstLine="708"/>
        <w:rPr>
          <w:szCs w:val="28"/>
        </w:rPr>
      </w:pPr>
    </w:p>
    <w:p w:rsidR="000E4ED8" w:rsidRPr="00261B7D" w:rsidRDefault="000E4ED8" w:rsidP="00A0303E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261B7D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tbl>
      <w:tblPr>
        <w:tblW w:w="1105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69"/>
        <w:gridCol w:w="1843"/>
        <w:gridCol w:w="1701"/>
        <w:gridCol w:w="1701"/>
        <w:gridCol w:w="2976"/>
      </w:tblGrid>
      <w:tr w:rsidR="000E4ED8" w:rsidRPr="0098693F" w:rsidTr="0098693F">
        <w:tc>
          <w:tcPr>
            <w:tcW w:w="567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№ п/п</w:t>
            </w:r>
          </w:p>
        </w:tc>
        <w:tc>
          <w:tcPr>
            <w:tcW w:w="2269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Наименование</w:t>
            </w:r>
          </w:p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 xml:space="preserve">Бюджетные ассигнования, тыс. </w:t>
            </w:r>
            <w:proofErr w:type="spellStart"/>
            <w:r w:rsidR="0098693F" w:rsidRPr="0098693F">
              <w:rPr>
                <w:sz w:val="18"/>
                <w:szCs w:val="18"/>
              </w:rPr>
              <w:t>тыс.</w:t>
            </w:r>
            <w:r w:rsidRPr="0098693F">
              <w:rPr>
                <w:sz w:val="18"/>
                <w:szCs w:val="18"/>
              </w:rPr>
              <w:t>руб</w:t>
            </w:r>
            <w:proofErr w:type="spellEnd"/>
            <w:r w:rsidRPr="0098693F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 xml:space="preserve">Исполнение, </w:t>
            </w:r>
            <w:proofErr w:type="spellStart"/>
            <w:r w:rsidR="0098693F" w:rsidRPr="0098693F">
              <w:rPr>
                <w:sz w:val="18"/>
                <w:szCs w:val="18"/>
              </w:rPr>
              <w:t>тыс.</w:t>
            </w:r>
            <w:r w:rsidRPr="0098693F">
              <w:rPr>
                <w:sz w:val="18"/>
                <w:szCs w:val="18"/>
              </w:rPr>
              <w:t>тыс</w:t>
            </w:r>
            <w:proofErr w:type="spellEnd"/>
            <w:r w:rsidRPr="0098693F">
              <w:rPr>
                <w:sz w:val="18"/>
                <w:szCs w:val="18"/>
              </w:rPr>
              <w:t>. руб.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Исполнение, %</w:t>
            </w:r>
          </w:p>
        </w:tc>
        <w:tc>
          <w:tcPr>
            <w:tcW w:w="2976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 xml:space="preserve">Причины </w:t>
            </w:r>
          </w:p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отклонения</w:t>
            </w:r>
          </w:p>
        </w:tc>
      </w:tr>
      <w:tr w:rsidR="000E4ED8" w:rsidRPr="0098693F" w:rsidTr="0098693F">
        <w:tc>
          <w:tcPr>
            <w:tcW w:w="567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9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5</w:t>
            </w:r>
          </w:p>
        </w:tc>
      </w:tr>
      <w:tr w:rsidR="000E4ED8" w:rsidRPr="0098693F" w:rsidTr="0098693F">
        <w:trPr>
          <w:trHeight w:val="851"/>
        </w:trPr>
        <w:tc>
          <w:tcPr>
            <w:tcW w:w="567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1.</w:t>
            </w:r>
          </w:p>
        </w:tc>
        <w:tc>
          <w:tcPr>
            <w:tcW w:w="2269" w:type="dxa"/>
            <w:shd w:val="clear" w:color="auto" w:fill="auto"/>
          </w:tcPr>
          <w:p w:rsidR="000E4ED8" w:rsidRPr="0098693F" w:rsidRDefault="00CE05B2" w:rsidP="00943EB2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проверка достоверности определения сметной стоимости по объектам</w:t>
            </w:r>
          </w:p>
        </w:tc>
        <w:tc>
          <w:tcPr>
            <w:tcW w:w="1843" w:type="dxa"/>
            <w:shd w:val="clear" w:color="auto" w:fill="auto"/>
          </w:tcPr>
          <w:p w:rsidR="000E4ED8" w:rsidRPr="0098693F" w:rsidRDefault="0084358D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84358D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23,2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98693F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100,0</w:t>
            </w:r>
          </w:p>
        </w:tc>
        <w:tc>
          <w:tcPr>
            <w:tcW w:w="2976" w:type="dxa"/>
            <w:shd w:val="clear" w:color="auto" w:fill="auto"/>
          </w:tcPr>
          <w:p w:rsidR="00A868A0" w:rsidRPr="0098693F" w:rsidRDefault="00A868A0" w:rsidP="00B51D3D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0E4ED8" w:rsidRPr="0098693F" w:rsidTr="0098693F">
        <w:tc>
          <w:tcPr>
            <w:tcW w:w="567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2.</w:t>
            </w:r>
          </w:p>
        </w:tc>
        <w:tc>
          <w:tcPr>
            <w:tcW w:w="2269" w:type="dxa"/>
            <w:shd w:val="clear" w:color="auto" w:fill="auto"/>
          </w:tcPr>
          <w:p w:rsidR="000E4ED8" w:rsidRPr="0098693F" w:rsidRDefault="00CE05B2" w:rsidP="00943EB2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формирование комфортной городской среды</w:t>
            </w:r>
          </w:p>
        </w:tc>
        <w:tc>
          <w:tcPr>
            <w:tcW w:w="1843" w:type="dxa"/>
            <w:shd w:val="clear" w:color="auto" w:fill="auto"/>
          </w:tcPr>
          <w:p w:rsidR="000E4ED8" w:rsidRPr="0098693F" w:rsidRDefault="0084358D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2 330,8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84358D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2 330,8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BA6EEB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100,0</w:t>
            </w:r>
          </w:p>
        </w:tc>
        <w:tc>
          <w:tcPr>
            <w:tcW w:w="2976" w:type="dxa"/>
            <w:shd w:val="clear" w:color="auto" w:fill="auto"/>
          </w:tcPr>
          <w:p w:rsidR="000E4ED8" w:rsidRPr="0098693F" w:rsidRDefault="000E4ED8" w:rsidP="00484B4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E4ED8" w:rsidRPr="0098693F" w:rsidTr="0098693F">
        <w:tc>
          <w:tcPr>
            <w:tcW w:w="567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69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right"/>
              <w:rPr>
                <w:sz w:val="18"/>
                <w:szCs w:val="18"/>
              </w:rPr>
            </w:pPr>
            <w:r w:rsidRPr="0098693F">
              <w:rPr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0E4ED8" w:rsidRPr="0098693F" w:rsidRDefault="0084358D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2 354,0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84358D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2 354,0</w:t>
            </w:r>
          </w:p>
        </w:tc>
        <w:tc>
          <w:tcPr>
            <w:tcW w:w="1701" w:type="dxa"/>
            <w:shd w:val="clear" w:color="auto" w:fill="auto"/>
          </w:tcPr>
          <w:p w:rsidR="000E4ED8" w:rsidRPr="0098693F" w:rsidRDefault="0098693F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2976" w:type="dxa"/>
            <w:shd w:val="clear" w:color="auto" w:fill="auto"/>
          </w:tcPr>
          <w:p w:rsidR="000E4ED8" w:rsidRPr="0098693F" w:rsidRDefault="000E4ED8" w:rsidP="00943EB2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:rsidR="000E4ED8" w:rsidRDefault="000E4ED8" w:rsidP="000E4ED8">
      <w:pPr>
        <w:spacing w:line="360" w:lineRule="auto"/>
        <w:ind w:firstLine="709"/>
        <w:rPr>
          <w:b/>
          <w:i/>
          <w:szCs w:val="28"/>
        </w:rPr>
      </w:pPr>
    </w:p>
    <w:p w:rsidR="0038482B" w:rsidRPr="00540CA5" w:rsidRDefault="0038482B" w:rsidP="00367D4D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540CA5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38482B" w:rsidRPr="00540CA5" w:rsidRDefault="0038482B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540CA5">
        <w:rPr>
          <w:szCs w:val="28"/>
        </w:rPr>
        <w:t xml:space="preserve">                         Муниципальное задание отсутствует.</w:t>
      </w:r>
      <w:r w:rsidRPr="00540CA5">
        <w:rPr>
          <w:b/>
          <w:szCs w:val="28"/>
        </w:rPr>
        <w:t xml:space="preserve">                          </w:t>
      </w:r>
    </w:p>
    <w:p w:rsidR="0038482B" w:rsidRPr="00540CA5" w:rsidRDefault="0038482B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</w:p>
    <w:p w:rsidR="0038482B" w:rsidRPr="00540CA5" w:rsidRDefault="0038482B" w:rsidP="00367D4D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540CA5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</w:p>
    <w:p w:rsidR="008A3E50" w:rsidRDefault="008A3E50" w:rsidP="00A0303E">
      <w:pPr>
        <w:spacing w:line="276" w:lineRule="auto"/>
        <w:ind w:firstLine="709"/>
        <w:rPr>
          <w:szCs w:val="28"/>
        </w:rPr>
      </w:pPr>
      <w:r w:rsidRPr="00B04C8D">
        <w:rPr>
          <w:szCs w:val="28"/>
        </w:rPr>
        <w:t xml:space="preserve">На протяжении отчетного периода проводился мониторинг реализации муниципальной программы, результатом которого были внесенные в </w:t>
      </w:r>
      <w:r w:rsidRPr="00B04C8D">
        <w:rPr>
          <w:szCs w:val="28"/>
        </w:rPr>
        <w:lastRenderedPageBreak/>
        <w:t>муниципальную программу изменения, связанные в первую очередь с уточнением сумм финансирования программы.</w:t>
      </w:r>
    </w:p>
    <w:p w:rsidR="00E476DE" w:rsidRPr="00540CA5" w:rsidRDefault="00E476DE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</w:p>
    <w:p w:rsidR="0038482B" w:rsidRPr="00540CA5" w:rsidRDefault="001B4A48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>3</w:t>
      </w:r>
      <w:r w:rsidR="0038482B" w:rsidRPr="00540CA5">
        <w:rPr>
          <w:b/>
          <w:szCs w:val="28"/>
        </w:rPr>
        <w:t>.8. Запланированные, но не достигнутые результаты с указанием нереализованных или реализованных не в полной мере мероприятий.</w:t>
      </w:r>
    </w:p>
    <w:p w:rsidR="0038482B" w:rsidRPr="00DE28F3" w:rsidRDefault="00DE28F3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Cs w:val="28"/>
        </w:rPr>
      </w:pPr>
      <w:r w:rsidRPr="00DE28F3">
        <w:rPr>
          <w:szCs w:val="28"/>
        </w:rPr>
        <w:t>Отсутствуют</w:t>
      </w:r>
    </w:p>
    <w:p w:rsidR="00453DA1" w:rsidRPr="00540CA5" w:rsidRDefault="00453DA1" w:rsidP="00A0303E">
      <w:pPr>
        <w:spacing w:line="276" w:lineRule="auto"/>
        <w:rPr>
          <w:b/>
          <w:szCs w:val="28"/>
        </w:rPr>
      </w:pPr>
    </w:p>
    <w:p w:rsidR="00453DA1" w:rsidRPr="00540CA5" w:rsidRDefault="00367D4D" w:rsidP="00367D4D">
      <w:pPr>
        <w:spacing w:line="276" w:lineRule="auto"/>
        <w:rPr>
          <w:b/>
          <w:szCs w:val="28"/>
        </w:rPr>
      </w:pPr>
      <w:r>
        <w:rPr>
          <w:b/>
          <w:szCs w:val="28"/>
        </w:rPr>
        <w:t xml:space="preserve">             </w:t>
      </w:r>
      <w:r w:rsidR="00453DA1" w:rsidRPr="00540CA5">
        <w:rPr>
          <w:b/>
          <w:szCs w:val="28"/>
        </w:rPr>
        <w:t>3.9.Результаты реализации мер государственного</w:t>
      </w:r>
    </w:p>
    <w:p w:rsidR="00453DA1" w:rsidRPr="00540CA5" w:rsidRDefault="00453DA1" w:rsidP="00367D4D">
      <w:pPr>
        <w:spacing w:line="276" w:lineRule="auto"/>
        <w:ind w:firstLine="709"/>
        <w:rPr>
          <w:b/>
          <w:szCs w:val="28"/>
        </w:rPr>
      </w:pPr>
      <w:r w:rsidRPr="00540CA5">
        <w:rPr>
          <w:b/>
          <w:szCs w:val="28"/>
        </w:rPr>
        <w:t>и правового регулирования</w:t>
      </w:r>
    </w:p>
    <w:p w:rsidR="00202EEA" w:rsidRPr="00540CA5" w:rsidRDefault="00202EEA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Нормативными правовыми актам</w:t>
      </w:r>
      <w:r w:rsidR="009B7D1B">
        <w:rPr>
          <w:szCs w:val="28"/>
        </w:rPr>
        <w:t>и</w:t>
      </w:r>
      <w:r w:rsidRPr="00540CA5">
        <w:rPr>
          <w:szCs w:val="28"/>
        </w:rPr>
        <w:t xml:space="preserve">, содержащими нормы о полномочиях Администрации </w:t>
      </w:r>
      <w:r w:rsidR="00367D4D">
        <w:rPr>
          <w:szCs w:val="28"/>
        </w:rPr>
        <w:t xml:space="preserve">сельского поселения </w:t>
      </w:r>
      <w:r w:rsidR="009B7D1B">
        <w:rPr>
          <w:szCs w:val="28"/>
        </w:rPr>
        <w:t xml:space="preserve">Подгорное муниципального района </w:t>
      </w:r>
      <w:proofErr w:type="spellStart"/>
      <w:r w:rsidR="009B7D1B">
        <w:rPr>
          <w:szCs w:val="28"/>
        </w:rPr>
        <w:t>Кинель</w:t>
      </w:r>
      <w:proofErr w:type="spellEnd"/>
      <w:r w:rsidR="009B7D1B">
        <w:rPr>
          <w:szCs w:val="28"/>
        </w:rPr>
        <w:t xml:space="preserve">-Черкасский Самарской области </w:t>
      </w:r>
      <w:r w:rsidRPr="00540CA5">
        <w:rPr>
          <w:szCs w:val="28"/>
        </w:rPr>
        <w:t>по принятию муниципальной программы являются:</w:t>
      </w:r>
    </w:p>
    <w:p w:rsidR="00202EEA" w:rsidRPr="00540CA5" w:rsidRDefault="00202EEA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Бюджетный кодекс Российской Федерации;</w:t>
      </w:r>
    </w:p>
    <w:p w:rsidR="00202EEA" w:rsidRPr="00540CA5" w:rsidRDefault="009B7D1B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>
        <w:rPr>
          <w:szCs w:val="28"/>
        </w:rPr>
        <w:t>Федеральный проектом «Формирование комфортной городской среды»;</w:t>
      </w:r>
    </w:p>
    <w:p w:rsidR="00202EEA" w:rsidRPr="00540CA5" w:rsidRDefault="00202EEA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Государственная программа</w:t>
      </w:r>
      <w:r w:rsidR="009B7D1B">
        <w:rPr>
          <w:szCs w:val="28"/>
        </w:rPr>
        <w:t xml:space="preserve"> Самарской области «Формирование комфортной городской среды</w:t>
      </w:r>
      <w:r w:rsidRPr="00540CA5">
        <w:rPr>
          <w:szCs w:val="28"/>
        </w:rPr>
        <w:t>», утвержденная постановлением Правительства Самарс</w:t>
      </w:r>
      <w:r w:rsidR="009B7D1B">
        <w:rPr>
          <w:szCs w:val="28"/>
        </w:rPr>
        <w:t>кой области от 01.11.2017 № 688.</w:t>
      </w:r>
    </w:p>
    <w:p w:rsidR="00D46BCD" w:rsidRPr="00540CA5" w:rsidRDefault="00D46BCD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color w:val="000000"/>
          <w:szCs w:val="28"/>
        </w:rPr>
      </w:pPr>
    </w:p>
    <w:p w:rsidR="00453DA1" w:rsidRPr="00540CA5" w:rsidRDefault="00367D4D" w:rsidP="00367D4D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       </w:t>
      </w:r>
      <w:r w:rsidR="00453DA1" w:rsidRPr="00540CA5">
        <w:rPr>
          <w:b/>
          <w:color w:val="000000"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</w:p>
    <w:p w:rsidR="009528F3" w:rsidRPr="00540CA5" w:rsidRDefault="009528F3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Cs w:val="28"/>
        </w:rPr>
      </w:pPr>
      <w:r w:rsidRPr="00540CA5">
        <w:rPr>
          <w:color w:val="000000"/>
          <w:szCs w:val="28"/>
        </w:rPr>
        <w:t xml:space="preserve">Эффективность реализации </w:t>
      </w:r>
      <w:r w:rsidRPr="00540CA5">
        <w:t>муниципальной</w:t>
      </w:r>
      <w:r w:rsidRPr="00540CA5">
        <w:rPr>
          <w:color w:val="000000"/>
          <w:szCs w:val="28"/>
        </w:rPr>
        <w:t xml:space="preserve"> программы рассчитана путем соотнесения степени достижения показателей (индикаторов) </w:t>
      </w:r>
      <w:r w:rsidRPr="00540CA5">
        <w:t>муниципальной</w:t>
      </w:r>
      <w:r w:rsidRPr="00540CA5">
        <w:rPr>
          <w:color w:val="000000"/>
          <w:szCs w:val="28"/>
        </w:rPr>
        <w:t xml:space="preserve"> программы к уровню ее финансирования (расходов).</w:t>
      </w:r>
    </w:p>
    <w:p w:rsidR="009528F3" w:rsidRPr="00540CA5" w:rsidRDefault="009528F3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 w:rsidRPr="00540CA5">
        <w:rPr>
          <w:szCs w:val="28"/>
        </w:rPr>
        <w:t xml:space="preserve">Показатель эффективности реализации </w:t>
      </w:r>
      <w:r w:rsidRPr="00540CA5">
        <w:t>муниципальной</w:t>
      </w:r>
      <w:r w:rsidRPr="00540CA5">
        <w:rPr>
          <w:szCs w:val="28"/>
        </w:rPr>
        <w:t xml:space="preserve"> программы за отчетн</w:t>
      </w:r>
      <w:r w:rsidR="0025031E" w:rsidRPr="00540CA5">
        <w:rPr>
          <w:szCs w:val="28"/>
        </w:rPr>
        <w:t>ый год рассчитан</w:t>
      </w:r>
      <w:r w:rsidRPr="00540CA5">
        <w:rPr>
          <w:szCs w:val="28"/>
        </w:rPr>
        <w:t xml:space="preserve"> по формуле</w:t>
      </w:r>
      <w:r w:rsidR="0025031E" w:rsidRPr="00540CA5">
        <w:rPr>
          <w:szCs w:val="28"/>
        </w:rPr>
        <w:t>:</w:t>
      </w:r>
    </w:p>
    <w:p w:rsidR="009528F3" w:rsidRPr="00540CA5" w:rsidRDefault="009528F3" w:rsidP="00540CA5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Cs w:val="28"/>
        </w:rPr>
      </w:pPr>
      <w:r w:rsidRPr="00540CA5">
        <w:rPr>
          <w:position w:val="-56"/>
          <w:szCs w:val="28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845717876" r:id="rId8"/>
        </w:object>
      </w:r>
      <w:r w:rsidRPr="00540CA5">
        <w:rPr>
          <w:szCs w:val="28"/>
        </w:rPr>
        <w:t>,</w:t>
      </w:r>
    </w:p>
    <w:p w:rsidR="0025031E" w:rsidRPr="00540CA5" w:rsidRDefault="0025031E" w:rsidP="00540CA5">
      <w:pPr>
        <w:autoSpaceDE w:val="0"/>
        <w:autoSpaceDN w:val="0"/>
        <w:adjustRightInd w:val="0"/>
        <w:spacing w:line="360" w:lineRule="auto"/>
        <w:outlineLvl w:val="0"/>
        <w:rPr>
          <w:sz w:val="24"/>
          <w:szCs w:val="24"/>
          <w:u w:val="single"/>
        </w:rPr>
      </w:pPr>
      <w:r w:rsidRPr="00540CA5">
        <w:rPr>
          <w:sz w:val="24"/>
          <w:szCs w:val="24"/>
        </w:rPr>
        <w:t xml:space="preserve">                                                              </w:t>
      </w:r>
      <w:r w:rsidR="001811A4" w:rsidRPr="00540CA5">
        <w:rPr>
          <w:sz w:val="24"/>
          <w:szCs w:val="24"/>
        </w:rPr>
        <w:t xml:space="preserve">         </w:t>
      </w:r>
      <w:r w:rsidRPr="00540CA5">
        <w:rPr>
          <w:sz w:val="24"/>
          <w:szCs w:val="24"/>
        </w:rPr>
        <w:t xml:space="preserve">   </w:t>
      </w:r>
      <w:r w:rsidR="00155A4D">
        <w:rPr>
          <w:sz w:val="24"/>
          <w:szCs w:val="24"/>
        </w:rPr>
        <w:t xml:space="preserve"> </w:t>
      </w:r>
      <w:r w:rsidR="0084358D">
        <w:rPr>
          <w:sz w:val="24"/>
          <w:szCs w:val="24"/>
        </w:rPr>
        <w:t xml:space="preserve">   </w:t>
      </w:r>
      <w:r w:rsidR="00343745">
        <w:rPr>
          <w:sz w:val="24"/>
          <w:szCs w:val="24"/>
          <w:u w:val="single"/>
        </w:rPr>
        <w:t>3/3</w:t>
      </w:r>
    </w:p>
    <w:p w:rsidR="0025031E" w:rsidRPr="00540CA5" w:rsidRDefault="0025031E" w:rsidP="00540CA5">
      <w:pPr>
        <w:autoSpaceDE w:val="0"/>
        <w:autoSpaceDN w:val="0"/>
        <w:adjustRightInd w:val="0"/>
        <w:spacing w:line="360" w:lineRule="auto"/>
        <w:ind w:firstLine="709"/>
        <w:jc w:val="center"/>
        <w:outlineLvl w:val="0"/>
        <w:rPr>
          <w:sz w:val="24"/>
          <w:szCs w:val="24"/>
        </w:rPr>
      </w:pPr>
      <w:r w:rsidRPr="00540CA5">
        <w:rPr>
          <w:sz w:val="24"/>
          <w:szCs w:val="24"/>
        </w:rPr>
        <w:t xml:space="preserve">              </w:t>
      </w:r>
      <w:r w:rsidRPr="00540CA5">
        <w:rPr>
          <w:sz w:val="24"/>
          <w:szCs w:val="24"/>
          <w:lang w:val="en-US"/>
        </w:rPr>
        <w:t>R</w:t>
      </w:r>
      <w:r w:rsidR="0084358D">
        <w:rPr>
          <w:sz w:val="24"/>
          <w:szCs w:val="24"/>
        </w:rPr>
        <w:t>=   __</w:t>
      </w:r>
      <w:r w:rsidR="00C301D4" w:rsidRPr="00540CA5">
        <w:rPr>
          <w:sz w:val="24"/>
          <w:szCs w:val="24"/>
          <w:u w:val="single"/>
        </w:rPr>
        <w:t>1</w:t>
      </w:r>
      <w:r w:rsidRPr="00540CA5">
        <w:rPr>
          <w:sz w:val="24"/>
          <w:szCs w:val="24"/>
          <w:u w:val="single"/>
        </w:rPr>
        <w:t>_____</w:t>
      </w:r>
      <w:r w:rsidRPr="00540CA5">
        <w:rPr>
          <w:sz w:val="24"/>
          <w:szCs w:val="24"/>
        </w:rPr>
        <w:t>х 100% = 1</w:t>
      </w:r>
      <w:r w:rsidR="006C5B10" w:rsidRPr="00540CA5">
        <w:rPr>
          <w:sz w:val="24"/>
          <w:szCs w:val="24"/>
        </w:rPr>
        <w:t>0</w:t>
      </w:r>
      <w:r w:rsidR="0098693F">
        <w:rPr>
          <w:sz w:val="24"/>
          <w:szCs w:val="24"/>
        </w:rPr>
        <w:t>0</w:t>
      </w:r>
      <w:r w:rsidRPr="00540CA5">
        <w:rPr>
          <w:sz w:val="24"/>
          <w:szCs w:val="24"/>
        </w:rPr>
        <w:t xml:space="preserve"> %</w:t>
      </w:r>
    </w:p>
    <w:p w:rsidR="0025031E" w:rsidRPr="0084358D" w:rsidRDefault="0084358D" w:rsidP="00540CA5">
      <w:pPr>
        <w:autoSpaceDE w:val="0"/>
        <w:autoSpaceDN w:val="0"/>
        <w:adjustRightInd w:val="0"/>
        <w:spacing w:line="360" w:lineRule="auto"/>
        <w:ind w:left="3539" w:firstLine="709"/>
        <w:outlineLvl w:val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</w:t>
      </w:r>
      <w:r w:rsidRPr="0084358D">
        <w:rPr>
          <w:sz w:val="24"/>
          <w:szCs w:val="24"/>
          <w:u w:val="single"/>
        </w:rPr>
        <w:t>2354,0</w:t>
      </w:r>
    </w:p>
    <w:p w:rsidR="0025031E" w:rsidRPr="00540CA5" w:rsidRDefault="0025031E" w:rsidP="00540CA5">
      <w:pPr>
        <w:autoSpaceDE w:val="0"/>
        <w:autoSpaceDN w:val="0"/>
        <w:adjustRightInd w:val="0"/>
        <w:spacing w:line="360" w:lineRule="auto"/>
        <w:outlineLvl w:val="0"/>
        <w:rPr>
          <w:sz w:val="24"/>
          <w:szCs w:val="24"/>
        </w:rPr>
      </w:pPr>
      <w:r w:rsidRPr="00540CA5">
        <w:rPr>
          <w:sz w:val="24"/>
          <w:szCs w:val="24"/>
        </w:rPr>
        <w:t xml:space="preserve">                                            </w:t>
      </w:r>
      <w:r w:rsidR="00DE28F3">
        <w:rPr>
          <w:sz w:val="24"/>
          <w:szCs w:val="24"/>
        </w:rPr>
        <w:t xml:space="preserve">         </w:t>
      </w:r>
      <w:r w:rsidR="0084358D">
        <w:rPr>
          <w:sz w:val="24"/>
          <w:szCs w:val="24"/>
        </w:rPr>
        <w:t xml:space="preserve">                        2354,0</w:t>
      </w:r>
    </w:p>
    <w:p w:rsidR="009528F3" w:rsidRPr="00540CA5" w:rsidRDefault="009528F3" w:rsidP="00A0303E">
      <w:pPr>
        <w:spacing w:line="276" w:lineRule="auto"/>
        <w:rPr>
          <w:szCs w:val="28"/>
        </w:rPr>
      </w:pPr>
      <w:r w:rsidRPr="00540CA5">
        <w:rPr>
          <w:szCs w:val="28"/>
        </w:rPr>
        <w:t xml:space="preserve">где </w:t>
      </w:r>
      <w:r w:rsidRPr="00540CA5">
        <w:rPr>
          <w:szCs w:val="28"/>
          <w:lang w:val="en-US"/>
        </w:rPr>
        <w:t>N</w:t>
      </w:r>
      <w:r w:rsidRPr="00540CA5">
        <w:rPr>
          <w:szCs w:val="28"/>
        </w:rPr>
        <w:t xml:space="preserve"> – количество показателей (индикаторов) </w:t>
      </w:r>
      <w:r w:rsidRPr="00540CA5">
        <w:t>муниципальной</w:t>
      </w:r>
      <w:r w:rsidRPr="00540CA5">
        <w:rPr>
          <w:szCs w:val="28"/>
        </w:rPr>
        <w:t xml:space="preserve"> программы; </w:t>
      </w:r>
    </w:p>
    <w:p w:rsidR="009528F3" w:rsidRPr="00540CA5" w:rsidRDefault="009528F3" w:rsidP="00A0303E">
      <w:pPr>
        <w:spacing w:line="276" w:lineRule="auto"/>
        <w:ind w:firstLine="709"/>
        <w:rPr>
          <w:szCs w:val="28"/>
        </w:rPr>
      </w:pPr>
      <w:r w:rsidRPr="00540CA5">
        <w:rPr>
          <w:position w:val="-10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845717877" r:id="rId10"/>
        </w:object>
      </w:r>
      <w:r w:rsidRPr="00540CA5">
        <w:rPr>
          <w:szCs w:val="28"/>
        </w:rPr>
        <w:t xml:space="preserve">– плановое значение </w:t>
      </w:r>
      <w:r w:rsidRPr="00540CA5">
        <w:rPr>
          <w:szCs w:val="28"/>
          <w:lang w:val="en-US"/>
        </w:rPr>
        <w:t>n</w:t>
      </w:r>
      <w:r w:rsidRPr="00540CA5">
        <w:rPr>
          <w:szCs w:val="28"/>
        </w:rPr>
        <w:t>-го показателя (индикатора);</w:t>
      </w:r>
    </w:p>
    <w:p w:rsidR="009528F3" w:rsidRPr="00540CA5" w:rsidRDefault="009528F3" w:rsidP="00A0303E">
      <w:pPr>
        <w:spacing w:line="276" w:lineRule="auto"/>
        <w:ind w:firstLine="709"/>
        <w:rPr>
          <w:szCs w:val="28"/>
        </w:rPr>
      </w:pPr>
      <w:r w:rsidRPr="00540CA5">
        <w:rPr>
          <w:position w:val="-10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845717878" r:id="rId12"/>
        </w:object>
      </w:r>
      <w:r w:rsidRPr="00540CA5">
        <w:rPr>
          <w:szCs w:val="28"/>
        </w:rPr>
        <w:t xml:space="preserve">– значение </w:t>
      </w:r>
      <w:r w:rsidRPr="00540CA5">
        <w:rPr>
          <w:szCs w:val="28"/>
          <w:lang w:val="en-US"/>
        </w:rPr>
        <w:t>n</w:t>
      </w:r>
      <w:r w:rsidRPr="00540CA5">
        <w:rPr>
          <w:szCs w:val="28"/>
        </w:rPr>
        <w:t>-го показателя (индикатора) на конец отчетного года;</w:t>
      </w:r>
    </w:p>
    <w:p w:rsidR="009528F3" w:rsidRPr="00540CA5" w:rsidRDefault="009528F3" w:rsidP="00A0303E">
      <w:pPr>
        <w:spacing w:line="276" w:lineRule="auto"/>
        <w:ind w:firstLine="709"/>
        <w:rPr>
          <w:szCs w:val="28"/>
        </w:rPr>
      </w:pPr>
      <w:r w:rsidRPr="00540CA5">
        <w:rPr>
          <w:position w:val="-4"/>
        </w:rPr>
        <w:object w:dxaOrig="555" w:dyaOrig="300">
          <v:shape id="_x0000_i1028" type="#_x0000_t75" style="width:27.75pt;height:15pt" o:ole="">
            <v:imagedata r:id="rId13" o:title=""/>
          </v:shape>
          <o:OLEObject Type="Embed" ProgID="Equation.3" ShapeID="_x0000_i1028" DrawAspect="Content" ObjectID="_1845717879" r:id="rId14"/>
        </w:object>
      </w:r>
      <w:r w:rsidRPr="00540CA5">
        <w:rPr>
          <w:szCs w:val="28"/>
        </w:rPr>
        <w:t xml:space="preserve">– плановая сумма средств на финансирование </w:t>
      </w:r>
      <w:r w:rsidRPr="00540CA5">
        <w:t>муниципальной</w:t>
      </w:r>
      <w:r w:rsidRPr="00540CA5">
        <w:rPr>
          <w:szCs w:val="28"/>
        </w:rPr>
        <w:t xml:space="preserve"> программы</w:t>
      </w:r>
      <w:r w:rsidRPr="00540CA5">
        <w:rPr>
          <w:color w:val="000000"/>
          <w:szCs w:val="28"/>
        </w:rPr>
        <w:t xml:space="preserve">, </w:t>
      </w:r>
      <w:r w:rsidRPr="00540CA5">
        <w:rPr>
          <w:szCs w:val="28"/>
        </w:rPr>
        <w:t>предусмотренная на реализацию программных мероприятий в отчетном году;</w:t>
      </w:r>
    </w:p>
    <w:p w:rsidR="009528F3" w:rsidRPr="00540CA5" w:rsidRDefault="009528F3" w:rsidP="00A0303E">
      <w:pPr>
        <w:spacing w:line="276" w:lineRule="auto"/>
        <w:ind w:firstLine="709"/>
        <w:rPr>
          <w:szCs w:val="28"/>
        </w:rPr>
      </w:pPr>
      <w:r w:rsidRPr="00540CA5">
        <w:rPr>
          <w:position w:val="-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845717880" r:id="rId16"/>
        </w:object>
      </w:r>
      <w:r w:rsidRPr="00540CA5">
        <w:rPr>
          <w:szCs w:val="28"/>
        </w:rPr>
        <w:t xml:space="preserve">– сумма фактически произведенных расходов на реализацию мероприятий </w:t>
      </w:r>
      <w:r w:rsidRPr="00540CA5">
        <w:t>муниципальной</w:t>
      </w:r>
      <w:r w:rsidRPr="00540CA5">
        <w:rPr>
          <w:szCs w:val="28"/>
        </w:rPr>
        <w:t xml:space="preserve"> программы на конец отчетного года.</w:t>
      </w:r>
    </w:p>
    <w:p w:rsidR="00A0303E" w:rsidRPr="00A0303E" w:rsidRDefault="00A0303E" w:rsidP="00A0303E">
      <w:pPr>
        <w:spacing w:line="276" w:lineRule="auto"/>
        <w:ind w:firstLine="708"/>
        <w:rPr>
          <w:szCs w:val="28"/>
        </w:rPr>
      </w:pPr>
      <w:r w:rsidRPr="00A0303E">
        <w:rPr>
          <w:szCs w:val="28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Pr="00A0303E">
        <w:rPr>
          <w:bCs/>
          <w:szCs w:val="28"/>
        </w:rPr>
        <w:t>с Порядком принятия решений о разработке, формирования и реализации муниципальных программ сельского</w:t>
      </w:r>
      <w:r w:rsidR="00367D4D">
        <w:rPr>
          <w:bCs/>
          <w:szCs w:val="28"/>
        </w:rPr>
        <w:t xml:space="preserve"> </w:t>
      </w:r>
      <w:r w:rsidRPr="00A0303E">
        <w:rPr>
          <w:bCs/>
          <w:szCs w:val="28"/>
        </w:rPr>
        <w:t>поселения Подгорное, утверждённым постановлением</w:t>
      </w:r>
      <w:r w:rsidR="000D3B7B">
        <w:rPr>
          <w:bCs/>
          <w:szCs w:val="28"/>
        </w:rPr>
        <w:t xml:space="preserve"> </w:t>
      </w:r>
      <w:r w:rsidRPr="00A0303E">
        <w:rPr>
          <w:bCs/>
          <w:szCs w:val="28"/>
        </w:rPr>
        <w:t xml:space="preserve">утверждённым постановлением Главы сельского поселения Подгорное </w:t>
      </w:r>
      <w:proofErr w:type="gramStart"/>
      <w:r w:rsidRPr="00A0303E">
        <w:rPr>
          <w:bCs/>
          <w:szCs w:val="28"/>
        </w:rPr>
        <w:t>муниципального  района</w:t>
      </w:r>
      <w:proofErr w:type="gramEnd"/>
      <w:r w:rsidRPr="00A0303E">
        <w:rPr>
          <w:bCs/>
          <w:szCs w:val="28"/>
        </w:rPr>
        <w:t xml:space="preserve"> </w:t>
      </w:r>
      <w:proofErr w:type="spellStart"/>
      <w:r w:rsidRPr="00A0303E">
        <w:rPr>
          <w:bCs/>
          <w:szCs w:val="28"/>
        </w:rPr>
        <w:t>Кинель</w:t>
      </w:r>
      <w:proofErr w:type="spellEnd"/>
      <w:r w:rsidRPr="00A0303E">
        <w:rPr>
          <w:bCs/>
          <w:szCs w:val="28"/>
        </w:rPr>
        <w:t xml:space="preserve">-Черкасский Самарской области от </w:t>
      </w:r>
      <w:r w:rsidR="000D3B7B">
        <w:rPr>
          <w:szCs w:val="28"/>
        </w:rPr>
        <w:t>03.02.2014 № 6</w:t>
      </w:r>
      <w:r w:rsidRPr="00A0303E">
        <w:rPr>
          <w:bCs/>
          <w:szCs w:val="28"/>
        </w:rPr>
        <w:t xml:space="preserve">, </w:t>
      </w:r>
      <w:r w:rsidRPr="00A0303E">
        <w:rPr>
          <w:szCs w:val="28"/>
        </w:rPr>
        <w:t>эффективность реализации муниципальной  программы признается высокой:</w:t>
      </w:r>
    </w:p>
    <w:p w:rsidR="00343745" w:rsidRDefault="00343745" w:rsidP="00343745">
      <w:pPr>
        <w:spacing w:line="276" w:lineRule="auto"/>
        <w:ind w:firstLine="709"/>
        <w:rPr>
          <w:szCs w:val="28"/>
        </w:rPr>
      </w:pPr>
      <w:r>
        <w:rPr>
          <w:szCs w:val="28"/>
        </w:rPr>
        <w:t xml:space="preserve">при значении показателя эффективности реализации </w:t>
      </w:r>
      <w:proofErr w:type="gramStart"/>
      <w:r>
        <w:t xml:space="preserve">муниципальной </w:t>
      </w:r>
      <w:r>
        <w:rPr>
          <w:szCs w:val="28"/>
        </w:rPr>
        <w:t xml:space="preserve"> программы</w:t>
      </w:r>
      <w:proofErr w:type="gramEnd"/>
      <w:r>
        <w:rPr>
          <w:szCs w:val="28"/>
        </w:rPr>
        <w:t xml:space="preserve"> более или равном 80 процентов или менее или равном 100 процентов и степени выполнения мероприятий </w:t>
      </w:r>
      <w:r>
        <w:t xml:space="preserve">муниципальной </w:t>
      </w:r>
      <w:r>
        <w:rPr>
          <w:szCs w:val="28"/>
        </w:rPr>
        <w:t xml:space="preserve"> программы равной 100 процентов. </w:t>
      </w:r>
    </w:p>
    <w:p w:rsidR="00A0303E" w:rsidRPr="00A0303E" w:rsidRDefault="00A0303E" w:rsidP="00A0303E">
      <w:pPr>
        <w:spacing w:line="276" w:lineRule="auto"/>
        <w:ind w:firstLine="708"/>
        <w:rPr>
          <w:szCs w:val="28"/>
        </w:rPr>
      </w:pPr>
      <w:r w:rsidRPr="00A0303E">
        <w:rPr>
          <w:szCs w:val="28"/>
        </w:rPr>
        <w:t>С учетом достижения эффективности реализации муниципальной программы -10</w:t>
      </w:r>
      <w:r w:rsidR="000D3B7B">
        <w:rPr>
          <w:szCs w:val="28"/>
        </w:rPr>
        <w:t>0</w:t>
      </w:r>
      <w:r w:rsidRPr="00A0303E">
        <w:rPr>
          <w:szCs w:val="28"/>
        </w:rPr>
        <w:t>% и степени выполнения мероприятий муниципальной программы -100% признать эффективность реализации муниципальной программы высокой.</w:t>
      </w:r>
    </w:p>
    <w:p w:rsidR="00A0303E" w:rsidRPr="00A0303E" w:rsidRDefault="00A0303E" w:rsidP="00A0303E">
      <w:pPr>
        <w:spacing w:line="276" w:lineRule="auto"/>
        <w:ind w:firstLine="708"/>
        <w:rPr>
          <w:szCs w:val="28"/>
        </w:rPr>
      </w:pPr>
    </w:p>
    <w:p w:rsidR="00542E78" w:rsidRPr="00540CA5" w:rsidRDefault="00542E78" w:rsidP="00A0303E">
      <w:pPr>
        <w:spacing w:line="276" w:lineRule="auto"/>
        <w:ind w:firstLine="708"/>
        <w:rPr>
          <w:szCs w:val="28"/>
        </w:rPr>
      </w:pPr>
    </w:p>
    <w:p w:rsidR="00453DA1" w:rsidRDefault="00453DA1" w:rsidP="00A0303E">
      <w:pPr>
        <w:spacing w:line="276" w:lineRule="auto"/>
        <w:ind w:firstLine="708"/>
        <w:jc w:val="center"/>
        <w:rPr>
          <w:b/>
          <w:szCs w:val="28"/>
        </w:rPr>
      </w:pPr>
      <w:r w:rsidRPr="00540CA5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A0303E" w:rsidRPr="00540CA5" w:rsidRDefault="00A0303E" w:rsidP="00A0303E">
      <w:pPr>
        <w:spacing w:line="276" w:lineRule="auto"/>
        <w:ind w:firstLine="708"/>
        <w:jc w:val="center"/>
        <w:rPr>
          <w:b/>
          <w:szCs w:val="28"/>
        </w:rPr>
      </w:pPr>
    </w:p>
    <w:p w:rsidR="001811A4" w:rsidRDefault="00EB3935" w:rsidP="00A0303E">
      <w:pPr>
        <w:spacing w:line="276" w:lineRule="auto"/>
        <w:ind w:firstLine="708"/>
        <w:rPr>
          <w:szCs w:val="28"/>
        </w:rPr>
      </w:pPr>
      <w:r>
        <w:rPr>
          <w:szCs w:val="28"/>
        </w:rPr>
        <w:t>В целях</w:t>
      </w:r>
      <w:r w:rsidR="00D46BCD" w:rsidRPr="00540CA5">
        <w:rPr>
          <w:szCs w:val="28"/>
        </w:rPr>
        <w:t xml:space="preserve"> </w:t>
      </w:r>
      <w:r>
        <w:rPr>
          <w:szCs w:val="28"/>
        </w:rPr>
        <w:t>формирования</w:t>
      </w:r>
      <w:r w:rsidRPr="00EB3935">
        <w:rPr>
          <w:szCs w:val="28"/>
        </w:rPr>
        <w:t xml:space="preserve"> комфортной среды дворовых и общественных территорий для проживания населения</w:t>
      </w:r>
      <w:r w:rsidR="00367D4D">
        <w:rPr>
          <w:szCs w:val="28"/>
        </w:rPr>
        <w:t xml:space="preserve"> в сельском поселении </w:t>
      </w:r>
      <w:r w:rsidR="00A0303E">
        <w:rPr>
          <w:szCs w:val="28"/>
        </w:rPr>
        <w:t>Подгорное</w:t>
      </w:r>
      <w:r>
        <w:rPr>
          <w:szCs w:val="28"/>
        </w:rPr>
        <w:t xml:space="preserve">, </w:t>
      </w:r>
      <w:r w:rsidR="00416D38" w:rsidRPr="00540CA5">
        <w:rPr>
          <w:szCs w:val="28"/>
        </w:rPr>
        <w:t xml:space="preserve">продолжить реализацию </w:t>
      </w:r>
      <w:r w:rsidR="009B66CD" w:rsidRPr="00540CA5">
        <w:rPr>
          <w:szCs w:val="28"/>
        </w:rPr>
        <w:t>мероприя</w:t>
      </w:r>
      <w:r w:rsidR="004741BB" w:rsidRPr="00540CA5">
        <w:rPr>
          <w:szCs w:val="28"/>
        </w:rPr>
        <w:t xml:space="preserve">тий в рамках </w:t>
      </w:r>
      <w:r w:rsidR="00416D38" w:rsidRPr="00540CA5">
        <w:rPr>
          <w:szCs w:val="28"/>
        </w:rPr>
        <w:t xml:space="preserve">муниципальной программы </w:t>
      </w:r>
      <w:r w:rsidRPr="00EB3935">
        <w:rPr>
          <w:szCs w:val="28"/>
        </w:rPr>
        <w:t>«Формирование современной комфортной городской среды сел</w:t>
      </w:r>
      <w:r w:rsidR="00A0303E">
        <w:rPr>
          <w:szCs w:val="28"/>
        </w:rPr>
        <w:t>ьского поселения Подгорное</w:t>
      </w:r>
      <w:r w:rsidRPr="00EB3935">
        <w:rPr>
          <w:szCs w:val="28"/>
        </w:rPr>
        <w:t xml:space="preserve"> муниципального района </w:t>
      </w:r>
      <w:proofErr w:type="spellStart"/>
      <w:r w:rsidRPr="00EB3935">
        <w:rPr>
          <w:szCs w:val="28"/>
        </w:rPr>
        <w:t>Кинель</w:t>
      </w:r>
      <w:proofErr w:type="spellEnd"/>
      <w:r w:rsidRPr="00EB3935">
        <w:rPr>
          <w:szCs w:val="28"/>
        </w:rPr>
        <w:t>-Черкасский</w:t>
      </w:r>
      <w:r w:rsidR="00A0303E">
        <w:rPr>
          <w:szCs w:val="28"/>
        </w:rPr>
        <w:t xml:space="preserve"> Самарской области» на 2023-2030</w:t>
      </w:r>
      <w:r w:rsidRPr="00EB3935">
        <w:rPr>
          <w:szCs w:val="28"/>
        </w:rPr>
        <w:t xml:space="preserve"> годы</w:t>
      </w:r>
      <w:r w:rsidR="0084358D">
        <w:rPr>
          <w:szCs w:val="28"/>
        </w:rPr>
        <w:t xml:space="preserve"> в 2026</w:t>
      </w:r>
      <w:r w:rsidR="00D46BCD" w:rsidRPr="00540CA5">
        <w:rPr>
          <w:szCs w:val="28"/>
        </w:rPr>
        <w:t xml:space="preserve"> году.</w:t>
      </w:r>
    </w:p>
    <w:p w:rsidR="00A0303E" w:rsidRDefault="00A0303E" w:rsidP="00A0303E">
      <w:pPr>
        <w:spacing w:line="276" w:lineRule="auto"/>
        <w:ind w:firstLine="708"/>
        <w:rPr>
          <w:szCs w:val="28"/>
        </w:rPr>
      </w:pPr>
    </w:p>
    <w:p w:rsidR="004B078E" w:rsidRDefault="0084358D" w:rsidP="00A0303E">
      <w:pPr>
        <w:rPr>
          <w:szCs w:val="28"/>
        </w:rPr>
      </w:pPr>
      <w:r>
        <w:rPr>
          <w:bCs/>
          <w:szCs w:val="28"/>
        </w:rPr>
        <w:t xml:space="preserve"> Глава</w:t>
      </w:r>
      <w:r>
        <w:rPr>
          <w:szCs w:val="28"/>
        </w:rPr>
        <w:t xml:space="preserve"> </w:t>
      </w:r>
      <w:r w:rsidR="00161E43" w:rsidRPr="00540CA5">
        <w:rPr>
          <w:szCs w:val="28"/>
        </w:rPr>
        <w:t xml:space="preserve"> </w:t>
      </w:r>
    </w:p>
    <w:p w:rsidR="00161E43" w:rsidRDefault="004B078E" w:rsidP="00A0303E">
      <w:pPr>
        <w:rPr>
          <w:szCs w:val="28"/>
        </w:rPr>
      </w:pPr>
      <w:r>
        <w:rPr>
          <w:szCs w:val="28"/>
        </w:rPr>
        <w:t xml:space="preserve"> </w:t>
      </w:r>
      <w:r w:rsidR="0084358D">
        <w:rPr>
          <w:szCs w:val="28"/>
        </w:rPr>
        <w:t>сельского</w:t>
      </w:r>
      <w:r>
        <w:rPr>
          <w:szCs w:val="28"/>
        </w:rPr>
        <w:t xml:space="preserve"> поселения Подгорное</w:t>
      </w:r>
      <w:r w:rsidR="00161E43" w:rsidRPr="00540CA5">
        <w:rPr>
          <w:szCs w:val="28"/>
        </w:rPr>
        <w:tab/>
      </w:r>
      <w:r w:rsidR="00161E43" w:rsidRPr="00540CA5">
        <w:rPr>
          <w:szCs w:val="28"/>
        </w:rPr>
        <w:tab/>
      </w:r>
      <w:r w:rsidR="00161E43" w:rsidRPr="00540CA5">
        <w:rPr>
          <w:szCs w:val="28"/>
        </w:rPr>
        <w:tab/>
      </w:r>
      <w:r w:rsidR="00161E43" w:rsidRPr="00540CA5">
        <w:rPr>
          <w:szCs w:val="28"/>
        </w:rPr>
        <w:tab/>
      </w:r>
      <w:r w:rsidR="0084358D">
        <w:rPr>
          <w:szCs w:val="28"/>
        </w:rPr>
        <w:t xml:space="preserve">    </w:t>
      </w:r>
      <w:r>
        <w:rPr>
          <w:szCs w:val="28"/>
        </w:rPr>
        <w:t xml:space="preserve">          Ю.С.</w:t>
      </w:r>
      <w:r w:rsidR="000D3B7B">
        <w:rPr>
          <w:szCs w:val="28"/>
        </w:rPr>
        <w:t xml:space="preserve"> </w:t>
      </w:r>
      <w:proofErr w:type="spellStart"/>
      <w:r>
        <w:rPr>
          <w:szCs w:val="28"/>
        </w:rPr>
        <w:t>Шурасьев</w:t>
      </w:r>
      <w:proofErr w:type="spellEnd"/>
    </w:p>
    <w:p w:rsidR="00A0303E" w:rsidRDefault="00A0303E" w:rsidP="00540CA5">
      <w:pPr>
        <w:spacing w:line="360" w:lineRule="auto"/>
        <w:rPr>
          <w:szCs w:val="28"/>
        </w:rPr>
      </w:pPr>
    </w:p>
    <w:p w:rsidR="00661827" w:rsidRPr="00540CA5" w:rsidRDefault="00661827" w:rsidP="00540CA5">
      <w:pPr>
        <w:spacing w:line="360" w:lineRule="auto"/>
        <w:rPr>
          <w:szCs w:val="28"/>
        </w:rPr>
      </w:pPr>
    </w:p>
    <w:sectPr w:rsidR="00661827" w:rsidRPr="00540CA5" w:rsidSect="00144D83">
      <w:footerReference w:type="default" r:id="rId1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C0F" w:rsidRDefault="00CD1C0F" w:rsidP="00612772">
      <w:r>
        <w:separator/>
      </w:r>
    </w:p>
  </w:endnote>
  <w:endnote w:type="continuationSeparator" w:id="0">
    <w:p w:rsidR="00CD1C0F" w:rsidRDefault="00CD1C0F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61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D4D">
          <w:rPr>
            <w:noProof/>
          </w:rPr>
          <w:t>2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C0F" w:rsidRDefault="00CD1C0F" w:rsidP="00612772">
      <w:r>
        <w:separator/>
      </w:r>
    </w:p>
  </w:footnote>
  <w:footnote w:type="continuationSeparator" w:id="0">
    <w:p w:rsidR="00CD1C0F" w:rsidRDefault="00CD1C0F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760DD"/>
    <w:multiLevelType w:val="hybridMultilevel"/>
    <w:tmpl w:val="B96C0A2E"/>
    <w:lvl w:ilvl="0" w:tplc="CA70B3D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C9"/>
    <w:rsid w:val="00010E64"/>
    <w:rsid w:val="0002088B"/>
    <w:rsid w:val="00023D2D"/>
    <w:rsid w:val="00027FD6"/>
    <w:rsid w:val="00035827"/>
    <w:rsid w:val="00052401"/>
    <w:rsid w:val="000872CC"/>
    <w:rsid w:val="00087F8B"/>
    <w:rsid w:val="000A148B"/>
    <w:rsid w:val="000A2E23"/>
    <w:rsid w:val="000D265E"/>
    <w:rsid w:val="000D3B7B"/>
    <w:rsid w:val="000D6E16"/>
    <w:rsid w:val="000E10DA"/>
    <w:rsid w:val="000E4ED8"/>
    <w:rsid w:val="000F4BAC"/>
    <w:rsid w:val="000F5839"/>
    <w:rsid w:val="0012212F"/>
    <w:rsid w:val="001355EA"/>
    <w:rsid w:val="00144D83"/>
    <w:rsid w:val="00151BEB"/>
    <w:rsid w:val="00155A4D"/>
    <w:rsid w:val="00161E43"/>
    <w:rsid w:val="0016453E"/>
    <w:rsid w:val="001675A3"/>
    <w:rsid w:val="001811A4"/>
    <w:rsid w:val="00185FF1"/>
    <w:rsid w:val="001B2A9C"/>
    <w:rsid w:val="001B4A48"/>
    <w:rsid w:val="001C5135"/>
    <w:rsid w:val="001F7DA1"/>
    <w:rsid w:val="00202A11"/>
    <w:rsid w:val="00202C96"/>
    <w:rsid w:val="00202EEA"/>
    <w:rsid w:val="00206C5F"/>
    <w:rsid w:val="002077D8"/>
    <w:rsid w:val="0025031E"/>
    <w:rsid w:val="00257794"/>
    <w:rsid w:val="002621C5"/>
    <w:rsid w:val="002647C0"/>
    <w:rsid w:val="00267418"/>
    <w:rsid w:val="00287F40"/>
    <w:rsid w:val="002935DF"/>
    <w:rsid w:val="002960B0"/>
    <w:rsid w:val="002A3FB3"/>
    <w:rsid w:val="002C3F99"/>
    <w:rsid w:val="002C40EC"/>
    <w:rsid w:val="002D636E"/>
    <w:rsid w:val="002E5CC5"/>
    <w:rsid w:val="002F5892"/>
    <w:rsid w:val="003001BA"/>
    <w:rsid w:val="00300C33"/>
    <w:rsid w:val="003050F9"/>
    <w:rsid w:val="00321635"/>
    <w:rsid w:val="00332A44"/>
    <w:rsid w:val="00340E38"/>
    <w:rsid w:val="00343745"/>
    <w:rsid w:val="003507AA"/>
    <w:rsid w:val="003556E8"/>
    <w:rsid w:val="00367D4D"/>
    <w:rsid w:val="00381943"/>
    <w:rsid w:val="0038482B"/>
    <w:rsid w:val="003A4A84"/>
    <w:rsid w:val="003B3CB6"/>
    <w:rsid w:val="003D13B0"/>
    <w:rsid w:val="003E3B4B"/>
    <w:rsid w:val="003F45D6"/>
    <w:rsid w:val="003F6EAD"/>
    <w:rsid w:val="00416D38"/>
    <w:rsid w:val="004339EC"/>
    <w:rsid w:val="0044202C"/>
    <w:rsid w:val="00453DA1"/>
    <w:rsid w:val="004730EB"/>
    <w:rsid w:val="004741BB"/>
    <w:rsid w:val="0048455D"/>
    <w:rsid w:val="00484B48"/>
    <w:rsid w:val="004869C6"/>
    <w:rsid w:val="004A18F4"/>
    <w:rsid w:val="004A4C6D"/>
    <w:rsid w:val="004B078E"/>
    <w:rsid w:val="004B7987"/>
    <w:rsid w:val="004D57F7"/>
    <w:rsid w:val="004D7F38"/>
    <w:rsid w:val="004E26B4"/>
    <w:rsid w:val="004E2C34"/>
    <w:rsid w:val="004E5D22"/>
    <w:rsid w:val="00506D5C"/>
    <w:rsid w:val="0051667A"/>
    <w:rsid w:val="0052210C"/>
    <w:rsid w:val="0052509A"/>
    <w:rsid w:val="00526672"/>
    <w:rsid w:val="00540CA5"/>
    <w:rsid w:val="00542E78"/>
    <w:rsid w:val="00570484"/>
    <w:rsid w:val="005818CB"/>
    <w:rsid w:val="005A72CF"/>
    <w:rsid w:val="005B0C79"/>
    <w:rsid w:val="005B4433"/>
    <w:rsid w:val="005B7E9A"/>
    <w:rsid w:val="00612772"/>
    <w:rsid w:val="006366C2"/>
    <w:rsid w:val="00646DAD"/>
    <w:rsid w:val="00650C35"/>
    <w:rsid w:val="00660603"/>
    <w:rsid w:val="00661827"/>
    <w:rsid w:val="00672AD0"/>
    <w:rsid w:val="006934A1"/>
    <w:rsid w:val="006A1A05"/>
    <w:rsid w:val="006A1EF5"/>
    <w:rsid w:val="006C37C5"/>
    <w:rsid w:val="006C5B10"/>
    <w:rsid w:val="006E2D20"/>
    <w:rsid w:val="006E5EF0"/>
    <w:rsid w:val="0071188F"/>
    <w:rsid w:val="00721C2D"/>
    <w:rsid w:val="00747E51"/>
    <w:rsid w:val="00753C90"/>
    <w:rsid w:val="0075436C"/>
    <w:rsid w:val="00764109"/>
    <w:rsid w:val="00775935"/>
    <w:rsid w:val="007824F2"/>
    <w:rsid w:val="007960C9"/>
    <w:rsid w:val="007B2DD0"/>
    <w:rsid w:val="007B465C"/>
    <w:rsid w:val="007D2DE9"/>
    <w:rsid w:val="007E558B"/>
    <w:rsid w:val="007F6E2D"/>
    <w:rsid w:val="007F700B"/>
    <w:rsid w:val="007F7931"/>
    <w:rsid w:val="00821142"/>
    <w:rsid w:val="0084358D"/>
    <w:rsid w:val="00845F07"/>
    <w:rsid w:val="00867F97"/>
    <w:rsid w:val="0089463D"/>
    <w:rsid w:val="008958AE"/>
    <w:rsid w:val="008A18C2"/>
    <w:rsid w:val="008A3E50"/>
    <w:rsid w:val="008B39A8"/>
    <w:rsid w:val="008C1627"/>
    <w:rsid w:val="008D0B4F"/>
    <w:rsid w:val="008F580F"/>
    <w:rsid w:val="009268D4"/>
    <w:rsid w:val="009528F3"/>
    <w:rsid w:val="00967E75"/>
    <w:rsid w:val="0098693F"/>
    <w:rsid w:val="009B24CF"/>
    <w:rsid w:val="009B40DA"/>
    <w:rsid w:val="009B64BE"/>
    <w:rsid w:val="009B66CD"/>
    <w:rsid w:val="009B7D1B"/>
    <w:rsid w:val="009D01E9"/>
    <w:rsid w:val="009D1B5F"/>
    <w:rsid w:val="009D44AF"/>
    <w:rsid w:val="009E0BEC"/>
    <w:rsid w:val="009F14C0"/>
    <w:rsid w:val="009F705B"/>
    <w:rsid w:val="00A0303E"/>
    <w:rsid w:val="00A15A43"/>
    <w:rsid w:val="00A43AC2"/>
    <w:rsid w:val="00A516FD"/>
    <w:rsid w:val="00A5296D"/>
    <w:rsid w:val="00A6363E"/>
    <w:rsid w:val="00A7227C"/>
    <w:rsid w:val="00A868A0"/>
    <w:rsid w:val="00A9587B"/>
    <w:rsid w:val="00AB0288"/>
    <w:rsid w:val="00AD0963"/>
    <w:rsid w:val="00B00713"/>
    <w:rsid w:val="00B06BF8"/>
    <w:rsid w:val="00B112E2"/>
    <w:rsid w:val="00B3163C"/>
    <w:rsid w:val="00B51D3D"/>
    <w:rsid w:val="00B676B1"/>
    <w:rsid w:val="00B85BAB"/>
    <w:rsid w:val="00B86C50"/>
    <w:rsid w:val="00BA6EEB"/>
    <w:rsid w:val="00BC467B"/>
    <w:rsid w:val="00BD10E8"/>
    <w:rsid w:val="00C00DBA"/>
    <w:rsid w:val="00C01C3E"/>
    <w:rsid w:val="00C07C41"/>
    <w:rsid w:val="00C1095A"/>
    <w:rsid w:val="00C27C61"/>
    <w:rsid w:val="00C301D4"/>
    <w:rsid w:val="00C346EA"/>
    <w:rsid w:val="00C37EBC"/>
    <w:rsid w:val="00C45C4C"/>
    <w:rsid w:val="00C77362"/>
    <w:rsid w:val="00CA031D"/>
    <w:rsid w:val="00CC642B"/>
    <w:rsid w:val="00CD1C0F"/>
    <w:rsid w:val="00CE05B2"/>
    <w:rsid w:val="00CE47E2"/>
    <w:rsid w:val="00D16780"/>
    <w:rsid w:val="00D26821"/>
    <w:rsid w:val="00D33705"/>
    <w:rsid w:val="00D45F5D"/>
    <w:rsid w:val="00D46BCD"/>
    <w:rsid w:val="00D54180"/>
    <w:rsid w:val="00DA006E"/>
    <w:rsid w:val="00DD2966"/>
    <w:rsid w:val="00DD4511"/>
    <w:rsid w:val="00DD4AC1"/>
    <w:rsid w:val="00DD6663"/>
    <w:rsid w:val="00DE28F3"/>
    <w:rsid w:val="00DE2D6A"/>
    <w:rsid w:val="00DE5D1A"/>
    <w:rsid w:val="00E10664"/>
    <w:rsid w:val="00E10834"/>
    <w:rsid w:val="00E24332"/>
    <w:rsid w:val="00E441C3"/>
    <w:rsid w:val="00E476DE"/>
    <w:rsid w:val="00E86DE1"/>
    <w:rsid w:val="00EA7A22"/>
    <w:rsid w:val="00EB3935"/>
    <w:rsid w:val="00EF495B"/>
    <w:rsid w:val="00F13183"/>
    <w:rsid w:val="00F211E0"/>
    <w:rsid w:val="00F24FA1"/>
    <w:rsid w:val="00F2584C"/>
    <w:rsid w:val="00F26FA9"/>
    <w:rsid w:val="00F50743"/>
    <w:rsid w:val="00F55068"/>
    <w:rsid w:val="00F66677"/>
    <w:rsid w:val="00F718B3"/>
    <w:rsid w:val="00F73727"/>
    <w:rsid w:val="00F951DF"/>
    <w:rsid w:val="00FB7C67"/>
    <w:rsid w:val="00FD0CE2"/>
    <w:rsid w:val="00FD3335"/>
    <w:rsid w:val="00FE2542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A211B-9503-41EE-BDFC-FC9F477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Елена В. Крылова</cp:lastModifiedBy>
  <cp:revision>61</cp:revision>
  <cp:lastPrinted>2026-07-16T10:36:00Z</cp:lastPrinted>
  <dcterms:created xsi:type="dcterms:W3CDTF">2016-02-11T05:20:00Z</dcterms:created>
  <dcterms:modified xsi:type="dcterms:W3CDTF">2026-07-16T10:37:00Z</dcterms:modified>
</cp:coreProperties>
</file>