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A57FBF" w14:textId="77777777" w:rsidR="00906AD4" w:rsidRPr="006E381B" w:rsidRDefault="00906AD4" w:rsidP="0089181B">
      <w:pPr>
        <w:spacing w:line="200" w:lineRule="atLeast"/>
        <w:jc w:val="center"/>
        <w:rPr>
          <w:b/>
          <w:noProof/>
          <w:sz w:val="28"/>
          <w:szCs w:val="28"/>
          <w:lang w:eastAsia="ru-RU"/>
        </w:rPr>
      </w:pPr>
    </w:p>
    <w:p w14:paraId="71228C90" w14:textId="77777777"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Российская Федерация</w:t>
      </w:r>
    </w:p>
    <w:p w14:paraId="557769C5" w14:textId="77777777" w:rsidR="00891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Самарская область, Кинель-Черкасский район</w:t>
      </w:r>
    </w:p>
    <w:p w14:paraId="61219556" w14:textId="30E57674" w:rsidR="00DC7914" w:rsidRPr="006E381B" w:rsidRDefault="00DC7914" w:rsidP="0089181B">
      <w:pPr>
        <w:spacing w:line="200" w:lineRule="atLeast"/>
        <w:jc w:val="center"/>
        <w:rPr>
          <w:b/>
          <w:sz w:val="28"/>
          <w:szCs w:val="28"/>
        </w:rPr>
      </w:pPr>
      <w:r w:rsidRPr="006108AB">
        <w:rPr>
          <w:b/>
          <w:sz w:val="28"/>
        </w:rPr>
        <w:t>сельское поселение</w:t>
      </w:r>
      <w:r w:rsidR="00451CFE">
        <w:rPr>
          <w:b/>
          <w:sz w:val="28"/>
        </w:rPr>
        <w:t xml:space="preserve"> </w:t>
      </w:r>
      <w:r w:rsidR="008433D6">
        <w:rPr>
          <w:b/>
          <w:sz w:val="28"/>
        </w:rPr>
        <w:t>Подгорное</w:t>
      </w:r>
    </w:p>
    <w:p w14:paraId="606AFE39" w14:textId="77777777" w:rsidR="0089181B" w:rsidRPr="006E381B" w:rsidRDefault="0089181B" w:rsidP="0089181B">
      <w:pPr>
        <w:pBdr>
          <w:bottom w:val="single" w:sz="8" w:space="1" w:color="000000"/>
        </w:pBd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СОБРАНИЕ ПРЕДСТАВИТЕЛЕЙ</w:t>
      </w:r>
    </w:p>
    <w:p w14:paraId="03A7C5D3" w14:textId="77777777"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</w:p>
    <w:p w14:paraId="565CDF75" w14:textId="77777777"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РЕШЕНИЕ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785"/>
        <w:gridCol w:w="5246"/>
      </w:tblGrid>
      <w:tr w:rsidR="0089181B" w:rsidRPr="006E381B" w14:paraId="176DB07F" w14:textId="77777777" w:rsidTr="00365EAD">
        <w:trPr>
          <w:trHeight w:val="1698"/>
        </w:trPr>
        <w:tc>
          <w:tcPr>
            <w:tcW w:w="4785" w:type="dxa"/>
            <w:hideMark/>
          </w:tcPr>
          <w:p w14:paraId="43F560FF" w14:textId="7A70AD3F" w:rsidR="0089181B" w:rsidRPr="006E381B" w:rsidRDefault="0089181B" w:rsidP="00365EAD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от «</w:t>
            </w:r>
            <w:r w:rsidR="0084152D">
              <w:rPr>
                <w:sz w:val="28"/>
                <w:szCs w:val="28"/>
              </w:rPr>
              <w:t>04</w:t>
            </w:r>
            <w:r w:rsidRPr="006E381B">
              <w:rPr>
                <w:sz w:val="28"/>
                <w:szCs w:val="28"/>
              </w:rPr>
              <w:t xml:space="preserve">» </w:t>
            </w:r>
            <w:r w:rsidR="0084152D">
              <w:rPr>
                <w:sz w:val="28"/>
                <w:szCs w:val="28"/>
              </w:rPr>
              <w:t>сентября</w:t>
            </w:r>
            <w:r w:rsidRPr="006E381B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6E381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246" w:type="dxa"/>
          </w:tcPr>
          <w:p w14:paraId="3796FA24" w14:textId="4C8A8DD9" w:rsidR="0089181B" w:rsidRPr="006E381B" w:rsidRDefault="0089181B" w:rsidP="00365EAD">
            <w:pPr>
              <w:snapToGrid w:val="0"/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 xml:space="preserve">№ </w:t>
            </w:r>
            <w:r w:rsidR="0084152D">
              <w:rPr>
                <w:sz w:val="28"/>
                <w:szCs w:val="28"/>
              </w:rPr>
              <w:t>13-1</w:t>
            </w:r>
            <w:r w:rsidRPr="006E381B">
              <w:rPr>
                <w:sz w:val="28"/>
                <w:szCs w:val="28"/>
              </w:rPr>
              <w:t xml:space="preserve"> </w:t>
            </w:r>
          </w:p>
          <w:p w14:paraId="3607194F" w14:textId="77777777"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Принято</w:t>
            </w:r>
          </w:p>
          <w:p w14:paraId="4962CA8F" w14:textId="77777777"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Собранием представителей</w:t>
            </w:r>
          </w:p>
          <w:p w14:paraId="6E01A823" w14:textId="0AE5EE82" w:rsidR="00880B79" w:rsidRPr="00880B79" w:rsidRDefault="00880B79" w:rsidP="00880B79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 xml:space="preserve">сельского поселения </w:t>
            </w:r>
            <w:r w:rsidR="008433D6">
              <w:rPr>
                <w:sz w:val="28"/>
                <w:szCs w:val="28"/>
              </w:rPr>
              <w:t>Подгорное</w:t>
            </w:r>
          </w:p>
          <w:p w14:paraId="509C3EE6" w14:textId="77777777" w:rsidR="00880B79" w:rsidRPr="00880B79" w:rsidRDefault="00880B79" w:rsidP="00880B79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муниципального района Кинель-</w:t>
            </w:r>
          </w:p>
          <w:p w14:paraId="1525E4E2" w14:textId="77777777" w:rsidR="00880B79" w:rsidRPr="006E381B" w:rsidRDefault="00880B79" w:rsidP="00880B79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Черкасский Самарской области</w:t>
            </w:r>
          </w:p>
          <w:p w14:paraId="69CA7815" w14:textId="77777777" w:rsidR="0089181B" w:rsidRPr="00BE1C2E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</w:p>
        </w:tc>
      </w:tr>
    </w:tbl>
    <w:p w14:paraId="6618BD12" w14:textId="77777777" w:rsidR="0089181B" w:rsidRDefault="0089181B" w:rsidP="0089181B">
      <w:pPr>
        <w:jc w:val="right"/>
      </w:pPr>
    </w:p>
    <w:p w14:paraId="5E1A3993" w14:textId="77777777" w:rsidR="0089181B" w:rsidRDefault="0089181B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2E43FE" w:rsidRPr="006E381B" w14:paraId="6703068D" w14:textId="77777777" w:rsidTr="00F40382">
        <w:tc>
          <w:tcPr>
            <w:tcW w:w="5353" w:type="dxa"/>
          </w:tcPr>
          <w:p w14:paraId="2F1F94AB" w14:textId="7A0586E7" w:rsidR="002E43FE" w:rsidRPr="006E381B" w:rsidRDefault="000655CB" w:rsidP="00880B79">
            <w:pPr>
              <w:pStyle w:val="af0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</w:t>
            </w:r>
            <w:r w:rsidR="002E43FE" w:rsidRPr="006E381B">
              <w:rPr>
                <w:b/>
                <w:sz w:val="28"/>
                <w:szCs w:val="28"/>
              </w:rPr>
              <w:t xml:space="preserve"> в решение Собрания представителей</w:t>
            </w:r>
            <w:r w:rsidR="00880B79" w:rsidRPr="00880B79">
              <w:rPr>
                <w:lang w:eastAsia="ru-RU"/>
              </w:rPr>
              <w:t xml:space="preserve"> </w:t>
            </w:r>
            <w:r w:rsidR="00880B79" w:rsidRPr="00880B79">
              <w:rPr>
                <w:b/>
                <w:sz w:val="28"/>
                <w:szCs w:val="28"/>
              </w:rPr>
              <w:t xml:space="preserve">сельского поселения </w:t>
            </w:r>
            <w:r w:rsidR="008433D6">
              <w:rPr>
                <w:b/>
                <w:sz w:val="28"/>
                <w:szCs w:val="28"/>
              </w:rPr>
              <w:t>Подгорное</w:t>
            </w:r>
            <w:r w:rsidR="00451CFE">
              <w:rPr>
                <w:b/>
                <w:sz w:val="28"/>
                <w:szCs w:val="28"/>
              </w:rPr>
              <w:t xml:space="preserve"> </w:t>
            </w:r>
            <w:r w:rsidR="00880B79" w:rsidRPr="00880B79">
              <w:rPr>
                <w:b/>
                <w:sz w:val="28"/>
                <w:szCs w:val="28"/>
              </w:rPr>
              <w:t>муниципального района Кинель-Черкасский Самарской области</w:t>
            </w:r>
            <w:r w:rsidR="002E43FE" w:rsidRPr="006E381B">
              <w:rPr>
                <w:b/>
                <w:sz w:val="28"/>
                <w:szCs w:val="28"/>
              </w:rPr>
              <w:t xml:space="preserve"> от </w:t>
            </w:r>
            <w:r w:rsidR="0054461B">
              <w:rPr>
                <w:b/>
                <w:sz w:val="28"/>
                <w:szCs w:val="28"/>
              </w:rPr>
              <w:t xml:space="preserve">23.10.2015 </w:t>
            </w:r>
            <w:r w:rsidR="00451CFE">
              <w:rPr>
                <w:b/>
                <w:sz w:val="28"/>
                <w:szCs w:val="28"/>
              </w:rPr>
              <w:t>№</w:t>
            </w:r>
            <w:r w:rsidR="0054461B">
              <w:rPr>
                <w:b/>
                <w:sz w:val="28"/>
                <w:szCs w:val="28"/>
              </w:rPr>
              <w:t xml:space="preserve">2-4 </w:t>
            </w:r>
            <w:r w:rsidR="002E43FE" w:rsidRPr="006E381B">
              <w:rPr>
                <w:b/>
                <w:sz w:val="28"/>
                <w:szCs w:val="28"/>
              </w:rPr>
              <w:t>«Об утверждении</w:t>
            </w:r>
            <w:r w:rsidR="00FB336A">
              <w:rPr>
                <w:b/>
                <w:sz w:val="28"/>
                <w:szCs w:val="28"/>
              </w:rPr>
              <w:t xml:space="preserve"> </w:t>
            </w:r>
            <w:r w:rsidR="002E43FE" w:rsidRPr="006E381B">
              <w:rPr>
                <w:b/>
                <w:sz w:val="28"/>
                <w:szCs w:val="28"/>
              </w:rPr>
              <w:t xml:space="preserve">Положения «О бюджетном процессе </w:t>
            </w:r>
            <w:r w:rsidR="00880B79">
              <w:rPr>
                <w:b/>
                <w:sz w:val="28"/>
                <w:szCs w:val="28"/>
              </w:rPr>
              <w:t>в сельс</w:t>
            </w:r>
            <w:r w:rsidR="00451CFE">
              <w:rPr>
                <w:b/>
                <w:sz w:val="28"/>
                <w:szCs w:val="28"/>
              </w:rPr>
              <w:t xml:space="preserve">ком поселении </w:t>
            </w:r>
            <w:r w:rsidR="008433D6">
              <w:rPr>
                <w:b/>
                <w:sz w:val="28"/>
                <w:szCs w:val="28"/>
              </w:rPr>
              <w:t xml:space="preserve">Подгорное </w:t>
            </w:r>
            <w:r w:rsidR="00880B79">
              <w:rPr>
                <w:b/>
                <w:sz w:val="28"/>
                <w:szCs w:val="28"/>
              </w:rPr>
              <w:t>муниципального района Кинель-Черкасский Самарской области</w:t>
            </w:r>
            <w:r w:rsidR="00DA5FA1" w:rsidRPr="006E381B">
              <w:rPr>
                <w:b/>
                <w:sz w:val="28"/>
                <w:szCs w:val="28"/>
              </w:rPr>
              <w:t>»</w:t>
            </w:r>
          </w:p>
          <w:p w14:paraId="69973CE9" w14:textId="77777777" w:rsidR="002E43FE" w:rsidRPr="006E381B" w:rsidRDefault="002E43FE" w:rsidP="009F29DD">
            <w:pPr>
              <w:pStyle w:val="af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6E38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6A0899D9" w14:textId="77777777" w:rsidR="002E43FE" w:rsidRPr="006E381B" w:rsidRDefault="002E43FE" w:rsidP="009F29DD">
            <w:pPr>
              <w:pStyle w:val="af0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A1F3E90" w14:textId="77777777" w:rsidR="00CE4A18" w:rsidRDefault="00CE4A18" w:rsidP="009F29DD">
      <w:pPr>
        <w:pStyle w:val="af0"/>
        <w:spacing w:line="360" w:lineRule="auto"/>
        <w:ind w:firstLine="567"/>
        <w:jc w:val="both"/>
        <w:rPr>
          <w:sz w:val="28"/>
          <w:szCs w:val="28"/>
        </w:rPr>
      </w:pPr>
    </w:p>
    <w:p w14:paraId="1BB0175F" w14:textId="19D2747D" w:rsidR="00880B79" w:rsidRDefault="002F3BDA" w:rsidP="00880B79">
      <w:pPr>
        <w:pStyle w:val="af0"/>
        <w:spacing w:line="360" w:lineRule="auto"/>
        <w:ind w:firstLine="567"/>
        <w:jc w:val="both"/>
        <w:rPr>
          <w:sz w:val="28"/>
          <w:szCs w:val="28"/>
        </w:rPr>
      </w:pPr>
      <w:r w:rsidRPr="00F476A7">
        <w:rPr>
          <w:sz w:val="28"/>
          <w:szCs w:val="28"/>
        </w:rPr>
        <w:t xml:space="preserve">В соответствии с </w:t>
      </w:r>
      <w:r w:rsidR="00F05343">
        <w:rPr>
          <w:sz w:val="28"/>
          <w:szCs w:val="28"/>
        </w:rPr>
        <w:t>Бюджетным кодексом Российской Федерации</w:t>
      </w:r>
      <w:r w:rsidR="001D6539" w:rsidRPr="00F476A7">
        <w:rPr>
          <w:rFonts w:ascii="Times New Roman" w:hAnsi="Times New Roman" w:cs="Times New Roman"/>
          <w:sz w:val="28"/>
          <w:szCs w:val="28"/>
        </w:rPr>
        <w:t xml:space="preserve">, </w:t>
      </w:r>
      <w:r w:rsidR="002E43FE" w:rsidRPr="00F476A7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880B79">
        <w:rPr>
          <w:sz w:val="28"/>
          <w:szCs w:val="28"/>
        </w:rPr>
        <w:t>сель</w:t>
      </w:r>
      <w:r w:rsidR="00451CFE">
        <w:rPr>
          <w:sz w:val="28"/>
          <w:szCs w:val="28"/>
        </w:rPr>
        <w:t xml:space="preserve">ского поселения </w:t>
      </w:r>
      <w:r w:rsidR="008433D6">
        <w:rPr>
          <w:sz w:val="28"/>
          <w:szCs w:val="28"/>
        </w:rPr>
        <w:t>Подгорное</w:t>
      </w:r>
      <w:r w:rsidR="00880B79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880B79" w:rsidRPr="006E381B">
        <w:rPr>
          <w:sz w:val="28"/>
          <w:szCs w:val="28"/>
        </w:rPr>
        <w:t xml:space="preserve"> </w:t>
      </w:r>
    </w:p>
    <w:p w14:paraId="4D7D5122" w14:textId="77777777" w:rsidR="002E43FE" w:rsidRPr="006E381B" w:rsidRDefault="002E43FE" w:rsidP="00880B79">
      <w:pPr>
        <w:pStyle w:val="af0"/>
        <w:spacing w:line="360" w:lineRule="auto"/>
        <w:ind w:firstLine="567"/>
        <w:jc w:val="center"/>
        <w:rPr>
          <w:sz w:val="28"/>
          <w:szCs w:val="28"/>
        </w:rPr>
      </w:pPr>
      <w:r w:rsidRPr="006E381B">
        <w:rPr>
          <w:sz w:val="28"/>
          <w:szCs w:val="28"/>
        </w:rPr>
        <w:t>РЕШИЛО:</w:t>
      </w:r>
    </w:p>
    <w:p w14:paraId="5B9E52FA" w14:textId="4236249C" w:rsidR="002E43FE" w:rsidRPr="009F29DD" w:rsidRDefault="002E43FE" w:rsidP="009F29DD">
      <w:pPr>
        <w:spacing w:line="360" w:lineRule="auto"/>
        <w:ind w:firstLine="567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1. Внести в решение Собрания представителей </w:t>
      </w:r>
      <w:r w:rsidR="00880B79">
        <w:rPr>
          <w:sz w:val="28"/>
          <w:szCs w:val="28"/>
        </w:rPr>
        <w:t xml:space="preserve">сельского поселения </w:t>
      </w:r>
      <w:r w:rsidR="008433D6">
        <w:rPr>
          <w:sz w:val="28"/>
          <w:szCs w:val="28"/>
        </w:rPr>
        <w:t>Подгорное</w:t>
      </w:r>
      <w:r w:rsidR="00880B79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880B79" w:rsidRPr="006E381B">
        <w:rPr>
          <w:sz w:val="28"/>
          <w:szCs w:val="28"/>
        </w:rPr>
        <w:t xml:space="preserve"> </w:t>
      </w:r>
      <w:r w:rsidRPr="006E381B">
        <w:rPr>
          <w:sz w:val="28"/>
          <w:szCs w:val="28"/>
        </w:rPr>
        <w:t xml:space="preserve">от </w:t>
      </w:r>
      <w:r w:rsidR="0054461B">
        <w:rPr>
          <w:sz w:val="28"/>
          <w:szCs w:val="28"/>
        </w:rPr>
        <w:t xml:space="preserve">23.10.2015 </w:t>
      </w:r>
      <w:r w:rsidRPr="006E381B">
        <w:rPr>
          <w:sz w:val="28"/>
          <w:szCs w:val="28"/>
        </w:rPr>
        <w:t>№</w:t>
      </w:r>
      <w:r w:rsidR="0054461B">
        <w:rPr>
          <w:sz w:val="28"/>
          <w:szCs w:val="28"/>
        </w:rPr>
        <w:t>2-4</w:t>
      </w:r>
      <w:r w:rsidRPr="006E381B">
        <w:rPr>
          <w:sz w:val="28"/>
          <w:szCs w:val="28"/>
        </w:rPr>
        <w:t xml:space="preserve"> «Об утверждении Положения «О бюджетном </w:t>
      </w:r>
      <w:r w:rsidRPr="009F29DD">
        <w:rPr>
          <w:sz w:val="28"/>
          <w:szCs w:val="28"/>
        </w:rPr>
        <w:t xml:space="preserve">процессе в </w:t>
      </w:r>
      <w:r w:rsidR="00880B79">
        <w:rPr>
          <w:sz w:val="28"/>
          <w:szCs w:val="28"/>
        </w:rPr>
        <w:t>сельско</w:t>
      </w:r>
      <w:r w:rsidR="00451CFE">
        <w:rPr>
          <w:sz w:val="28"/>
          <w:szCs w:val="28"/>
        </w:rPr>
        <w:t xml:space="preserve">м поселении </w:t>
      </w:r>
      <w:r w:rsidR="008433D6">
        <w:rPr>
          <w:sz w:val="28"/>
          <w:szCs w:val="28"/>
        </w:rPr>
        <w:t>Подгорное</w:t>
      </w:r>
      <w:r w:rsidR="00880B79">
        <w:rPr>
          <w:sz w:val="28"/>
          <w:szCs w:val="28"/>
        </w:rPr>
        <w:t xml:space="preserve"> муниципального района Кинель-Черкасский </w:t>
      </w:r>
      <w:r w:rsidR="00880B79" w:rsidRPr="00651BAF">
        <w:rPr>
          <w:sz w:val="28"/>
          <w:szCs w:val="28"/>
        </w:rPr>
        <w:t>Самарской области</w:t>
      </w:r>
      <w:r w:rsidR="0017017D" w:rsidRPr="009F29DD">
        <w:rPr>
          <w:sz w:val="28"/>
          <w:szCs w:val="28"/>
        </w:rPr>
        <w:t>» (далее – решение) следующ</w:t>
      </w:r>
      <w:r w:rsidR="002F3BDA">
        <w:rPr>
          <w:sz w:val="28"/>
          <w:szCs w:val="28"/>
        </w:rPr>
        <w:t>ие изменения</w:t>
      </w:r>
      <w:r w:rsidRPr="009F29DD">
        <w:rPr>
          <w:sz w:val="28"/>
          <w:szCs w:val="28"/>
        </w:rPr>
        <w:t>:</w:t>
      </w:r>
    </w:p>
    <w:p w14:paraId="63E2218D" w14:textId="2DE3CC7F" w:rsidR="00C83BC0" w:rsidRDefault="002F3BDA" w:rsidP="009F29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F3512A" w:rsidRPr="009F29DD">
        <w:rPr>
          <w:bCs/>
          <w:sz w:val="28"/>
          <w:szCs w:val="28"/>
        </w:rPr>
        <w:t>п</w:t>
      </w:r>
      <w:r w:rsidR="00F3512A" w:rsidRPr="009F29DD">
        <w:rPr>
          <w:bCs/>
          <w:color w:val="000000"/>
          <w:sz w:val="28"/>
          <w:szCs w:val="28"/>
        </w:rPr>
        <w:t>риложени</w:t>
      </w:r>
      <w:r>
        <w:rPr>
          <w:bCs/>
          <w:color w:val="000000"/>
          <w:sz w:val="28"/>
          <w:szCs w:val="28"/>
        </w:rPr>
        <w:t>и</w:t>
      </w:r>
      <w:r w:rsidR="00F3512A" w:rsidRPr="009F29DD">
        <w:rPr>
          <w:bCs/>
          <w:color w:val="000000"/>
          <w:sz w:val="28"/>
          <w:szCs w:val="28"/>
        </w:rPr>
        <w:t xml:space="preserve"> к решению «Положение «О бюджетном процессе в </w:t>
      </w:r>
      <w:r w:rsidR="0068663B">
        <w:rPr>
          <w:sz w:val="28"/>
          <w:szCs w:val="28"/>
        </w:rPr>
        <w:t>сельско</w:t>
      </w:r>
      <w:r w:rsidR="00451CFE">
        <w:rPr>
          <w:sz w:val="28"/>
          <w:szCs w:val="28"/>
        </w:rPr>
        <w:t xml:space="preserve">м поселении </w:t>
      </w:r>
      <w:r w:rsidR="008433D6">
        <w:rPr>
          <w:sz w:val="28"/>
          <w:szCs w:val="28"/>
        </w:rPr>
        <w:t>Подгорное</w:t>
      </w:r>
      <w:r w:rsidR="0068663B">
        <w:rPr>
          <w:sz w:val="28"/>
          <w:szCs w:val="28"/>
        </w:rPr>
        <w:t xml:space="preserve"> муниципального района Кинель-Черкасский </w:t>
      </w:r>
      <w:r w:rsidR="0068663B" w:rsidRPr="00651BAF">
        <w:rPr>
          <w:sz w:val="28"/>
          <w:szCs w:val="28"/>
        </w:rPr>
        <w:t>Самарской области</w:t>
      </w:r>
      <w:r w:rsidR="00F3512A" w:rsidRPr="00ED316A">
        <w:rPr>
          <w:bCs/>
          <w:color w:val="000000"/>
          <w:sz w:val="28"/>
          <w:szCs w:val="28"/>
        </w:rPr>
        <w:t>»</w:t>
      </w:r>
      <w:r w:rsidR="00242C19" w:rsidRPr="00ED316A">
        <w:rPr>
          <w:bCs/>
          <w:color w:val="000000"/>
          <w:sz w:val="28"/>
          <w:szCs w:val="28"/>
        </w:rPr>
        <w:t>»</w:t>
      </w:r>
      <w:r w:rsidR="003844BE" w:rsidRPr="00ED316A">
        <w:rPr>
          <w:bCs/>
          <w:color w:val="000000"/>
          <w:sz w:val="28"/>
          <w:szCs w:val="28"/>
        </w:rPr>
        <w:t xml:space="preserve"> (далее – приложение)</w:t>
      </w:r>
      <w:r w:rsidR="00C83BC0" w:rsidRPr="00ED316A">
        <w:rPr>
          <w:sz w:val="28"/>
          <w:szCs w:val="28"/>
        </w:rPr>
        <w:t>:</w:t>
      </w:r>
    </w:p>
    <w:p w14:paraId="752E0B2A" w14:textId="77777777" w:rsidR="00803DB3" w:rsidRPr="00803DB3" w:rsidRDefault="00803DB3" w:rsidP="00803DB3">
      <w:pPr>
        <w:pStyle w:val="ad"/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r w:rsidRPr="00803DB3">
        <w:rPr>
          <w:bCs/>
          <w:sz w:val="28"/>
          <w:szCs w:val="28"/>
        </w:rPr>
        <w:lastRenderedPageBreak/>
        <w:t xml:space="preserve">статью 13 </w:t>
      </w:r>
      <w:r w:rsidRPr="00803DB3">
        <w:rPr>
          <w:sz w:val="28"/>
          <w:szCs w:val="28"/>
        </w:rPr>
        <w:t>дополнить пунктами 13.4.</w:t>
      </w:r>
      <w:r>
        <w:rPr>
          <w:sz w:val="28"/>
          <w:szCs w:val="28"/>
        </w:rPr>
        <w:t xml:space="preserve"> </w:t>
      </w:r>
      <w:r w:rsidRPr="00803D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3DB3">
        <w:rPr>
          <w:sz w:val="28"/>
          <w:szCs w:val="28"/>
        </w:rPr>
        <w:t>13.</w:t>
      </w:r>
      <w:r>
        <w:rPr>
          <w:sz w:val="28"/>
          <w:szCs w:val="28"/>
        </w:rPr>
        <w:t>7</w:t>
      </w:r>
      <w:r w:rsidRPr="00803DB3">
        <w:rPr>
          <w:sz w:val="28"/>
          <w:szCs w:val="28"/>
        </w:rPr>
        <w:t xml:space="preserve">. следующего содержания: </w:t>
      </w:r>
    </w:p>
    <w:p w14:paraId="026F4E83" w14:textId="77777777"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  <w:lang w:eastAsia="ru-RU"/>
        </w:rPr>
      </w:pPr>
      <w:r w:rsidRPr="00840B7C">
        <w:rPr>
          <w:bCs/>
          <w:sz w:val="28"/>
          <w:szCs w:val="28"/>
          <w:lang w:eastAsia="ru-RU"/>
        </w:rPr>
        <w:t xml:space="preserve">«13.4. Проект бюджета составляется в порядке, установленном </w:t>
      </w:r>
      <w:r w:rsidRPr="00840B7C">
        <w:rPr>
          <w:sz w:val="28"/>
          <w:szCs w:val="28"/>
          <w:lang w:eastAsia="ru-RU"/>
        </w:rPr>
        <w:t xml:space="preserve">Администрацией </w:t>
      </w:r>
      <w:r w:rsidR="0068663B">
        <w:rPr>
          <w:sz w:val="28"/>
          <w:szCs w:val="28"/>
        </w:rPr>
        <w:t>поселения</w:t>
      </w:r>
      <w:r w:rsidRPr="00840B7C">
        <w:rPr>
          <w:bCs/>
          <w:sz w:val="28"/>
          <w:szCs w:val="28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</w:t>
      </w:r>
      <w:r w:rsidRPr="005845F1">
        <w:rPr>
          <w:bCs/>
          <w:sz w:val="28"/>
          <w:szCs w:val="28"/>
          <w:lang w:eastAsia="ru-RU"/>
        </w:rPr>
        <w:t xml:space="preserve">его требований муниципальными правовыми актами </w:t>
      </w:r>
      <w:r w:rsidRPr="005845F1">
        <w:rPr>
          <w:sz w:val="28"/>
          <w:szCs w:val="28"/>
          <w:lang w:eastAsia="ru-RU"/>
        </w:rPr>
        <w:t xml:space="preserve">Собрания представителей </w:t>
      </w:r>
      <w:r w:rsidR="00CD57F7">
        <w:rPr>
          <w:sz w:val="28"/>
          <w:szCs w:val="28"/>
          <w:lang w:eastAsia="ru-RU"/>
        </w:rPr>
        <w:t>поселения</w:t>
      </w:r>
      <w:r w:rsidRPr="005845F1">
        <w:rPr>
          <w:bCs/>
          <w:sz w:val="28"/>
          <w:szCs w:val="28"/>
          <w:lang w:eastAsia="ru-RU"/>
        </w:rPr>
        <w:t>.</w:t>
      </w:r>
    </w:p>
    <w:p w14:paraId="03239BA2" w14:textId="77777777"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 w14:paraId="0816577F" w14:textId="77777777"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 xml:space="preserve">13.6. Проект решения Собрания представителей </w:t>
      </w:r>
      <w:r w:rsidR="0068663B">
        <w:rPr>
          <w:sz w:val="28"/>
          <w:szCs w:val="28"/>
          <w:lang w:eastAsia="ru-RU"/>
        </w:rPr>
        <w:t>поселения</w:t>
      </w:r>
      <w:r w:rsidRPr="005845F1">
        <w:rPr>
          <w:sz w:val="28"/>
          <w:szCs w:val="28"/>
          <w:lang w:eastAsia="ru-RU"/>
        </w:rPr>
        <w:t xml:space="preserve"> о бюджете составляется в тысячах рублей с точностью до первого десятичного знака после запятой, округление производится по правилам арифметики.</w:t>
      </w:r>
    </w:p>
    <w:p w14:paraId="5C274BBE" w14:textId="77777777" w:rsidR="00803DB3" w:rsidRPr="005845F1" w:rsidRDefault="00803DB3" w:rsidP="00803DB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845F1">
        <w:rPr>
          <w:sz w:val="28"/>
          <w:szCs w:val="28"/>
        </w:rPr>
        <w:t xml:space="preserve">13.7. Проектом </w:t>
      </w:r>
      <w:r w:rsidRPr="005845F1">
        <w:rPr>
          <w:sz w:val="28"/>
          <w:szCs w:val="28"/>
          <w:lang w:eastAsia="ru-RU"/>
        </w:rPr>
        <w:t xml:space="preserve">решения Собрания представителей </w:t>
      </w:r>
      <w:r w:rsidR="0068663B">
        <w:rPr>
          <w:sz w:val="28"/>
          <w:szCs w:val="28"/>
          <w:lang w:eastAsia="ru-RU"/>
        </w:rPr>
        <w:t>поселения</w:t>
      </w:r>
      <w:r w:rsidR="0068663B" w:rsidRPr="005845F1">
        <w:rPr>
          <w:sz w:val="28"/>
          <w:szCs w:val="28"/>
          <w:lang w:eastAsia="ru-RU"/>
        </w:rPr>
        <w:t xml:space="preserve"> </w:t>
      </w:r>
      <w:r w:rsidRPr="005845F1">
        <w:rPr>
          <w:sz w:val="28"/>
          <w:szCs w:val="28"/>
          <w:lang w:eastAsia="ru-RU"/>
        </w:rPr>
        <w:t>о бюджете</w:t>
      </w:r>
      <w:r w:rsidRPr="005845F1">
        <w:rPr>
          <w:sz w:val="28"/>
          <w:szCs w:val="28"/>
        </w:rPr>
        <w:t xml:space="preserve"> предусматривается изменение параметров утвержденного бюджета </w:t>
      </w:r>
      <w:r w:rsidR="00CD57F7">
        <w:rPr>
          <w:sz w:val="28"/>
          <w:szCs w:val="28"/>
        </w:rPr>
        <w:t>поселения</w:t>
      </w:r>
      <w:r w:rsidRPr="005845F1">
        <w:rPr>
          <w:sz w:val="28"/>
          <w:szCs w:val="28"/>
        </w:rPr>
        <w:t xml:space="preserve"> планового периода и утверждение параметров второго года планового периода составляемого бюджета.»;</w:t>
      </w:r>
    </w:p>
    <w:p w14:paraId="6A919B78" w14:textId="77777777" w:rsidR="00E53B3A" w:rsidRPr="005845F1" w:rsidRDefault="00EA76D6" w:rsidP="00803DB3">
      <w:pPr>
        <w:pStyle w:val="ConsNormal"/>
        <w:widowControl/>
        <w:numPr>
          <w:ilvl w:val="1"/>
          <w:numId w:val="8"/>
        </w:numPr>
        <w:tabs>
          <w:tab w:val="left" w:pos="1134"/>
        </w:tabs>
        <w:spacing w:line="360" w:lineRule="auto"/>
        <w:ind w:left="0"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5A52">
        <w:rPr>
          <w:rFonts w:ascii="Times New Roman" w:hAnsi="Times New Roman" w:cs="Times New Roman"/>
          <w:sz w:val="28"/>
          <w:szCs w:val="28"/>
        </w:rPr>
        <w:t xml:space="preserve"> </w:t>
      </w:r>
      <w:r w:rsidR="00F93D3A" w:rsidRPr="005845F1">
        <w:rPr>
          <w:rFonts w:ascii="Times New Roman" w:hAnsi="Times New Roman" w:cs="Times New Roman"/>
          <w:sz w:val="28"/>
          <w:szCs w:val="28"/>
        </w:rPr>
        <w:t>стать</w:t>
      </w:r>
      <w:r w:rsidR="00D75A52">
        <w:rPr>
          <w:rFonts w:ascii="Times New Roman" w:hAnsi="Times New Roman" w:cs="Times New Roman"/>
          <w:sz w:val="28"/>
          <w:szCs w:val="28"/>
        </w:rPr>
        <w:t>е</w:t>
      </w:r>
      <w:r w:rsidR="00F93D3A" w:rsidRPr="005845F1">
        <w:rPr>
          <w:rFonts w:ascii="Times New Roman" w:hAnsi="Times New Roman" w:cs="Times New Roman"/>
          <w:sz w:val="28"/>
          <w:szCs w:val="28"/>
        </w:rPr>
        <w:t xml:space="preserve"> 20</w:t>
      </w:r>
      <w:r w:rsidR="00E53B3A" w:rsidRPr="005845F1">
        <w:rPr>
          <w:rFonts w:ascii="Times New Roman" w:hAnsi="Times New Roman" w:cs="Times New Roman"/>
          <w:sz w:val="28"/>
          <w:szCs w:val="28"/>
        </w:rPr>
        <w:t>:</w:t>
      </w:r>
    </w:p>
    <w:p w14:paraId="6F06445A" w14:textId="77777777" w:rsidR="00D75A52" w:rsidRPr="00D75A52" w:rsidRDefault="00D75A52" w:rsidP="00D75A52">
      <w:pPr>
        <w:pStyle w:val="ConsNormal"/>
        <w:widowControl/>
        <w:numPr>
          <w:ilvl w:val="2"/>
          <w:numId w:val="8"/>
        </w:numPr>
        <w:tabs>
          <w:tab w:val="left" w:pos="1134"/>
        </w:tabs>
        <w:spacing w:line="360" w:lineRule="auto"/>
        <w:ind w:left="0"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5F1">
        <w:rPr>
          <w:rFonts w:ascii="Times New Roman" w:hAnsi="Times New Roman" w:cs="Times New Roman"/>
          <w:sz w:val="28"/>
          <w:szCs w:val="28"/>
        </w:rPr>
        <w:t>в пункте 20.10.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E7910E7" w14:textId="77777777" w:rsidR="00B30F5F" w:rsidRPr="00E53B3A" w:rsidRDefault="00D75A52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в абзаце втором: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0F5F" w:rsidRPr="00935158">
        <w:rPr>
          <w:rFonts w:ascii="Times New Roman" w:hAnsi="Times New Roman" w:cs="Times New Roman"/>
          <w:bCs/>
          <w:sz w:val="28"/>
          <w:szCs w:val="28"/>
        </w:rPr>
        <w:t>слова</w:t>
      </w:r>
      <w:r w:rsidR="00B30F5F" w:rsidRPr="00526D2F">
        <w:rPr>
          <w:rFonts w:ascii="Times New Roman" w:hAnsi="Times New Roman" w:cs="Times New Roman"/>
          <w:sz w:val="28"/>
          <w:szCs w:val="28"/>
        </w:rPr>
        <w:t xml:space="preserve"> 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характеристики бюджета</w:t>
      </w:r>
      <w:r w:rsidR="00B30F5F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B30F5F" w:rsidRPr="00526D2F">
        <w:rPr>
          <w:rFonts w:ascii="Times New Roman" w:hAnsi="Times New Roman" w:cs="Times New Roman"/>
          <w:sz w:val="28"/>
          <w:szCs w:val="28"/>
        </w:rPr>
        <w:t xml:space="preserve"> 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основные характеристики бюджета</w:t>
      </w:r>
      <w:r w:rsidR="00B30F5F">
        <w:rPr>
          <w:rFonts w:ascii="Times New Roman" w:hAnsi="Times New Roman" w:cs="Times New Roman"/>
          <w:sz w:val="28"/>
          <w:szCs w:val="28"/>
        </w:rPr>
        <w:t>»;</w:t>
      </w:r>
    </w:p>
    <w:p w14:paraId="658A5072" w14:textId="77777777" w:rsidR="00B30F5F" w:rsidRDefault="00D75A52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абзац пять изложить в следующей редакции:</w:t>
      </w:r>
    </w:p>
    <w:p w14:paraId="063D2027" w14:textId="77777777" w:rsidR="008928DE" w:rsidRDefault="00935158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257">
        <w:rPr>
          <w:rFonts w:ascii="Times New Roman" w:hAnsi="Times New Roman" w:cs="Times New Roman"/>
          <w:bCs/>
          <w:sz w:val="28"/>
          <w:szCs w:val="28"/>
        </w:rPr>
        <w:t>«дефицит (профицит) бюджета.»</w:t>
      </w:r>
      <w:r w:rsidR="00B30F5F">
        <w:rPr>
          <w:rFonts w:ascii="Times New Roman" w:hAnsi="Times New Roman" w:cs="Times New Roman"/>
          <w:bCs/>
          <w:sz w:val="28"/>
          <w:szCs w:val="28"/>
        </w:rPr>
        <w:t>;</w:t>
      </w:r>
    </w:p>
    <w:p w14:paraId="72071982" w14:textId="77777777" w:rsidR="00B30F5F" w:rsidRPr="00526D2F" w:rsidRDefault="00B30F5F" w:rsidP="00D75A5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5A52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E73FFF">
        <w:rPr>
          <w:sz w:val="28"/>
          <w:szCs w:val="28"/>
        </w:rPr>
        <w:t>включить</w:t>
      </w:r>
      <w:r w:rsidRPr="00526D2F">
        <w:rPr>
          <w:bCs/>
          <w:sz w:val="28"/>
          <w:szCs w:val="28"/>
        </w:rPr>
        <w:t xml:space="preserve"> пункт 20.16. в следующей редакции:</w:t>
      </w:r>
    </w:p>
    <w:p w14:paraId="156A89EA" w14:textId="77777777" w:rsidR="00CE4A18" w:rsidRDefault="00B30F5F" w:rsidP="00D75A5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«20.16. Решение о бюджете</w:t>
      </w:r>
      <w:r w:rsidRPr="00526D2F">
        <w:rPr>
          <w:sz w:val="28"/>
          <w:szCs w:val="28"/>
        </w:rPr>
        <w:t xml:space="preserve"> вступает в силу с 1 января очередного финансового года.</w:t>
      </w:r>
      <w:r w:rsidR="005845F1">
        <w:rPr>
          <w:sz w:val="28"/>
          <w:szCs w:val="28"/>
        </w:rPr>
        <w:t>»</w:t>
      </w:r>
      <w:r w:rsidR="00C76040">
        <w:rPr>
          <w:sz w:val="28"/>
          <w:szCs w:val="28"/>
        </w:rPr>
        <w:t>;</w:t>
      </w:r>
    </w:p>
    <w:p w14:paraId="333988E3" w14:textId="77777777" w:rsidR="00CE4A18" w:rsidRPr="00CE4A18" w:rsidRDefault="00CE4A18" w:rsidP="00CE4A1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FFF">
        <w:rPr>
          <w:sz w:val="28"/>
          <w:szCs w:val="28"/>
        </w:rPr>
        <w:t>3</w:t>
      </w:r>
      <w:r w:rsidR="005845F1">
        <w:rPr>
          <w:sz w:val="28"/>
          <w:szCs w:val="28"/>
        </w:rPr>
        <w:t>.</w:t>
      </w:r>
      <w:r w:rsidRPr="00CE4A18">
        <w:rPr>
          <w:sz w:val="28"/>
          <w:szCs w:val="28"/>
        </w:rPr>
        <w:tab/>
        <w:t>пункт 29.1. статьи 29 изложить в следующей редакции:</w:t>
      </w:r>
    </w:p>
    <w:p w14:paraId="41452CC1" w14:textId="77777777" w:rsidR="00B30F5F" w:rsidRPr="00526D2F" w:rsidRDefault="00CE4A18" w:rsidP="00CE4A1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E4A18">
        <w:rPr>
          <w:sz w:val="28"/>
          <w:szCs w:val="28"/>
        </w:rPr>
        <w:t xml:space="preserve">«29.1. В течение 5 дней после получения Администрацией </w:t>
      </w:r>
      <w:r w:rsidR="0068663B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 xml:space="preserve"> заключения </w:t>
      </w:r>
      <w:r w:rsidR="007A6248">
        <w:rPr>
          <w:sz w:val="28"/>
          <w:szCs w:val="28"/>
        </w:rPr>
        <w:t>на</w:t>
      </w:r>
      <w:r w:rsidR="00882192" w:rsidRPr="00882192">
        <w:rPr>
          <w:sz w:val="28"/>
          <w:szCs w:val="28"/>
        </w:rPr>
        <w:t xml:space="preserve"> </w:t>
      </w:r>
      <w:r w:rsidR="00882192" w:rsidRPr="00CE4A18">
        <w:rPr>
          <w:sz w:val="28"/>
          <w:szCs w:val="28"/>
        </w:rPr>
        <w:t>годовой отчет об исполнении бюджета</w:t>
      </w:r>
      <w:r w:rsidRPr="00CE4A18">
        <w:rPr>
          <w:sz w:val="28"/>
          <w:szCs w:val="28"/>
        </w:rPr>
        <w:t xml:space="preserve">, но не позднее 1 мая текущего года </w:t>
      </w:r>
      <w:r w:rsidR="00A84C37" w:rsidRPr="00CE4A18">
        <w:rPr>
          <w:sz w:val="28"/>
          <w:szCs w:val="28"/>
        </w:rPr>
        <w:t xml:space="preserve">годовой отчет об исполнении бюджета </w:t>
      </w:r>
      <w:r w:rsidR="00DA7BB8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 xml:space="preserve"> направляется Администрацией </w:t>
      </w:r>
      <w:r w:rsidR="00DA7BB8">
        <w:rPr>
          <w:sz w:val="28"/>
          <w:szCs w:val="28"/>
        </w:rPr>
        <w:t>поселения</w:t>
      </w:r>
      <w:r w:rsidR="00DA7BB8" w:rsidRPr="00CE4A18">
        <w:rPr>
          <w:sz w:val="28"/>
          <w:szCs w:val="28"/>
        </w:rPr>
        <w:t xml:space="preserve"> </w:t>
      </w:r>
      <w:r w:rsidRPr="00CE4A18">
        <w:rPr>
          <w:sz w:val="28"/>
          <w:szCs w:val="28"/>
        </w:rPr>
        <w:t xml:space="preserve">в Собрание представителей </w:t>
      </w:r>
      <w:r w:rsidR="00DA7BB8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>.».</w:t>
      </w:r>
    </w:p>
    <w:p w14:paraId="15D2BC1C" w14:textId="63DCB5CA" w:rsidR="002E43FE" w:rsidRPr="009F29DD" w:rsidRDefault="002E43FE" w:rsidP="00803DB3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9F29DD">
        <w:rPr>
          <w:sz w:val="28"/>
          <w:szCs w:val="28"/>
        </w:rPr>
        <w:t>2.  Опубликовать на</w:t>
      </w:r>
      <w:r w:rsidR="005529FD" w:rsidRPr="009F29DD">
        <w:rPr>
          <w:sz w:val="28"/>
          <w:szCs w:val="28"/>
        </w:rPr>
        <w:t>стоящее р</w:t>
      </w:r>
      <w:r w:rsidRPr="009F29DD">
        <w:rPr>
          <w:sz w:val="28"/>
          <w:szCs w:val="28"/>
        </w:rPr>
        <w:t>ешение в газете «</w:t>
      </w:r>
      <w:r w:rsidR="008433D6">
        <w:rPr>
          <w:sz w:val="28"/>
          <w:szCs w:val="28"/>
        </w:rPr>
        <w:t>Вестник Подгорного</w:t>
      </w:r>
      <w:r w:rsidRPr="009F29DD">
        <w:rPr>
          <w:sz w:val="28"/>
          <w:szCs w:val="28"/>
        </w:rPr>
        <w:t>».</w:t>
      </w:r>
    </w:p>
    <w:p w14:paraId="50874966" w14:textId="77777777" w:rsidR="001A1D6F" w:rsidRDefault="002E43FE" w:rsidP="001F2E44">
      <w:pPr>
        <w:pStyle w:val="ConsPlusNormal"/>
        <w:tabs>
          <w:tab w:val="left" w:pos="5184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F29DD">
        <w:rPr>
          <w:rFonts w:ascii="Times New Roman" w:hAnsi="Times New Roman" w:cs="Times New Roman"/>
        </w:rPr>
        <w:t xml:space="preserve">3. Настоящее </w:t>
      </w:r>
      <w:r w:rsidR="005529FD" w:rsidRPr="009F29DD">
        <w:rPr>
          <w:rFonts w:ascii="Times New Roman" w:hAnsi="Times New Roman" w:cs="Times New Roman"/>
        </w:rPr>
        <w:t>р</w:t>
      </w:r>
      <w:r w:rsidRPr="009F29DD">
        <w:rPr>
          <w:rFonts w:ascii="Times New Roman" w:hAnsi="Times New Roman" w:cs="Times New Roman"/>
        </w:rPr>
        <w:t>ешение вступает в силу со дня его официального опубликования</w:t>
      </w:r>
      <w:r w:rsidR="00F40382" w:rsidRPr="009F29DD">
        <w:rPr>
          <w:rFonts w:ascii="Times New Roman" w:hAnsi="Times New Roman" w:cs="Times New Roman"/>
          <w:color w:val="000000"/>
        </w:rPr>
        <w:t>.</w:t>
      </w:r>
    </w:p>
    <w:p w14:paraId="7117B5FA" w14:textId="77777777" w:rsidR="001A1D6F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5AD358D" w14:textId="77777777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14:paraId="50EC3445" w14:textId="67595B5A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433D6">
        <w:rPr>
          <w:rFonts w:ascii="Times New Roman" w:hAnsi="Times New Roman" w:cs="Times New Roman"/>
          <w:sz w:val="28"/>
          <w:szCs w:val="28"/>
        </w:rPr>
        <w:t>Подгорное</w:t>
      </w:r>
      <w:r w:rsidRPr="00C77C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109E10F0" w14:textId="77777777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14:paraId="1AFC80CF" w14:textId="26EF30E7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  </w:t>
      </w:r>
      <w:r w:rsidR="008433D6">
        <w:rPr>
          <w:rFonts w:ascii="Times New Roman" w:hAnsi="Times New Roman" w:cs="Times New Roman"/>
          <w:sz w:val="28"/>
          <w:szCs w:val="28"/>
        </w:rPr>
        <w:t>Т</w:t>
      </w:r>
      <w:r w:rsidRPr="00C77C51">
        <w:rPr>
          <w:rFonts w:ascii="Times New Roman" w:hAnsi="Times New Roman" w:cs="Times New Roman"/>
          <w:sz w:val="28"/>
          <w:szCs w:val="28"/>
        </w:rPr>
        <w:t>.</w:t>
      </w:r>
      <w:r w:rsidR="0054461B">
        <w:rPr>
          <w:rFonts w:ascii="Times New Roman" w:hAnsi="Times New Roman" w:cs="Times New Roman"/>
          <w:sz w:val="28"/>
          <w:szCs w:val="28"/>
        </w:rPr>
        <w:t xml:space="preserve"> </w:t>
      </w:r>
      <w:r w:rsidR="008433D6">
        <w:rPr>
          <w:rFonts w:ascii="Times New Roman" w:hAnsi="Times New Roman" w:cs="Times New Roman"/>
          <w:sz w:val="28"/>
          <w:szCs w:val="28"/>
        </w:rPr>
        <w:t>С</w:t>
      </w:r>
      <w:r w:rsidRPr="00C77C51">
        <w:rPr>
          <w:rFonts w:ascii="Times New Roman" w:hAnsi="Times New Roman" w:cs="Times New Roman"/>
          <w:sz w:val="28"/>
          <w:szCs w:val="28"/>
        </w:rPr>
        <w:t>.</w:t>
      </w:r>
      <w:r w:rsidR="0054461B">
        <w:rPr>
          <w:rFonts w:ascii="Times New Roman" w:hAnsi="Times New Roman" w:cs="Times New Roman"/>
          <w:sz w:val="28"/>
          <w:szCs w:val="28"/>
        </w:rPr>
        <w:t xml:space="preserve"> </w:t>
      </w:r>
      <w:r w:rsidR="008433D6">
        <w:rPr>
          <w:rFonts w:ascii="Times New Roman" w:hAnsi="Times New Roman" w:cs="Times New Roman"/>
          <w:sz w:val="28"/>
          <w:szCs w:val="28"/>
        </w:rPr>
        <w:t>Ямщикова</w:t>
      </w:r>
    </w:p>
    <w:p w14:paraId="63E652D3" w14:textId="77777777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ab/>
      </w:r>
      <w:r w:rsidRPr="00C77C51">
        <w:rPr>
          <w:rFonts w:ascii="Times New Roman" w:hAnsi="Times New Roman" w:cs="Times New Roman"/>
          <w:sz w:val="28"/>
          <w:szCs w:val="28"/>
        </w:rPr>
        <w:tab/>
      </w:r>
    </w:p>
    <w:p w14:paraId="16044963" w14:textId="41F1C40D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8433D6">
        <w:rPr>
          <w:rFonts w:ascii="Times New Roman" w:hAnsi="Times New Roman" w:cs="Times New Roman"/>
          <w:sz w:val="28"/>
          <w:szCs w:val="28"/>
        </w:rPr>
        <w:t>Подгорное</w:t>
      </w:r>
    </w:p>
    <w:p w14:paraId="3D80218C" w14:textId="77777777" w:rsidR="00451CFE" w:rsidRPr="00C77C51" w:rsidRDefault="00451CFE" w:rsidP="00451CFE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7C51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14:paraId="7793D5BE" w14:textId="7D7D2419" w:rsidR="00451CFE" w:rsidRDefault="00451CFE" w:rsidP="00451CFE">
      <w:pPr>
        <w:rPr>
          <w:b/>
          <w:noProof/>
          <w:sz w:val="28"/>
          <w:szCs w:val="28"/>
        </w:rPr>
      </w:pPr>
      <w:r w:rsidRPr="00C77C51">
        <w:rPr>
          <w:sz w:val="28"/>
          <w:szCs w:val="28"/>
        </w:rPr>
        <w:t xml:space="preserve">Самарской области                                                                            </w:t>
      </w:r>
      <w:r w:rsidR="008433D6">
        <w:rPr>
          <w:sz w:val="28"/>
          <w:szCs w:val="28"/>
        </w:rPr>
        <w:t>Ю</w:t>
      </w:r>
      <w:r w:rsidRPr="00C77C51">
        <w:rPr>
          <w:sz w:val="28"/>
          <w:szCs w:val="28"/>
        </w:rPr>
        <w:t>.</w:t>
      </w:r>
      <w:r w:rsidR="0054461B">
        <w:rPr>
          <w:sz w:val="28"/>
          <w:szCs w:val="28"/>
        </w:rPr>
        <w:t xml:space="preserve"> </w:t>
      </w:r>
      <w:r w:rsidR="008433D6">
        <w:rPr>
          <w:sz w:val="28"/>
          <w:szCs w:val="28"/>
        </w:rPr>
        <w:t>С</w:t>
      </w:r>
      <w:r w:rsidRPr="00C77C51">
        <w:rPr>
          <w:sz w:val="28"/>
          <w:szCs w:val="28"/>
        </w:rPr>
        <w:t>.</w:t>
      </w:r>
      <w:r w:rsidR="0054461B">
        <w:rPr>
          <w:sz w:val="28"/>
          <w:szCs w:val="28"/>
        </w:rPr>
        <w:t xml:space="preserve"> </w:t>
      </w:r>
      <w:proofErr w:type="spellStart"/>
      <w:r w:rsidR="008433D6">
        <w:rPr>
          <w:sz w:val="28"/>
          <w:szCs w:val="28"/>
        </w:rPr>
        <w:t>Шурасьев</w:t>
      </w:r>
      <w:proofErr w:type="spellEnd"/>
    </w:p>
    <w:p w14:paraId="7D7BCAB6" w14:textId="77777777" w:rsidR="001A1D6F" w:rsidRPr="006E381B" w:rsidRDefault="001A1D6F" w:rsidP="00451CFE">
      <w:pPr>
        <w:pStyle w:val="ConsPlusNormal"/>
        <w:tabs>
          <w:tab w:val="left" w:pos="5184"/>
        </w:tabs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1"/>
        <w:gridCol w:w="3192"/>
      </w:tblGrid>
      <w:tr w:rsidR="00BA38BF" w:rsidRPr="00F9740F" w14:paraId="7731D4A1" w14:textId="77777777" w:rsidTr="00BA38BF">
        <w:tc>
          <w:tcPr>
            <w:tcW w:w="6661" w:type="dxa"/>
          </w:tcPr>
          <w:p w14:paraId="111CAF84" w14:textId="77777777" w:rsidR="00BA38BF" w:rsidRPr="00F9740F" w:rsidRDefault="00BA38BF" w:rsidP="00BA38BF">
            <w:pPr>
              <w:pStyle w:val="af0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14:paraId="14861720" w14:textId="77777777" w:rsidR="00BA38BF" w:rsidRPr="00F9740F" w:rsidRDefault="00BA38BF" w:rsidP="00BA38BF">
            <w:pPr>
              <w:pStyle w:val="af0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14:paraId="2738CF2E" w14:textId="77777777" w:rsidTr="00BA38BF">
        <w:tc>
          <w:tcPr>
            <w:tcW w:w="6661" w:type="dxa"/>
          </w:tcPr>
          <w:p w14:paraId="4DB7128F" w14:textId="77777777" w:rsidR="00BA38BF" w:rsidRPr="00F9740F" w:rsidRDefault="00BA38BF" w:rsidP="00BA38BF">
            <w:pPr>
              <w:pStyle w:val="af0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14:paraId="034FCB59" w14:textId="77777777" w:rsidR="00BA38BF" w:rsidRPr="00F9740F" w:rsidRDefault="00BA38BF" w:rsidP="00F9740F">
            <w:pPr>
              <w:pStyle w:val="af0"/>
              <w:tabs>
                <w:tab w:val="left" w:pos="-112"/>
              </w:tabs>
              <w:jc w:val="right"/>
              <w:rPr>
                <w:sz w:val="28"/>
                <w:szCs w:val="28"/>
              </w:rPr>
            </w:pPr>
          </w:p>
        </w:tc>
      </w:tr>
    </w:tbl>
    <w:p w14:paraId="4970D3E1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087D4A1D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4990F92D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59B4077E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6A9045F0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3BD7E7DF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64E72E20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13E172D8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4AFF8D8D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48E64632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451FBC30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6D8356F9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62AC90FB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1142D736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4C46E6EB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571596F8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724D7A83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2161EC4D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44B3116D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24B05911" w14:textId="77777777" w:rsidR="00906AD4" w:rsidRDefault="00906AD4" w:rsidP="00BB1563">
      <w:pPr>
        <w:jc w:val="center"/>
        <w:rPr>
          <w:b/>
          <w:sz w:val="28"/>
          <w:szCs w:val="28"/>
        </w:rPr>
      </w:pPr>
    </w:p>
    <w:p w14:paraId="1C55AC2E" w14:textId="77777777" w:rsidR="00906AD4" w:rsidRDefault="00906AD4" w:rsidP="00BB1563">
      <w:pPr>
        <w:jc w:val="center"/>
        <w:rPr>
          <w:b/>
          <w:sz w:val="28"/>
          <w:szCs w:val="28"/>
        </w:rPr>
      </w:pPr>
    </w:p>
    <w:p w14:paraId="1DBB33BC" w14:textId="77777777" w:rsidR="00906AD4" w:rsidRDefault="00906AD4" w:rsidP="00BB1563">
      <w:pPr>
        <w:jc w:val="center"/>
        <w:rPr>
          <w:b/>
          <w:sz w:val="28"/>
          <w:szCs w:val="28"/>
        </w:rPr>
      </w:pPr>
    </w:p>
    <w:p w14:paraId="31BC70AA" w14:textId="77777777" w:rsidR="00CD57F7" w:rsidRDefault="00CD57F7" w:rsidP="00BB1563">
      <w:pPr>
        <w:jc w:val="center"/>
        <w:rPr>
          <w:b/>
          <w:sz w:val="28"/>
          <w:szCs w:val="28"/>
        </w:rPr>
      </w:pPr>
    </w:p>
    <w:p w14:paraId="253AFA88" w14:textId="77777777" w:rsidR="00CD57F7" w:rsidRDefault="00CD57F7" w:rsidP="00BB1563">
      <w:pPr>
        <w:jc w:val="center"/>
        <w:rPr>
          <w:b/>
          <w:sz w:val="28"/>
          <w:szCs w:val="28"/>
        </w:rPr>
      </w:pPr>
    </w:p>
    <w:p w14:paraId="62AA05E7" w14:textId="77777777" w:rsidR="00CD57F7" w:rsidRDefault="00CD57F7" w:rsidP="00BB1563">
      <w:pPr>
        <w:jc w:val="center"/>
        <w:rPr>
          <w:b/>
          <w:sz w:val="28"/>
          <w:szCs w:val="28"/>
        </w:rPr>
      </w:pPr>
    </w:p>
    <w:p w14:paraId="2FB1483C" w14:textId="77777777" w:rsidR="00396856" w:rsidRDefault="00396856" w:rsidP="00BB1563">
      <w:pPr>
        <w:jc w:val="center"/>
        <w:rPr>
          <w:b/>
          <w:sz w:val="28"/>
          <w:szCs w:val="28"/>
        </w:rPr>
      </w:pPr>
    </w:p>
    <w:p w14:paraId="3F2CED0E" w14:textId="77777777" w:rsidR="00396856" w:rsidRDefault="00396856" w:rsidP="00BB1563">
      <w:pPr>
        <w:jc w:val="center"/>
        <w:rPr>
          <w:b/>
          <w:sz w:val="28"/>
          <w:szCs w:val="28"/>
        </w:rPr>
      </w:pPr>
    </w:p>
    <w:p w14:paraId="398F01F6" w14:textId="77777777" w:rsidR="00906AD4" w:rsidRDefault="00906AD4" w:rsidP="00BB1563">
      <w:pPr>
        <w:jc w:val="center"/>
        <w:rPr>
          <w:b/>
          <w:sz w:val="28"/>
          <w:szCs w:val="28"/>
        </w:rPr>
      </w:pPr>
    </w:p>
    <w:p w14:paraId="3E4B05F8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5F30DF7F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6C9455EE" w14:textId="77777777" w:rsidR="004456F2" w:rsidRDefault="004456F2" w:rsidP="00BB1563">
      <w:pPr>
        <w:jc w:val="center"/>
        <w:rPr>
          <w:b/>
          <w:sz w:val="28"/>
          <w:szCs w:val="28"/>
        </w:rPr>
      </w:pPr>
    </w:p>
    <w:p w14:paraId="60E38620" w14:textId="77777777" w:rsidR="004456F2" w:rsidRDefault="004456F2" w:rsidP="00BB1563">
      <w:pPr>
        <w:jc w:val="center"/>
        <w:rPr>
          <w:b/>
          <w:sz w:val="28"/>
          <w:szCs w:val="28"/>
        </w:rPr>
      </w:pPr>
    </w:p>
    <w:p w14:paraId="16EDDE84" w14:textId="77777777" w:rsidR="004456F2" w:rsidRDefault="004456F2" w:rsidP="00BB1563">
      <w:pPr>
        <w:jc w:val="center"/>
        <w:rPr>
          <w:b/>
          <w:sz w:val="28"/>
          <w:szCs w:val="28"/>
        </w:rPr>
      </w:pPr>
    </w:p>
    <w:p w14:paraId="09031D0F" w14:textId="77777777" w:rsidR="004456F2" w:rsidRDefault="004456F2" w:rsidP="00BB1563">
      <w:pPr>
        <w:jc w:val="center"/>
        <w:rPr>
          <w:b/>
          <w:sz w:val="28"/>
          <w:szCs w:val="28"/>
        </w:rPr>
      </w:pPr>
    </w:p>
    <w:p w14:paraId="70FAF442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004247DC" w14:textId="77777777" w:rsidR="00CE4A18" w:rsidRDefault="00CE4A18" w:rsidP="00BB1563">
      <w:pPr>
        <w:jc w:val="center"/>
        <w:rPr>
          <w:b/>
          <w:sz w:val="28"/>
          <w:szCs w:val="28"/>
        </w:rPr>
      </w:pPr>
    </w:p>
    <w:p w14:paraId="09CB79C6" w14:textId="77777777" w:rsidR="00BB1563" w:rsidRPr="006E381B" w:rsidRDefault="00BB1563" w:rsidP="00BB1563">
      <w:pPr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lastRenderedPageBreak/>
        <w:t>Пояснительная записка</w:t>
      </w:r>
    </w:p>
    <w:p w14:paraId="5E0B52E8" w14:textId="6D1B9F28" w:rsidR="00BB1563" w:rsidRPr="00F9740F" w:rsidRDefault="00BB1563" w:rsidP="00906AD4">
      <w:pPr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 xml:space="preserve">к проекту решения Собрания представителей </w:t>
      </w:r>
      <w:r w:rsidR="00906AD4" w:rsidRPr="00906AD4">
        <w:rPr>
          <w:b/>
          <w:sz w:val="28"/>
          <w:szCs w:val="28"/>
        </w:rPr>
        <w:t>сельского поселения</w:t>
      </w:r>
      <w:r w:rsidR="00451CFE">
        <w:rPr>
          <w:b/>
          <w:sz w:val="28"/>
          <w:szCs w:val="28"/>
        </w:rPr>
        <w:t xml:space="preserve"> </w:t>
      </w:r>
      <w:r w:rsidR="008433D6">
        <w:rPr>
          <w:b/>
          <w:sz w:val="28"/>
          <w:szCs w:val="28"/>
        </w:rPr>
        <w:t>Подгорное</w:t>
      </w:r>
      <w:r w:rsidR="00451CFE">
        <w:rPr>
          <w:b/>
          <w:sz w:val="28"/>
          <w:szCs w:val="28"/>
        </w:rPr>
        <w:t xml:space="preserve"> </w:t>
      </w:r>
      <w:r w:rsidR="00906AD4" w:rsidRPr="00906AD4">
        <w:rPr>
          <w:b/>
          <w:sz w:val="28"/>
          <w:szCs w:val="28"/>
        </w:rPr>
        <w:t xml:space="preserve">муниципального района Кинель-Черкасский Самарской области </w:t>
      </w:r>
      <w:r w:rsidRPr="006E381B">
        <w:rPr>
          <w:b/>
          <w:sz w:val="28"/>
          <w:szCs w:val="28"/>
        </w:rPr>
        <w:t xml:space="preserve">«О внесении изменений в решение Собрания представителей </w:t>
      </w:r>
      <w:r w:rsidR="00906AD4" w:rsidRPr="00906AD4">
        <w:rPr>
          <w:b/>
          <w:sz w:val="28"/>
          <w:szCs w:val="28"/>
        </w:rPr>
        <w:t>сель</w:t>
      </w:r>
      <w:r w:rsidR="00451CFE">
        <w:rPr>
          <w:b/>
          <w:sz w:val="28"/>
          <w:szCs w:val="28"/>
        </w:rPr>
        <w:t xml:space="preserve">ского поселения </w:t>
      </w:r>
      <w:r w:rsidR="0054461B">
        <w:rPr>
          <w:b/>
          <w:sz w:val="28"/>
          <w:szCs w:val="28"/>
        </w:rPr>
        <w:t>Подгорное</w:t>
      </w:r>
      <w:r w:rsidR="00451CFE">
        <w:rPr>
          <w:b/>
          <w:sz w:val="28"/>
          <w:szCs w:val="28"/>
        </w:rPr>
        <w:t xml:space="preserve"> </w:t>
      </w:r>
      <w:r w:rsidR="00906AD4" w:rsidRPr="00906AD4">
        <w:rPr>
          <w:b/>
          <w:sz w:val="28"/>
          <w:szCs w:val="28"/>
        </w:rPr>
        <w:t>муниципального района Кинель-Черкасский Самар</w:t>
      </w:r>
      <w:r w:rsidR="00451CFE">
        <w:rPr>
          <w:b/>
          <w:sz w:val="28"/>
          <w:szCs w:val="28"/>
        </w:rPr>
        <w:t>ской области от 2</w:t>
      </w:r>
      <w:r w:rsidR="0054461B">
        <w:rPr>
          <w:b/>
          <w:sz w:val="28"/>
          <w:szCs w:val="28"/>
        </w:rPr>
        <w:t>3</w:t>
      </w:r>
      <w:r w:rsidR="00451CFE">
        <w:rPr>
          <w:b/>
          <w:sz w:val="28"/>
          <w:szCs w:val="28"/>
        </w:rPr>
        <w:t>.10.2015 № 2-</w:t>
      </w:r>
      <w:r w:rsidR="0054461B">
        <w:rPr>
          <w:b/>
          <w:sz w:val="28"/>
          <w:szCs w:val="28"/>
        </w:rPr>
        <w:t>4</w:t>
      </w:r>
      <w:r w:rsidR="00906AD4" w:rsidRPr="00906AD4">
        <w:rPr>
          <w:b/>
          <w:sz w:val="28"/>
          <w:szCs w:val="28"/>
        </w:rPr>
        <w:t xml:space="preserve"> «Об утверждении</w:t>
      </w:r>
      <w:r w:rsidR="00906AD4">
        <w:rPr>
          <w:b/>
          <w:sz w:val="28"/>
          <w:szCs w:val="28"/>
        </w:rPr>
        <w:t xml:space="preserve"> </w:t>
      </w:r>
      <w:r w:rsidR="00906AD4" w:rsidRPr="00906AD4">
        <w:rPr>
          <w:b/>
          <w:sz w:val="28"/>
          <w:szCs w:val="28"/>
        </w:rPr>
        <w:t>Положения «О бюджетном процессе в сельском поселении</w:t>
      </w:r>
      <w:r w:rsidR="00906AD4">
        <w:rPr>
          <w:b/>
          <w:sz w:val="28"/>
          <w:szCs w:val="28"/>
        </w:rPr>
        <w:t xml:space="preserve"> </w:t>
      </w:r>
      <w:r w:rsidR="0054461B">
        <w:rPr>
          <w:b/>
          <w:sz w:val="28"/>
          <w:szCs w:val="28"/>
        </w:rPr>
        <w:t>Подгорное</w:t>
      </w:r>
      <w:r w:rsidR="00451CFE">
        <w:rPr>
          <w:b/>
          <w:sz w:val="28"/>
          <w:szCs w:val="28"/>
        </w:rPr>
        <w:t xml:space="preserve"> </w:t>
      </w:r>
      <w:r w:rsidR="00906AD4" w:rsidRPr="00906AD4">
        <w:rPr>
          <w:b/>
          <w:sz w:val="28"/>
          <w:szCs w:val="28"/>
        </w:rPr>
        <w:t>муниципального района Кинель-Черкасский Самарской области</w:t>
      </w:r>
      <w:r w:rsidRPr="00F9740F">
        <w:rPr>
          <w:b/>
          <w:sz w:val="28"/>
          <w:szCs w:val="28"/>
        </w:rPr>
        <w:t>»</w:t>
      </w:r>
    </w:p>
    <w:p w14:paraId="73787C6A" w14:textId="77777777" w:rsidR="00BB1563" w:rsidRPr="00F9740F" w:rsidRDefault="00BB1563" w:rsidP="00F9740F">
      <w:pPr>
        <w:spacing w:line="360" w:lineRule="auto"/>
        <w:ind w:firstLine="567"/>
        <w:jc w:val="both"/>
        <w:rPr>
          <w:sz w:val="28"/>
          <w:szCs w:val="28"/>
        </w:rPr>
      </w:pPr>
    </w:p>
    <w:p w14:paraId="7049DFDF" w14:textId="58248828" w:rsidR="009B796F" w:rsidRPr="00CA0A8D" w:rsidRDefault="00BB1563" w:rsidP="00CA0A8D">
      <w:pPr>
        <w:widowControl w:val="0"/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CA0A8D">
        <w:rPr>
          <w:sz w:val="28"/>
          <w:szCs w:val="28"/>
        </w:rPr>
        <w:t>Проект</w:t>
      </w:r>
      <w:r w:rsidR="00EB6BC5" w:rsidRPr="00CA0A8D">
        <w:rPr>
          <w:sz w:val="28"/>
          <w:szCs w:val="28"/>
        </w:rPr>
        <w:t xml:space="preserve">ом </w:t>
      </w:r>
      <w:r w:rsidRPr="00CA0A8D">
        <w:rPr>
          <w:sz w:val="28"/>
          <w:szCs w:val="28"/>
        </w:rPr>
        <w:t xml:space="preserve"> решения Собрания представителей </w:t>
      </w:r>
      <w:r w:rsidR="00906AD4" w:rsidRPr="00906AD4">
        <w:rPr>
          <w:sz w:val="28"/>
          <w:szCs w:val="28"/>
        </w:rPr>
        <w:t>сель</w:t>
      </w:r>
      <w:r w:rsidR="00451CFE">
        <w:rPr>
          <w:sz w:val="28"/>
          <w:szCs w:val="28"/>
        </w:rPr>
        <w:t xml:space="preserve">ского поселения </w:t>
      </w:r>
      <w:r w:rsidR="0054461B">
        <w:rPr>
          <w:sz w:val="28"/>
          <w:szCs w:val="28"/>
        </w:rPr>
        <w:t>Подгорное</w:t>
      </w:r>
      <w:r w:rsidR="00451CFE">
        <w:rPr>
          <w:sz w:val="28"/>
          <w:szCs w:val="28"/>
        </w:rPr>
        <w:t xml:space="preserve"> </w:t>
      </w:r>
      <w:r w:rsidR="00906AD4" w:rsidRPr="00906AD4">
        <w:rPr>
          <w:sz w:val="28"/>
          <w:szCs w:val="28"/>
        </w:rPr>
        <w:t>муниципального района Кинель-Черкасский Самарской области «О внесении изменений в решение Собрания представителей сель</w:t>
      </w:r>
      <w:r w:rsidR="00451CFE">
        <w:rPr>
          <w:sz w:val="28"/>
          <w:szCs w:val="28"/>
        </w:rPr>
        <w:t xml:space="preserve">ского поселения </w:t>
      </w:r>
      <w:r w:rsidR="0054461B">
        <w:rPr>
          <w:sz w:val="28"/>
          <w:szCs w:val="28"/>
        </w:rPr>
        <w:t>Подгорное</w:t>
      </w:r>
      <w:r w:rsidR="00451CFE">
        <w:rPr>
          <w:sz w:val="28"/>
          <w:szCs w:val="28"/>
        </w:rPr>
        <w:t xml:space="preserve"> </w:t>
      </w:r>
      <w:r w:rsidR="00906AD4" w:rsidRPr="00906AD4">
        <w:rPr>
          <w:sz w:val="28"/>
          <w:szCs w:val="28"/>
        </w:rPr>
        <w:t>муниципального района Кинель-Черкасский С</w:t>
      </w:r>
      <w:r w:rsidR="00451CFE">
        <w:rPr>
          <w:sz w:val="28"/>
          <w:szCs w:val="28"/>
        </w:rPr>
        <w:t>амарской области от 2</w:t>
      </w:r>
      <w:r w:rsidR="0054461B">
        <w:rPr>
          <w:sz w:val="28"/>
          <w:szCs w:val="28"/>
        </w:rPr>
        <w:t>3</w:t>
      </w:r>
      <w:r w:rsidR="00451CFE">
        <w:rPr>
          <w:sz w:val="28"/>
          <w:szCs w:val="28"/>
        </w:rPr>
        <w:t>.10.2015 № 2-</w:t>
      </w:r>
      <w:r w:rsidR="0054461B">
        <w:rPr>
          <w:sz w:val="28"/>
          <w:szCs w:val="28"/>
        </w:rPr>
        <w:t>4</w:t>
      </w:r>
      <w:r w:rsidR="00906AD4" w:rsidRPr="00906AD4">
        <w:rPr>
          <w:sz w:val="28"/>
          <w:szCs w:val="28"/>
        </w:rPr>
        <w:t xml:space="preserve"> «Об утверждении Положения «О бюджетном </w:t>
      </w:r>
      <w:r w:rsidR="00451CFE">
        <w:rPr>
          <w:sz w:val="28"/>
          <w:szCs w:val="28"/>
        </w:rPr>
        <w:t xml:space="preserve">процессе в сельском поселении </w:t>
      </w:r>
      <w:r w:rsidR="0054461B">
        <w:rPr>
          <w:sz w:val="28"/>
          <w:szCs w:val="28"/>
        </w:rPr>
        <w:t>Подгорное</w:t>
      </w:r>
      <w:r w:rsidR="00906AD4" w:rsidRPr="00906AD4">
        <w:rPr>
          <w:sz w:val="28"/>
          <w:szCs w:val="28"/>
        </w:rPr>
        <w:t xml:space="preserve"> муниципального района Кинель-Черкасский Самарской области»</w:t>
      </w:r>
      <w:r w:rsidRPr="00CA0A8D">
        <w:rPr>
          <w:sz w:val="28"/>
          <w:szCs w:val="28"/>
        </w:rPr>
        <w:t xml:space="preserve"> (далее – Положение) </w:t>
      </w:r>
      <w:r w:rsidR="009B796F" w:rsidRPr="00CA0A8D">
        <w:rPr>
          <w:sz w:val="28"/>
          <w:szCs w:val="28"/>
        </w:rPr>
        <w:t xml:space="preserve">вносится на рассмотрение в связи с приведением Положения к положениям статей Бюджетного кодекса Российской </w:t>
      </w:r>
      <w:r w:rsidR="00293704" w:rsidRPr="00CA0A8D">
        <w:rPr>
          <w:sz w:val="28"/>
          <w:szCs w:val="28"/>
        </w:rPr>
        <w:t>Федерации</w:t>
      </w:r>
      <w:r w:rsidR="00CA0A8D" w:rsidRPr="00CA0A8D">
        <w:rPr>
          <w:sz w:val="28"/>
          <w:szCs w:val="28"/>
        </w:rPr>
        <w:t xml:space="preserve"> </w:t>
      </w:r>
      <w:r w:rsidR="00CA0A8D">
        <w:rPr>
          <w:sz w:val="28"/>
          <w:szCs w:val="28"/>
        </w:rPr>
        <w:t xml:space="preserve">, </w:t>
      </w:r>
      <w:r w:rsidR="00CA0A8D" w:rsidRPr="00CA0A8D">
        <w:rPr>
          <w:sz w:val="28"/>
          <w:szCs w:val="28"/>
        </w:rPr>
        <w:t>а также дополнением отдельных статей в соответствии с Законом Самарской области от 20.07.2026 № 90-ГД «О бюджетно</w:t>
      </w:r>
      <w:r w:rsidR="00C76040">
        <w:rPr>
          <w:sz w:val="28"/>
          <w:szCs w:val="28"/>
        </w:rPr>
        <w:t>м процессе в Самарской области»:</w:t>
      </w:r>
    </w:p>
    <w:p w14:paraId="5D1E6778" w14:textId="77777777" w:rsidR="00516ADB" w:rsidRDefault="00C76040" w:rsidP="00FA28D8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1610F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="001610F3">
        <w:rPr>
          <w:sz w:val="28"/>
          <w:szCs w:val="28"/>
          <w:lang w:eastAsia="ru-RU"/>
        </w:rPr>
        <w:t xml:space="preserve">ключение </w:t>
      </w:r>
      <w:r>
        <w:rPr>
          <w:sz w:val="28"/>
          <w:szCs w:val="28"/>
          <w:lang w:eastAsia="ru-RU"/>
        </w:rPr>
        <w:t>пунктов</w:t>
      </w:r>
      <w:r w:rsidR="00516ADB" w:rsidRPr="00516ADB">
        <w:rPr>
          <w:sz w:val="28"/>
          <w:szCs w:val="28"/>
          <w:lang w:eastAsia="ru-RU"/>
        </w:rPr>
        <w:t xml:space="preserve"> 13.4</w:t>
      </w:r>
      <w:r w:rsidR="002F79EE">
        <w:rPr>
          <w:sz w:val="28"/>
          <w:szCs w:val="28"/>
          <w:lang w:eastAsia="ru-RU"/>
        </w:rPr>
        <w:t>.</w:t>
      </w:r>
      <w:r w:rsidR="00516ADB" w:rsidRPr="00516ADB">
        <w:rPr>
          <w:sz w:val="28"/>
          <w:szCs w:val="28"/>
          <w:lang w:eastAsia="ru-RU"/>
        </w:rPr>
        <w:t>–13.</w:t>
      </w:r>
      <w:r w:rsidR="005845F1">
        <w:rPr>
          <w:sz w:val="28"/>
          <w:szCs w:val="28"/>
          <w:lang w:eastAsia="ru-RU"/>
        </w:rPr>
        <w:t>7</w:t>
      </w:r>
      <w:r w:rsidR="002F79EE">
        <w:rPr>
          <w:sz w:val="28"/>
          <w:szCs w:val="28"/>
          <w:lang w:eastAsia="ru-RU"/>
        </w:rPr>
        <w:t>.</w:t>
      </w:r>
      <w:r w:rsidR="00516ADB" w:rsidRPr="00516AD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статьи 13 </w:t>
      </w:r>
      <w:r w:rsidR="00516ADB" w:rsidRPr="00516ADB">
        <w:rPr>
          <w:sz w:val="28"/>
          <w:szCs w:val="28"/>
          <w:lang w:eastAsia="ru-RU"/>
        </w:rPr>
        <w:t>обеспечи</w:t>
      </w:r>
      <w:r w:rsidR="001610F3">
        <w:rPr>
          <w:sz w:val="28"/>
          <w:szCs w:val="28"/>
          <w:lang w:eastAsia="ru-RU"/>
        </w:rPr>
        <w:t>т</w:t>
      </w:r>
      <w:r w:rsidR="00516ADB" w:rsidRPr="00516ADB">
        <w:rPr>
          <w:sz w:val="28"/>
          <w:szCs w:val="28"/>
          <w:lang w:eastAsia="ru-RU"/>
        </w:rPr>
        <w:t xml:space="preserve"> четкое разграничение полномочий, стандартизацию финансо</w:t>
      </w:r>
      <w:r w:rsidR="00F67D1A">
        <w:rPr>
          <w:sz w:val="28"/>
          <w:szCs w:val="28"/>
          <w:lang w:eastAsia="ru-RU"/>
        </w:rPr>
        <w:t>вой отчетности, а также повысит</w:t>
      </w:r>
      <w:r w:rsidR="00516ADB" w:rsidRPr="00516ADB">
        <w:rPr>
          <w:sz w:val="28"/>
          <w:szCs w:val="28"/>
          <w:lang w:eastAsia="ru-RU"/>
        </w:rPr>
        <w:t xml:space="preserve"> гибкость, прозрачность и законность процедур </w:t>
      </w:r>
      <w:r w:rsidR="00F67D1A">
        <w:rPr>
          <w:sz w:val="28"/>
          <w:szCs w:val="28"/>
          <w:lang w:eastAsia="ru-RU"/>
        </w:rPr>
        <w:t>при составлении</w:t>
      </w:r>
      <w:r w:rsidR="00516ADB" w:rsidRPr="00516ADB">
        <w:rPr>
          <w:sz w:val="28"/>
          <w:szCs w:val="28"/>
          <w:lang w:eastAsia="ru-RU"/>
        </w:rPr>
        <w:t xml:space="preserve"> проекта бюджета</w:t>
      </w:r>
      <w:r w:rsidR="00F67D1A">
        <w:rPr>
          <w:sz w:val="28"/>
          <w:szCs w:val="28"/>
          <w:lang w:eastAsia="ru-RU"/>
        </w:rPr>
        <w:t xml:space="preserve"> </w:t>
      </w:r>
      <w:r w:rsidR="00906AD4">
        <w:rPr>
          <w:sz w:val="28"/>
          <w:szCs w:val="28"/>
          <w:lang w:eastAsia="ru-RU"/>
        </w:rPr>
        <w:t>поселения</w:t>
      </w:r>
      <w:r>
        <w:rPr>
          <w:sz w:val="28"/>
          <w:szCs w:val="28"/>
          <w:lang w:eastAsia="ru-RU"/>
        </w:rPr>
        <w:t>;</w:t>
      </w:r>
    </w:p>
    <w:p w14:paraId="7274515D" w14:textId="77777777" w:rsidR="00C76040" w:rsidRDefault="00C76040" w:rsidP="00C76040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включение пункта </w:t>
      </w:r>
      <w:r w:rsidR="002F79EE">
        <w:rPr>
          <w:sz w:val="28"/>
          <w:szCs w:val="28"/>
          <w:lang w:eastAsia="ru-RU"/>
        </w:rPr>
        <w:t>20.16.</w:t>
      </w:r>
      <w:r>
        <w:rPr>
          <w:sz w:val="28"/>
          <w:szCs w:val="28"/>
          <w:lang w:eastAsia="ru-RU"/>
        </w:rPr>
        <w:t xml:space="preserve"> статьи 20 закрепит норму о вступлении в силу решения о бюджете </w:t>
      </w:r>
      <w:r w:rsidRPr="00CA0A8D">
        <w:rPr>
          <w:bCs/>
          <w:sz w:val="28"/>
          <w:szCs w:val="28"/>
          <w:lang w:eastAsia="ru-RU"/>
        </w:rPr>
        <w:t>с 1 января очередного финансового года</w:t>
      </w:r>
      <w:r>
        <w:rPr>
          <w:sz w:val="28"/>
          <w:szCs w:val="28"/>
          <w:lang w:eastAsia="ru-RU"/>
        </w:rPr>
        <w:t xml:space="preserve"> и </w:t>
      </w:r>
      <w:r w:rsidR="00FA28D8" w:rsidRPr="00CA0A8D">
        <w:rPr>
          <w:bCs/>
          <w:sz w:val="28"/>
          <w:szCs w:val="28"/>
          <w:lang w:eastAsia="ru-RU"/>
        </w:rPr>
        <w:t>обеспеч</w:t>
      </w:r>
      <w:r>
        <w:rPr>
          <w:bCs/>
          <w:sz w:val="28"/>
          <w:szCs w:val="28"/>
          <w:lang w:eastAsia="ru-RU"/>
        </w:rPr>
        <w:t>ит стабильность</w:t>
      </w:r>
      <w:r w:rsidR="00FA28D8" w:rsidRPr="00CA0A8D">
        <w:rPr>
          <w:bCs/>
          <w:sz w:val="28"/>
          <w:szCs w:val="28"/>
          <w:lang w:eastAsia="ru-RU"/>
        </w:rPr>
        <w:t>, непрерывност</w:t>
      </w:r>
      <w:r>
        <w:rPr>
          <w:bCs/>
          <w:sz w:val="28"/>
          <w:szCs w:val="28"/>
          <w:lang w:eastAsia="ru-RU"/>
        </w:rPr>
        <w:t>ь</w:t>
      </w:r>
      <w:r w:rsidR="00FA28D8" w:rsidRPr="00CA0A8D">
        <w:rPr>
          <w:bCs/>
          <w:sz w:val="28"/>
          <w:szCs w:val="28"/>
          <w:lang w:eastAsia="ru-RU"/>
        </w:rPr>
        <w:t xml:space="preserve"> и своевременност</w:t>
      </w:r>
      <w:r>
        <w:rPr>
          <w:bCs/>
          <w:sz w:val="28"/>
          <w:szCs w:val="28"/>
          <w:lang w:eastAsia="ru-RU"/>
        </w:rPr>
        <w:t>ь</w:t>
      </w:r>
      <w:r w:rsidR="00FA28D8" w:rsidRPr="00CA0A8D">
        <w:rPr>
          <w:bCs/>
          <w:sz w:val="28"/>
          <w:szCs w:val="28"/>
          <w:lang w:eastAsia="ru-RU"/>
        </w:rPr>
        <w:t xml:space="preserve"> начала финансирования расходных обязательств </w:t>
      </w:r>
      <w:r w:rsidR="00396856">
        <w:rPr>
          <w:bCs/>
          <w:sz w:val="28"/>
          <w:szCs w:val="28"/>
          <w:lang w:eastAsia="ru-RU"/>
        </w:rPr>
        <w:t>поселения</w:t>
      </w:r>
      <w:r w:rsidR="00FA28D8" w:rsidRPr="00CA0A8D">
        <w:rPr>
          <w:bCs/>
          <w:sz w:val="28"/>
          <w:szCs w:val="28"/>
          <w:lang w:eastAsia="ru-RU"/>
        </w:rPr>
        <w:t xml:space="preserve"> в новом плановом периоде</w:t>
      </w:r>
      <w:r w:rsidR="002F79EE">
        <w:rPr>
          <w:bCs/>
          <w:sz w:val="28"/>
          <w:szCs w:val="28"/>
          <w:lang w:eastAsia="ru-RU"/>
        </w:rPr>
        <w:t>;</w:t>
      </w:r>
    </w:p>
    <w:p w14:paraId="736256C4" w14:textId="77777777" w:rsidR="002F79EE" w:rsidRDefault="002F79EE" w:rsidP="00C76040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 внесение изменений в пункт 20.10. статьи 20 обеспечит</w:t>
      </w:r>
      <w:r w:rsidR="00B8667E">
        <w:rPr>
          <w:bCs/>
          <w:sz w:val="28"/>
          <w:szCs w:val="28"/>
          <w:lang w:eastAsia="ru-RU"/>
        </w:rPr>
        <w:t xml:space="preserve"> </w:t>
      </w:r>
      <w:r w:rsidR="001D2ED5">
        <w:rPr>
          <w:bCs/>
          <w:sz w:val="28"/>
          <w:szCs w:val="28"/>
          <w:lang w:eastAsia="ru-RU"/>
        </w:rPr>
        <w:t xml:space="preserve">уточнение формулировок основных </w:t>
      </w:r>
      <w:r w:rsidR="00B8667E">
        <w:rPr>
          <w:bCs/>
          <w:sz w:val="28"/>
          <w:szCs w:val="28"/>
          <w:lang w:eastAsia="ru-RU"/>
        </w:rPr>
        <w:t>характеристик проекта бюджета, рассматриваемого при первом чтении;</w:t>
      </w:r>
      <w:r>
        <w:rPr>
          <w:bCs/>
          <w:sz w:val="28"/>
          <w:szCs w:val="28"/>
          <w:lang w:eastAsia="ru-RU"/>
        </w:rPr>
        <w:t xml:space="preserve"> </w:t>
      </w:r>
    </w:p>
    <w:p w14:paraId="1EA79252" w14:textId="77777777" w:rsidR="00982747" w:rsidRDefault="002F79EE" w:rsidP="001D2ED5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 внесение изменений в пункт 29.1. статьи 29 обеспечит четкое соблюдение</w:t>
      </w:r>
      <w:r w:rsidR="00B8667E">
        <w:rPr>
          <w:bCs/>
          <w:sz w:val="28"/>
          <w:szCs w:val="28"/>
          <w:lang w:eastAsia="ru-RU"/>
        </w:rPr>
        <w:t xml:space="preserve"> сроков </w:t>
      </w:r>
      <w:r w:rsidR="001D2ED5">
        <w:rPr>
          <w:bCs/>
          <w:sz w:val="28"/>
          <w:szCs w:val="28"/>
          <w:lang w:eastAsia="ru-RU"/>
        </w:rPr>
        <w:t>напр</w:t>
      </w:r>
      <w:r w:rsidR="00B8667E" w:rsidRPr="00B8667E">
        <w:rPr>
          <w:bCs/>
          <w:sz w:val="28"/>
          <w:szCs w:val="28"/>
          <w:lang w:eastAsia="ru-RU"/>
        </w:rPr>
        <w:t>авлени</w:t>
      </w:r>
      <w:r w:rsidR="00B8667E">
        <w:rPr>
          <w:bCs/>
          <w:sz w:val="28"/>
          <w:szCs w:val="28"/>
          <w:lang w:eastAsia="ru-RU"/>
        </w:rPr>
        <w:t>я</w:t>
      </w:r>
      <w:r w:rsidR="00B8667E" w:rsidRPr="00B8667E">
        <w:rPr>
          <w:bCs/>
          <w:sz w:val="28"/>
          <w:szCs w:val="28"/>
          <w:lang w:eastAsia="ru-RU"/>
        </w:rPr>
        <w:t xml:space="preserve"> годового отчета об исполнении бюджета </w:t>
      </w:r>
      <w:r w:rsidR="001D2ED5" w:rsidRPr="00CE4A18">
        <w:rPr>
          <w:sz w:val="28"/>
          <w:szCs w:val="28"/>
        </w:rPr>
        <w:t xml:space="preserve">Администрацией </w:t>
      </w:r>
      <w:r w:rsidR="00906AD4">
        <w:rPr>
          <w:sz w:val="28"/>
          <w:szCs w:val="28"/>
        </w:rPr>
        <w:t>поселения</w:t>
      </w:r>
      <w:r w:rsidR="001D2ED5" w:rsidRPr="00CE4A18">
        <w:rPr>
          <w:sz w:val="28"/>
          <w:szCs w:val="28"/>
        </w:rPr>
        <w:t xml:space="preserve"> в Собрание представителей </w:t>
      </w:r>
      <w:r w:rsidR="00906AD4">
        <w:rPr>
          <w:sz w:val="28"/>
          <w:szCs w:val="28"/>
        </w:rPr>
        <w:t>поселения</w:t>
      </w:r>
      <w:r w:rsidR="001D2ED5">
        <w:rPr>
          <w:bCs/>
          <w:sz w:val="28"/>
          <w:szCs w:val="28"/>
          <w:lang w:eastAsia="ru-RU"/>
        </w:rPr>
        <w:t xml:space="preserve"> до 1 мая текущего года.</w:t>
      </w:r>
    </w:p>
    <w:p w14:paraId="054C9A84" w14:textId="77777777" w:rsidR="00B8667E" w:rsidRDefault="00B8667E" w:rsidP="00293704">
      <w:pPr>
        <w:jc w:val="both"/>
        <w:rPr>
          <w:sz w:val="28"/>
          <w:szCs w:val="28"/>
          <w:lang w:eastAsia="ru-RU"/>
        </w:rPr>
      </w:pPr>
    </w:p>
    <w:p w14:paraId="66D07632" w14:textId="77777777" w:rsidR="00BB1563" w:rsidRPr="006E381B" w:rsidRDefault="00BB1563" w:rsidP="00BB1563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lastRenderedPageBreak/>
        <w:t xml:space="preserve">Справка о состоянии законодательства в данной сфере </w:t>
      </w:r>
    </w:p>
    <w:p w14:paraId="66533780" w14:textId="77777777" w:rsidR="00BB1563" w:rsidRPr="006E381B" w:rsidRDefault="00BB1563" w:rsidP="00BB1563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правового регулирования</w:t>
      </w:r>
    </w:p>
    <w:p w14:paraId="21851373" w14:textId="77777777" w:rsidR="00BB1563" w:rsidRPr="006E381B" w:rsidRDefault="00BB1563" w:rsidP="00BB1563">
      <w:pPr>
        <w:widowControl w:val="0"/>
        <w:tabs>
          <w:tab w:val="left" w:pos="567"/>
        </w:tabs>
        <w:spacing w:line="360" w:lineRule="auto"/>
        <w:ind w:firstLine="567"/>
        <w:jc w:val="center"/>
        <w:rPr>
          <w:sz w:val="28"/>
          <w:szCs w:val="28"/>
        </w:rPr>
      </w:pPr>
    </w:p>
    <w:p w14:paraId="0947F67A" w14:textId="77777777" w:rsidR="00BB1563" w:rsidRPr="006E381B" w:rsidRDefault="00BB1563" w:rsidP="00164C74">
      <w:pPr>
        <w:pStyle w:val="ad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Бюджетный кодекс Российской Федерации от 31 июля 1998 года </w:t>
      </w:r>
      <w:r w:rsidRPr="006E381B">
        <w:rPr>
          <w:rFonts w:eastAsia="Calibri"/>
          <w:sz w:val="28"/>
          <w:szCs w:val="28"/>
          <w:lang w:eastAsia="en-US"/>
        </w:rPr>
        <w:br/>
        <w:t>№ 145-ФЗ.</w:t>
      </w:r>
    </w:p>
    <w:p w14:paraId="28C755AD" w14:textId="77777777" w:rsidR="00CA0A8D" w:rsidRDefault="00BB1563" w:rsidP="00CA0A8D">
      <w:pPr>
        <w:pStyle w:val="ad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022E9FE6" w14:textId="77777777" w:rsidR="00BB1563" w:rsidRPr="00CA0A8D" w:rsidRDefault="00CA0A8D" w:rsidP="00CA0A8D">
      <w:pPr>
        <w:pStyle w:val="ad"/>
        <w:numPr>
          <w:ilvl w:val="0"/>
          <w:numId w:val="1"/>
        </w:numPr>
        <w:tabs>
          <w:tab w:val="left" w:pos="0"/>
          <w:tab w:val="left" w:pos="284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87F5B">
        <w:rPr>
          <w:rFonts w:eastAsia="Calibri"/>
          <w:sz w:val="28"/>
          <w:szCs w:val="28"/>
          <w:lang w:eastAsia="en-US"/>
        </w:rPr>
        <w:t>Федеральный закон от 20.03.2025 № 33-ФЗ «Об общих принципах организации местного самоуправления в единой системе публичной власти».</w:t>
      </w:r>
      <w:r w:rsidR="00BB1563" w:rsidRPr="00CA0A8D">
        <w:rPr>
          <w:rFonts w:eastAsia="Calibri"/>
          <w:sz w:val="28"/>
          <w:szCs w:val="28"/>
          <w:lang w:eastAsia="en-US"/>
        </w:rPr>
        <w:t xml:space="preserve"> </w:t>
      </w:r>
    </w:p>
    <w:p w14:paraId="51B8EA0F" w14:textId="77777777" w:rsidR="00BB1563" w:rsidRPr="006E381B" w:rsidRDefault="00F9740F" w:rsidP="00CA0A8D">
      <w:pPr>
        <w:pStyle w:val="ad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732FC">
        <w:rPr>
          <w:rFonts w:eastAsia="Calibri"/>
          <w:sz w:val="28"/>
          <w:szCs w:val="28"/>
          <w:lang w:eastAsia="en-US"/>
        </w:rPr>
        <w:t>Федеральный закон от</w:t>
      </w:r>
      <w:r>
        <w:rPr>
          <w:rFonts w:eastAsia="Calibri"/>
          <w:sz w:val="28"/>
          <w:szCs w:val="28"/>
          <w:lang w:eastAsia="en-US"/>
        </w:rPr>
        <w:t xml:space="preserve"> 21 декабря 2021 года № 414-ФЗ «</w:t>
      </w:r>
      <w:r w:rsidRPr="004732FC">
        <w:rPr>
          <w:rFonts w:eastAsia="Calibri"/>
          <w:sz w:val="28"/>
          <w:szCs w:val="28"/>
          <w:lang w:eastAsia="en-US"/>
        </w:rPr>
        <w:t>Об общих принципах организации публичной власти в</w:t>
      </w:r>
      <w:r>
        <w:rPr>
          <w:rFonts w:eastAsia="Calibri"/>
          <w:sz w:val="28"/>
          <w:szCs w:val="28"/>
          <w:lang w:eastAsia="en-US"/>
        </w:rPr>
        <w:t xml:space="preserve"> субъектах Российской Федерации</w:t>
      </w:r>
      <w:r w:rsidR="00BB1563" w:rsidRPr="006E381B">
        <w:rPr>
          <w:rFonts w:eastAsia="Calibri"/>
          <w:sz w:val="28"/>
          <w:szCs w:val="28"/>
          <w:lang w:eastAsia="en-US"/>
        </w:rPr>
        <w:t xml:space="preserve">». </w:t>
      </w:r>
    </w:p>
    <w:p w14:paraId="3DF8216F" w14:textId="77777777" w:rsidR="00BB1563" w:rsidRPr="006E381B" w:rsidRDefault="00BB1563" w:rsidP="00164C74">
      <w:pPr>
        <w:pStyle w:val="ad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Закон Самарской области от 28.12.2005 №235-ГД </w:t>
      </w:r>
      <w:r w:rsidRPr="006E381B">
        <w:rPr>
          <w:rFonts w:eastAsia="Calibri"/>
          <w:sz w:val="28"/>
          <w:szCs w:val="28"/>
          <w:lang w:eastAsia="en-US"/>
        </w:rPr>
        <w:br/>
        <w:t>«О бюджетном устройстве и бюджетном процессе в Самарской области».</w:t>
      </w:r>
    </w:p>
    <w:p w14:paraId="732783F3" w14:textId="77777777" w:rsidR="00BB1563" w:rsidRPr="006E381B" w:rsidRDefault="00BB1563" w:rsidP="00164C74">
      <w:pPr>
        <w:pStyle w:val="ad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Закон Самарской области от 12.10.2000 №38-ГД </w:t>
      </w:r>
      <w:r w:rsidRPr="006E381B">
        <w:rPr>
          <w:rFonts w:eastAsia="Calibri"/>
          <w:sz w:val="28"/>
          <w:szCs w:val="28"/>
          <w:lang w:eastAsia="en-US"/>
        </w:rPr>
        <w:br/>
        <w:t xml:space="preserve">«О разработке, внесении и принятии законов Самарской области». </w:t>
      </w:r>
    </w:p>
    <w:p w14:paraId="4DFDFF4E" w14:textId="77777777" w:rsidR="00F9740F" w:rsidRPr="00D9452C" w:rsidRDefault="00F9740F" w:rsidP="00D9452C">
      <w:pPr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977276">
        <w:rPr>
          <w:sz w:val="28"/>
          <w:szCs w:val="28"/>
        </w:rPr>
        <w:t xml:space="preserve">Устав </w:t>
      </w:r>
      <w:r w:rsidR="009A6522" w:rsidRPr="00906AD4">
        <w:rPr>
          <w:sz w:val="28"/>
          <w:szCs w:val="28"/>
        </w:rPr>
        <w:t>сель</w:t>
      </w:r>
      <w:r w:rsidR="00451CFE">
        <w:rPr>
          <w:sz w:val="28"/>
          <w:szCs w:val="28"/>
        </w:rPr>
        <w:t xml:space="preserve">ского поселения Березняки </w:t>
      </w:r>
      <w:r w:rsidR="009A6522" w:rsidRPr="00906AD4">
        <w:rPr>
          <w:sz w:val="28"/>
          <w:szCs w:val="28"/>
        </w:rPr>
        <w:t>муниципального района Кинель-Черкасский Самарской</w:t>
      </w:r>
      <w:r>
        <w:rPr>
          <w:sz w:val="28"/>
          <w:szCs w:val="28"/>
        </w:rPr>
        <w:t xml:space="preserve">, утвержденный решением Собрания представителей </w:t>
      </w:r>
      <w:r w:rsidR="009A6522" w:rsidRPr="00906AD4">
        <w:rPr>
          <w:sz w:val="28"/>
          <w:szCs w:val="28"/>
        </w:rPr>
        <w:t>сель</w:t>
      </w:r>
      <w:r w:rsidR="00451CFE">
        <w:rPr>
          <w:sz w:val="28"/>
          <w:szCs w:val="28"/>
        </w:rPr>
        <w:t xml:space="preserve">ского поселения Березняки </w:t>
      </w:r>
      <w:r w:rsidR="009A6522" w:rsidRPr="00906AD4">
        <w:rPr>
          <w:sz w:val="28"/>
          <w:szCs w:val="28"/>
        </w:rPr>
        <w:t xml:space="preserve">муниципального района Кинель-Черкасский Самарской </w:t>
      </w:r>
      <w:r>
        <w:rPr>
          <w:sz w:val="28"/>
          <w:szCs w:val="28"/>
        </w:rPr>
        <w:t xml:space="preserve">от </w:t>
      </w:r>
      <w:r w:rsidR="00451CFE">
        <w:rPr>
          <w:rFonts w:eastAsia="Calibri"/>
          <w:sz w:val="28"/>
          <w:szCs w:val="28"/>
          <w:lang w:eastAsia="en-US"/>
        </w:rPr>
        <w:t>27.04.2021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451CFE">
        <w:rPr>
          <w:rFonts w:eastAsia="Calibri"/>
          <w:sz w:val="28"/>
          <w:szCs w:val="28"/>
          <w:lang w:eastAsia="en-US"/>
        </w:rPr>
        <w:t>9-1</w:t>
      </w:r>
      <w:r w:rsidR="00164C74" w:rsidRPr="006E381B">
        <w:rPr>
          <w:sz w:val="28"/>
          <w:szCs w:val="28"/>
        </w:rPr>
        <w:t>.</w:t>
      </w:r>
    </w:p>
    <w:p w14:paraId="24384142" w14:textId="77777777" w:rsidR="00CA0A8D" w:rsidRDefault="00CA0A8D" w:rsidP="00164C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D2C465D" w14:textId="77777777" w:rsidR="00164C74" w:rsidRPr="006E381B" w:rsidRDefault="00164C74" w:rsidP="00164C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Перечень муниципальных правовых актов,</w:t>
      </w:r>
    </w:p>
    <w:p w14:paraId="469418E7" w14:textId="77777777" w:rsidR="00164C74" w:rsidRPr="006E381B" w:rsidRDefault="00164C74" w:rsidP="00164C74">
      <w:pPr>
        <w:ind w:firstLine="540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отмены, изменения, дополнения которых потребует принятие данного нормативного правового акта</w:t>
      </w:r>
    </w:p>
    <w:p w14:paraId="3A8C3BD2" w14:textId="77777777" w:rsidR="00164C74" w:rsidRPr="006E381B" w:rsidRDefault="00164C74" w:rsidP="00164C74">
      <w:pPr>
        <w:ind w:firstLine="540"/>
        <w:jc w:val="center"/>
        <w:rPr>
          <w:b/>
          <w:sz w:val="28"/>
          <w:szCs w:val="28"/>
        </w:rPr>
      </w:pPr>
    </w:p>
    <w:p w14:paraId="30DFC254" w14:textId="77777777" w:rsidR="00164C74" w:rsidRPr="006E381B" w:rsidRDefault="00164C74" w:rsidP="00CA0A8D">
      <w:pPr>
        <w:spacing w:line="360" w:lineRule="auto"/>
        <w:ind w:firstLine="540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Для реализации данного муниципального правового акта не потребуется принятие других муниципальных правовых актов. </w:t>
      </w:r>
    </w:p>
    <w:p w14:paraId="132EDE98" w14:textId="77777777"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</w:p>
    <w:p w14:paraId="081E2B0A" w14:textId="77777777"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Финансово-экономическое обоснование</w:t>
      </w:r>
    </w:p>
    <w:p w14:paraId="0865CC7E" w14:textId="77777777"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</w:p>
    <w:p w14:paraId="4462B78B" w14:textId="77777777" w:rsidR="00164C74" w:rsidRPr="006E381B" w:rsidRDefault="00164C74" w:rsidP="00164C74">
      <w:pPr>
        <w:tabs>
          <w:tab w:val="left" w:pos="5130"/>
        </w:tabs>
        <w:spacing w:line="360" w:lineRule="auto"/>
        <w:ind w:firstLine="540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Принятие решения Собрания представителей </w:t>
      </w:r>
      <w:r w:rsidR="00396856">
        <w:rPr>
          <w:sz w:val="28"/>
          <w:szCs w:val="28"/>
        </w:rPr>
        <w:t>поселения</w:t>
      </w:r>
      <w:r w:rsidRPr="006E381B">
        <w:rPr>
          <w:sz w:val="28"/>
          <w:szCs w:val="28"/>
        </w:rPr>
        <w:t xml:space="preserve"> не потребует дополнительных финансовых затрат из бюджета</w:t>
      </w:r>
      <w:r w:rsidR="0010543C">
        <w:rPr>
          <w:sz w:val="28"/>
          <w:szCs w:val="28"/>
        </w:rPr>
        <w:t xml:space="preserve"> </w:t>
      </w:r>
      <w:r w:rsidR="00396856">
        <w:rPr>
          <w:sz w:val="28"/>
          <w:szCs w:val="28"/>
        </w:rPr>
        <w:t>поселения</w:t>
      </w:r>
      <w:r w:rsidRPr="006E381B">
        <w:rPr>
          <w:sz w:val="28"/>
          <w:szCs w:val="28"/>
        </w:rPr>
        <w:t>.</w:t>
      </w:r>
    </w:p>
    <w:p w14:paraId="1A282B10" w14:textId="77777777" w:rsidR="00F40382" w:rsidRPr="006E381B" w:rsidRDefault="00F40382" w:rsidP="00074B5C">
      <w:pPr>
        <w:ind w:firstLine="567"/>
        <w:jc w:val="both"/>
        <w:rPr>
          <w:sz w:val="28"/>
          <w:szCs w:val="28"/>
          <w:lang w:eastAsia="en-US"/>
        </w:rPr>
      </w:pPr>
    </w:p>
    <w:p w14:paraId="1208B6F1" w14:textId="77777777" w:rsidR="00F40382" w:rsidRPr="006E381B" w:rsidRDefault="00F40382" w:rsidP="00074B5C">
      <w:pPr>
        <w:ind w:firstLine="567"/>
        <w:jc w:val="both"/>
        <w:rPr>
          <w:sz w:val="28"/>
          <w:szCs w:val="28"/>
          <w:lang w:eastAsia="en-US"/>
        </w:rPr>
      </w:pPr>
    </w:p>
    <w:p w14:paraId="735F02E1" w14:textId="77777777" w:rsidR="00F40382" w:rsidRPr="006E381B" w:rsidRDefault="00F40382" w:rsidP="00074B5C">
      <w:pPr>
        <w:ind w:firstLine="567"/>
        <w:jc w:val="both"/>
        <w:rPr>
          <w:sz w:val="28"/>
          <w:szCs w:val="28"/>
          <w:lang w:eastAsia="en-US"/>
        </w:rPr>
      </w:pPr>
    </w:p>
    <w:sectPr w:rsidR="00F40382" w:rsidRPr="006E381B" w:rsidSect="00906AD4">
      <w:pgSz w:w="11906" w:h="16838"/>
      <w:pgMar w:top="70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7537" w14:textId="77777777" w:rsidR="008613DF" w:rsidRDefault="008613DF">
      <w:r>
        <w:separator/>
      </w:r>
    </w:p>
  </w:endnote>
  <w:endnote w:type="continuationSeparator" w:id="0">
    <w:p w14:paraId="4A116C6C" w14:textId="77777777" w:rsidR="008613DF" w:rsidRDefault="0086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A1AE" w14:textId="77777777" w:rsidR="008613DF" w:rsidRDefault="008613DF">
      <w:r>
        <w:separator/>
      </w:r>
    </w:p>
  </w:footnote>
  <w:footnote w:type="continuationSeparator" w:id="0">
    <w:p w14:paraId="1B437B77" w14:textId="77777777" w:rsidR="008613DF" w:rsidRDefault="00861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006"/>
    <w:multiLevelType w:val="multilevel"/>
    <w:tmpl w:val="2EB43E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0EA5F27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59C02CC"/>
    <w:multiLevelType w:val="hybridMultilevel"/>
    <w:tmpl w:val="BF5CCDBA"/>
    <w:lvl w:ilvl="0" w:tplc="59709EEE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21338DC"/>
    <w:multiLevelType w:val="hybridMultilevel"/>
    <w:tmpl w:val="FC40A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E7CD2"/>
    <w:multiLevelType w:val="multilevel"/>
    <w:tmpl w:val="A08CA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7F6B7844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220361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951614">
    <w:abstractNumId w:val="4"/>
  </w:num>
  <w:num w:numId="3" w16cid:durableId="268199716">
    <w:abstractNumId w:val="2"/>
  </w:num>
  <w:num w:numId="4" w16cid:durableId="1614047099">
    <w:abstractNumId w:val="3"/>
  </w:num>
  <w:num w:numId="5" w16cid:durableId="459998724">
    <w:abstractNumId w:val="6"/>
  </w:num>
  <w:num w:numId="6" w16cid:durableId="48384458">
    <w:abstractNumId w:val="1"/>
  </w:num>
  <w:num w:numId="7" w16cid:durableId="121390074">
    <w:abstractNumId w:val="0"/>
  </w:num>
  <w:num w:numId="8" w16cid:durableId="624579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EB1"/>
    <w:rsid w:val="00010720"/>
    <w:rsid w:val="000276EE"/>
    <w:rsid w:val="00034507"/>
    <w:rsid w:val="00037C83"/>
    <w:rsid w:val="00045DB8"/>
    <w:rsid w:val="00046034"/>
    <w:rsid w:val="00047996"/>
    <w:rsid w:val="000655CB"/>
    <w:rsid w:val="00070136"/>
    <w:rsid w:val="0007386A"/>
    <w:rsid w:val="00074B5C"/>
    <w:rsid w:val="0007690F"/>
    <w:rsid w:val="00094177"/>
    <w:rsid w:val="00095BCA"/>
    <w:rsid w:val="000A62A0"/>
    <w:rsid w:val="000B18FA"/>
    <w:rsid w:val="000B3EB9"/>
    <w:rsid w:val="000C4BFC"/>
    <w:rsid w:val="000C5017"/>
    <w:rsid w:val="000E5E0E"/>
    <w:rsid w:val="000F6AFC"/>
    <w:rsid w:val="000F791D"/>
    <w:rsid w:val="0010543C"/>
    <w:rsid w:val="00116C98"/>
    <w:rsid w:val="00137270"/>
    <w:rsid w:val="001458B0"/>
    <w:rsid w:val="00152F7D"/>
    <w:rsid w:val="00155CB3"/>
    <w:rsid w:val="001569D5"/>
    <w:rsid w:val="001610F3"/>
    <w:rsid w:val="00164C74"/>
    <w:rsid w:val="0017017D"/>
    <w:rsid w:val="00171257"/>
    <w:rsid w:val="00177D51"/>
    <w:rsid w:val="0019319E"/>
    <w:rsid w:val="00195316"/>
    <w:rsid w:val="001A008D"/>
    <w:rsid w:val="001A1D6F"/>
    <w:rsid w:val="001B0623"/>
    <w:rsid w:val="001B36FB"/>
    <w:rsid w:val="001C09B7"/>
    <w:rsid w:val="001C463D"/>
    <w:rsid w:val="001C5314"/>
    <w:rsid w:val="001D2ED5"/>
    <w:rsid w:val="001D6539"/>
    <w:rsid w:val="001F0A6B"/>
    <w:rsid w:val="001F2E44"/>
    <w:rsid w:val="001F517C"/>
    <w:rsid w:val="0020529C"/>
    <w:rsid w:val="00206BFF"/>
    <w:rsid w:val="002151D3"/>
    <w:rsid w:val="00234333"/>
    <w:rsid w:val="00242C19"/>
    <w:rsid w:val="002857F8"/>
    <w:rsid w:val="00286E6B"/>
    <w:rsid w:val="00293704"/>
    <w:rsid w:val="002B2940"/>
    <w:rsid w:val="002B57B0"/>
    <w:rsid w:val="002D6C9D"/>
    <w:rsid w:val="002E3F6A"/>
    <w:rsid w:val="002E43FE"/>
    <w:rsid w:val="002F3BDA"/>
    <w:rsid w:val="002F79EE"/>
    <w:rsid w:val="003104DC"/>
    <w:rsid w:val="00315100"/>
    <w:rsid w:val="00325034"/>
    <w:rsid w:val="00335EEF"/>
    <w:rsid w:val="00341D14"/>
    <w:rsid w:val="00343C16"/>
    <w:rsid w:val="003452DD"/>
    <w:rsid w:val="00353239"/>
    <w:rsid w:val="003705A4"/>
    <w:rsid w:val="0037063B"/>
    <w:rsid w:val="003708E7"/>
    <w:rsid w:val="00370A60"/>
    <w:rsid w:val="003844BE"/>
    <w:rsid w:val="00395370"/>
    <w:rsid w:val="00396856"/>
    <w:rsid w:val="003D406C"/>
    <w:rsid w:val="003F305C"/>
    <w:rsid w:val="003F72E7"/>
    <w:rsid w:val="004161BD"/>
    <w:rsid w:val="00420C95"/>
    <w:rsid w:val="0043244E"/>
    <w:rsid w:val="00435627"/>
    <w:rsid w:val="00443572"/>
    <w:rsid w:val="004456F2"/>
    <w:rsid w:val="00451CFE"/>
    <w:rsid w:val="0046658E"/>
    <w:rsid w:val="004749DC"/>
    <w:rsid w:val="00477F1B"/>
    <w:rsid w:val="0048108A"/>
    <w:rsid w:val="00490E1B"/>
    <w:rsid w:val="0049253A"/>
    <w:rsid w:val="004A5F9A"/>
    <w:rsid w:val="004A6F7E"/>
    <w:rsid w:val="004D0709"/>
    <w:rsid w:val="004D5C4B"/>
    <w:rsid w:val="004E2570"/>
    <w:rsid w:val="004E2C0D"/>
    <w:rsid w:val="004F12C2"/>
    <w:rsid w:val="004F676E"/>
    <w:rsid w:val="00516ADB"/>
    <w:rsid w:val="005216FB"/>
    <w:rsid w:val="00526D2F"/>
    <w:rsid w:val="005301DC"/>
    <w:rsid w:val="0054461B"/>
    <w:rsid w:val="005529FD"/>
    <w:rsid w:val="00553457"/>
    <w:rsid w:val="00565CBB"/>
    <w:rsid w:val="005845F1"/>
    <w:rsid w:val="00590AC9"/>
    <w:rsid w:val="00591E62"/>
    <w:rsid w:val="005B3C30"/>
    <w:rsid w:val="005F7A00"/>
    <w:rsid w:val="00620680"/>
    <w:rsid w:val="00620EF0"/>
    <w:rsid w:val="00623533"/>
    <w:rsid w:val="0064466E"/>
    <w:rsid w:val="00656186"/>
    <w:rsid w:val="006568BC"/>
    <w:rsid w:val="00665DD1"/>
    <w:rsid w:val="006663A5"/>
    <w:rsid w:val="00667C4F"/>
    <w:rsid w:val="00673F94"/>
    <w:rsid w:val="00676033"/>
    <w:rsid w:val="00680F6A"/>
    <w:rsid w:val="0068663B"/>
    <w:rsid w:val="00694DFA"/>
    <w:rsid w:val="006A0EBB"/>
    <w:rsid w:val="006A6E67"/>
    <w:rsid w:val="006B5A08"/>
    <w:rsid w:val="006B7532"/>
    <w:rsid w:val="006D1A17"/>
    <w:rsid w:val="006E381B"/>
    <w:rsid w:val="006E4063"/>
    <w:rsid w:val="007060C3"/>
    <w:rsid w:val="00712B20"/>
    <w:rsid w:val="00713A01"/>
    <w:rsid w:val="00723CCC"/>
    <w:rsid w:val="007279FF"/>
    <w:rsid w:val="00734C4B"/>
    <w:rsid w:val="007350BD"/>
    <w:rsid w:val="00771EB1"/>
    <w:rsid w:val="007963BA"/>
    <w:rsid w:val="007A375B"/>
    <w:rsid w:val="007A4993"/>
    <w:rsid w:val="007A61D6"/>
    <w:rsid w:val="007A6248"/>
    <w:rsid w:val="007B573D"/>
    <w:rsid w:val="007C11EB"/>
    <w:rsid w:val="007D7CEF"/>
    <w:rsid w:val="007E02BF"/>
    <w:rsid w:val="007E43D0"/>
    <w:rsid w:val="007F1861"/>
    <w:rsid w:val="007F458E"/>
    <w:rsid w:val="007F628E"/>
    <w:rsid w:val="00803DB3"/>
    <w:rsid w:val="00837143"/>
    <w:rsid w:val="008374ED"/>
    <w:rsid w:val="00840B7C"/>
    <w:rsid w:val="008411A4"/>
    <w:rsid w:val="0084152D"/>
    <w:rsid w:val="008429DC"/>
    <w:rsid w:val="008433D6"/>
    <w:rsid w:val="008441E6"/>
    <w:rsid w:val="008534BC"/>
    <w:rsid w:val="00856E3B"/>
    <w:rsid w:val="008613DF"/>
    <w:rsid w:val="00863DEA"/>
    <w:rsid w:val="00880B79"/>
    <w:rsid w:val="00882192"/>
    <w:rsid w:val="008847A5"/>
    <w:rsid w:val="0089181B"/>
    <w:rsid w:val="00892446"/>
    <w:rsid w:val="008928DE"/>
    <w:rsid w:val="008A24D6"/>
    <w:rsid w:val="008B2A75"/>
    <w:rsid w:val="008B2E96"/>
    <w:rsid w:val="008C24E5"/>
    <w:rsid w:val="008D0D63"/>
    <w:rsid w:val="008D4A00"/>
    <w:rsid w:val="008E1602"/>
    <w:rsid w:val="008E2323"/>
    <w:rsid w:val="008E35C8"/>
    <w:rsid w:val="00906AD4"/>
    <w:rsid w:val="00924C7C"/>
    <w:rsid w:val="00926563"/>
    <w:rsid w:val="00935158"/>
    <w:rsid w:val="00936DDD"/>
    <w:rsid w:val="00946CC4"/>
    <w:rsid w:val="00951DAC"/>
    <w:rsid w:val="00956C06"/>
    <w:rsid w:val="009649A7"/>
    <w:rsid w:val="00981AD0"/>
    <w:rsid w:val="00982747"/>
    <w:rsid w:val="00985818"/>
    <w:rsid w:val="009A58FD"/>
    <w:rsid w:val="009A6522"/>
    <w:rsid w:val="009B290A"/>
    <w:rsid w:val="009B4AE0"/>
    <w:rsid w:val="009B796F"/>
    <w:rsid w:val="009C66BE"/>
    <w:rsid w:val="009C7772"/>
    <w:rsid w:val="009E2F62"/>
    <w:rsid w:val="009F29DD"/>
    <w:rsid w:val="009F2CA0"/>
    <w:rsid w:val="00A10937"/>
    <w:rsid w:val="00A15E3D"/>
    <w:rsid w:val="00A2197C"/>
    <w:rsid w:val="00A25FED"/>
    <w:rsid w:val="00A269E0"/>
    <w:rsid w:val="00A320F8"/>
    <w:rsid w:val="00A36C43"/>
    <w:rsid w:val="00A44521"/>
    <w:rsid w:val="00A46367"/>
    <w:rsid w:val="00A578CD"/>
    <w:rsid w:val="00A65F55"/>
    <w:rsid w:val="00A84C37"/>
    <w:rsid w:val="00A861F3"/>
    <w:rsid w:val="00AA7A68"/>
    <w:rsid w:val="00AB13DE"/>
    <w:rsid w:val="00AB3C4D"/>
    <w:rsid w:val="00AE0A54"/>
    <w:rsid w:val="00AF4555"/>
    <w:rsid w:val="00B01658"/>
    <w:rsid w:val="00B02961"/>
    <w:rsid w:val="00B30F5F"/>
    <w:rsid w:val="00B32723"/>
    <w:rsid w:val="00B35847"/>
    <w:rsid w:val="00B63BB0"/>
    <w:rsid w:val="00B65995"/>
    <w:rsid w:val="00B679BC"/>
    <w:rsid w:val="00B77B8F"/>
    <w:rsid w:val="00B83E5F"/>
    <w:rsid w:val="00B8667E"/>
    <w:rsid w:val="00B90B73"/>
    <w:rsid w:val="00B96455"/>
    <w:rsid w:val="00BA0EFB"/>
    <w:rsid w:val="00BA38BF"/>
    <w:rsid w:val="00BA3C27"/>
    <w:rsid w:val="00BB1563"/>
    <w:rsid w:val="00BC679C"/>
    <w:rsid w:val="00BE1C2E"/>
    <w:rsid w:val="00BE6133"/>
    <w:rsid w:val="00BF3F42"/>
    <w:rsid w:val="00C178A6"/>
    <w:rsid w:val="00C2116C"/>
    <w:rsid w:val="00C3487F"/>
    <w:rsid w:val="00C505F5"/>
    <w:rsid w:val="00C5296C"/>
    <w:rsid w:val="00C52F57"/>
    <w:rsid w:val="00C54923"/>
    <w:rsid w:val="00C556E7"/>
    <w:rsid w:val="00C569ED"/>
    <w:rsid w:val="00C64D3B"/>
    <w:rsid w:val="00C64E4B"/>
    <w:rsid w:val="00C70821"/>
    <w:rsid w:val="00C70EAE"/>
    <w:rsid w:val="00C76040"/>
    <w:rsid w:val="00C77B3C"/>
    <w:rsid w:val="00C83BC0"/>
    <w:rsid w:val="00C85C8C"/>
    <w:rsid w:val="00C96E9E"/>
    <w:rsid w:val="00C96EE1"/>
    <w:rsid w:val="00CA0A8D"/>
    <w:rsid w:val="00CB009B"/>
    <w:rsid w:val="00CC1A13"/>
    <w:rsid w:val="00CD57F7"/>
    <w:rsid w:val="00CD75C6"/>
    <w:rsid w:val="00CE4A18"/>
    <w:rsid w:val="00CE5861"/>
    <w:rsid w:val="00CE669C"/>
    <w:rsid w:val="00CF578A"/>
    <w:rsid w:val="00D3393A"/>
    <w:rsid w:val="00D44FDA"/>
    <w:rsid w:val="00D64DFD"/>
    <w:rsid w:val="00D71054"/>
    <w:rsid w:val="00D75A52"/>
    <w:rsid w:val="00D778CE"/>
    <w:rsid w:val="00D9452C"/>
    <w:rsid w:val="00DA5FA1"/>
    <w:rsid w:val="00DA6CE8"/>
    <w:rsid w:val="00DA7BB8"/>
    <w:rsid w:val="00DC46D1"/>
    <w:rsid w:val="00DC6BAC"/>
    <w:rsid w:val="00DC7914"/>
    <w:rsid w:val="00DD37CF"/>
    <w:rsid w:val="00DE21DC"/>
    <w:rsid w:val="00DE44FE"/>
    <w:rsid w:val="00DF25DF"/>
    <w:rsid w:val="00DF56E5"/>
    <w:rsid w:val="00DF7ADD"/>
    <w:rsid w:val="00E07D12"/>
    <w:rsid w:val="00E11A14"/>
    <w:rsid w:val="00E218D4"/>
    <w:rsid w:val="00E37602"/>
    <w:rsid w:val="00E5372E"/>
    <w:rsid w:val="00E53B3A"/>
    <w:rsid w:val="00E716D4"/>
    <w:rsid w:val="00E732B1"/>
    <w:rsid w:val="00E73FFF"/>
    <w:rsid w:val="00EA0778"/>
    <w:rsid w:val="00EA76D6"/>
    <w:rsid w:val="00EB4A34"/>
    <w:rsid w:val="00EB6BC5"/>
    <w:rsid w:val="00ED316A"/>
    <w:rsid w:val="00EE2F62"/>
    <w:rsid w:val="00EE37BE"/>
    <w:rsid w:val="00EE4A45"/>
    <w:rsid w:val="00EE6B09"/>
    <w:rsid w:val="00EF062A"/>
    <w:rsid w:val="00F00212"/>
    <w:rsid w:val="00F05343"/>
    <w:rsid w:val="00F32119"/>
    <w:rsid w:val="00F3512A"/>
    <w:rsid w:val="00F35947"/>
    <w:rsid w:val="00F40382"/>
    <w:rsid w:val="00F476A7"/>
    <w:rsid w:val="00F54896"/>
    <w:rsid w:val="00F56E4A"/>
    <w:rsid w:val="00F67D1A"/>
    <w:rsid w:val="00F72BA5"/>
    <w:rsid w:val="00F7457D"/>
    <w:rsid w:val="00F81974"/>
    <w:rsid w:val="00F861BA"/>
    <w:rsid w:val="00F87756"/>
    <w:rsid w:val="00F91CF0"/>
    <w:rsid w:val="00F93D3A"/>
    <w:rsid w:val="00F9740F"/>
    <w:rsid w:val="00FA28D8"/>
    <w:rsid w:val="00FA4FDC"/>
    <w:rsid w:val="00FB1514"/>
    <w:rsid w:val="00FB336A"/>
    <w:rsid w:val="00FD1BCE"/>
    <w:rsid w:val="00FD1F35"/>
    <w:rsid w:val="00FE0551"/>
    <w:rsid w:val="00FE2F21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E69BCE"/>
  <w15:docId w15:val="{0217AEB3-D299-43E4-B993-A2093E40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6EE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0E1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6EE1"/>
    <w:rPr>
      <w:rFonts w:hint="default"/>
    </w:rPr>
  </w:style>
  <w:style w:type="character" w:customStyle="1" w:styleId="WW8Num2z0">
    <w:name w:val="WW8Num2z0"/>
    <w:rsid w:val="00C96EE1"/>
    <w:rPr>
      <w:rFonts w:hint="default"/>
    </w:rPr>
  </w:style>
  <w:style w:type="character" w:customStyle="1" w:styleId="WW8Num2z1">
    <w:name w:val="WW8Num2z1"/>
    <w:rsid w:val="00C96EE1"/>
  </w:style>
  <w:style w:type="character" w:customStyle="1" w:styleId="WW8Num2z2">
    <w:name w:val="WW8Num2z2"/>
    <w:rsid w:val="00C96EE1"/>
  </w:style>
  <w:style w:type="character" w:customStyle="1" w:styleId="WW8Num2z3">
    <w:name w:val="WW8Num2z3"/>
    <w:rsid w:val="00C96EE1"/>
  </w:style>
  <w:style w:type="character" w:customStyle="1" w:styleId="WW8Num2z4">
    <w:name w:val="WW8Num2z4"/>
    <w:rsid w:val="00C96EE1"/>
  </w:style>
  <w:style w:type="character" w:customStyle="1" w:styleId="WW8Num2z5">
    <w:name w:val="WW8Num2z5"/>
    <w:rsid w:val="00C96EE1"/>
  </w:style>
  <w:style w:type="character" w:customStyle="1" w:styleId="WW8Num2z6">
    <w:name w:val="WW8Num2z6"/>
    <w:rsid w:val="00C96EE1"/>
  </w:style>
  <w:style w:type="character" w:customStyle="1" w:styleId="WW8Num2z7">
    <w:name w:val="WW8Num2z7"/>
    <w:rsid w:val="00C96EE1"/>
  </w:style>
  <w:style w:type="character" w:customStyle="1" w:styleId="WW8Num2z8">
    <w:name w:val="WW8Num2z8"/>
    <w:rsid w:val="00C96EE1"/>
  </w:style>
  <w:style w:type="character" w:customStyle="1" w:styleId="WW8Num3z0">
    <w:name w:val="WW8Num3z0"/>
    <w:rsid w:val="00C96EE1"/>
    <w:rPr>
      <w:rFonts w:hint="default"/>
      <w:sz w:val="28"/>
      <w:szCs w:val="28"/>
    </w:rPr>
  </w:style>
  <w:style w:type="character" w:customStyle="1" w:styleId="WW8Num3z1">
    <w:name w:val="WW8Num3z1"/>
    <w:rsid w:val="00C96EE1"/>
  </w:style>
  <w:style w:type="character" w:customStyle="1" w:styleId="WW8Num3z2">
    <w:name w:val="WW8Num3z2"/>
    <w:rsid w:val="00C96EE1"/>
  </w:style>
  <w:style w:type="character" w:customStyle="1" w:styleId="WW8Num3z3">
    <w:name w:val="WW8Num3z3"/>
    <w:rsid w:val="00C96EE1"/>
  </w:style>
  <w:style w:type="character" w:customStyle="1" w:styleId="WW8Num3z4">
    <w:name w:val="WW8Num3z4"/>
    <w:rsid w:val="00C96EE1"/>
  </w:style>
  <w:style w:type="character" w:customStyle="1" w:styleId="WW8Num3z5">
    <w:name w:val="WW8Num3z5"/>
    <w:rsid w:val="00C96EE1"/>
  </w:style>
  <w:style w:type="character" w:customStyle="1" w:styleId="WW8Num3z6">
    <w:name w:val="WW8Num3z6"/>
    <w:rsid w:val="00C96EE1"/>
  </w:style>
  <w:style w:type="character" w:customStyle="1" w:styleId="WW8Num3z7">
    <w:name w:val="WW8Num3z7"/>
    <w:rsid w:val="00C96EE1"/>
  </w:style>
  <w:style w:type="character" w:customStyle="1" w:styleId="WW8Num3z8">
    <w:name w:val="WW8Num3z8"/>
    <w:rsid w:val="00C96EE1"/>
  </w:style>
  <w:style w:type="character" w:customStyle="1" w:styleId="WW8Num4z0">
    <w:name w:val="WW8Num4z0"/>
    <w:rsid w:val="00C96EE1"/>
    <w:rPr>
      <w:rFonts w:hint="default"/>
    </w:rPr>
  </w:style>
  <w:style w:type="character" w:customStyle="1" w:styleId="WW8Num5z0">
    <w:name w:val="WW8Num5z0"/>
    <w:rsid w:val="00C96EE1"/>
    <w:rPr>
      <w:rFonts w:hint="default"/>
    </w:rPr>
  </w:style>
  <w:style w:type="character" w:customStyle="1" w:styleId="WW8Num6z0">
    <w:name w:val="WW8Num6z0"/>
    <w:rsid w:val="00C96EE1"/>
    <w:rPr>
      <w:rFonts w:hint="default"/>
    </w:rPr>
  </w:style>
  <w:style w:type="character" w:customStyle="1" w:styleId="WW8Num6z1">
    <w:name w:val="WW8Num6z1"/>
    <w:rsid w:val="00C96EE1"/>
  </w:style>
  <w:style w:type="character" w:customStyle="1" w:styleId="WW8Num6z2">
    <w:name w:val="WW8Num6z2"/>
    <w:rsid w:val="00C96EE1"/>
  </w:style>
  <w:style w:type="character" w:customStyle="1" w:styleId="WW8Num6z3">
    <w:name w:val="WW8Num6z3"/>
    <w:rsid w:val="00C96EE1"/>
  </w:style>
  <w:style w:type="character" w:customStyle="1" w:styleId="WW8Num6z4">
    <w:name w:val="WW8Num6z4"/>
    <w:rsid w:val="00C96EE1"/>
  </w:style>
  <w:style w:type="character" w:customStyle="1" w:styleId="WW8Num6z5">
    <w:name w:val="WW8Num6z5"/>
    <w:rsid w:val="00C96EE1"/>
  </w:style>
  <w:style w:type="character" w:customStyle="1" w:styleId="WW8Num6z6">
    <w:name w:val="WW8Num6z6"/>
    <w:rsid w:val="00C96EE1"/>
  </w:style>
  <w:style w:type="character" w:customStyle="1" w:styleId="WW8Num6z7">
    <w:name w:val="WW8Num6z7"/>
    <w:rsid w:val="00C96EE1"/>
  </w:style>
  <w:style w:type="character" w:customStyle="1" w:styleId="WW8Num6z8">
    <w:name w:val="WW8Num6z8"/>
    <w:rsid w:val="00C96EE1"/>
  </w:style>
  <w:style w:type="character" w:customStyle="1" w:styleId="11">
    <w:name w:val="Основной шрифт абзаца1"/>
    <w:rsid w:val="00C96EE1"/>
  </w:style>
  <w:style w:type="character" w:styleId="a3">
    <w:name w:val="page number"/>
    <w:basedOn w:val="11"/>
    <w:rsid w:val="00C96EE1"/>
  </w:style>
  <w:style w:type="character" w:styleId="a4">
    <w:name w:val="Hyperlink"/>
    <w:rsid w:val="00C96EE1"/>
    <w:rPr>
      <w:color w:val="000080"/>
      <w:u w:val="single"/>
    </w:rPr>
  </w:style>
  <w:style w:type="character" w:styleId="a5">
    <w:name w:val="Strong"/>
    <w:uiPriority w:val="22"/>
    <w:qFormat/>
    <w:rsid w:val="00C96EE1"/>
    <w:rPr>
      <w:b/>
      <w:bCs/>
    </w:rPr>
  </w:style>
  <w:style w:type="paragraph" w:customStyle="1" w:styleId="12">
    <w:name w:val="Заголовок1"/>
    <w:basedOn w:val="a"/>
    <w:next w:val="a6"/>
    <w:rsid w:val="00C96E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C96EE1"/>
    <w:pPr>
      <w:spacing w:after="140" w:line="276" w:lineRule="auto"/>
    </w:pPr>
  </w:style>
  <w:style w:type="paragraph" w:styleId="a7">
    <w:name w:val="List"/>
    <w:basedOn w:val="a6"/>
    <w:rsid w:val="00C96EE1"/>
    <w:rPr>
      <w:rFonts w:cs="Mangal"/>
    </w:rPr>
  </w:style>
  <w:style w:type="paragraph" w:styleId="a8">
    <w:name w:val="caption"/>
    <w:basedOn w:val="a"/>
    <w:qFormat/>
    <w:rsid w:val="00C96EE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96EE1"/>
    <w:pPr>
      <w:suppressLineNumbers/>
    </w:pPr>
    <w:rPr>
      <w:rFonts w:cs="Mangal"/>
    </w:rPr>
  </w:style>
  <w:style w:type="paragraph" w:styleId="a9">
    <w:name w:val="Body Text Indent"/>
    <w:basedOn w:val="a"/>
    <w:rsid w:val="00C96EE1"/>
    <w:pPr>
      <w:ind w:firstLine="720"/>
      <w:jc w:val="both"/>
    </w:pPr>
    <w:rPr>
      <w:rFonts w:ascii="Arial" w:hAnsi="Arial" w:cs="Arial"/>
      <w:szCs w:val="20"/>
    </w:rPr>
  </w:style>
  <w:style w:type="paragraph" w:styleId="aa">
    <w:name w:val="Balloon Text"/>
    <w:basedOn w:val="a"/>
    <w:rsid w:val="00C96EE1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C96EE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96EE1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C96EE1"/>
    <w:pPr>
      <w:ind w:left="708"/>
    </w:pPr>
  </w:style>
  <w:style w:type="paragraph" w:customStyle="1" w:styleId="ConsPlusNormal">
    <w:name w:val="ConsPlusNormal"/>
    <w:rsid w:val="00C96EE1"/>
    <w:pPr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ae">
    <w:name w:val="Содержимое врезки"/>
    <w:basedOn w:val="a"/>
    <w:rsid w:val="00C96EE1"/>
  </w:style>
  <w:style w:type="paragraph" w:customStyle="1" w:styleId="af">
    <w:name w:val="Содержимое таблицы"/>
    <w:basedOn w:val="a"/>
    <w:rsid w:val="00C96EE1"/>
    <w:pPr>
      <w:suppressLineNumbers/>
    </w:pPr>
  </w:style>
  <w:style w:type="paragraph" w:styleId="af0">
    <w:name w:val="No Spacing"/>
    <w:link w:val="af1"/>
    <w:uiPriority w:val="1"/>
    <w:qFormat/>
    <w:rsid w:val="00C96EE1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TableParagraph">
    <w:name w:val="Table Paragraph"/>
    <w:basedOn w:val="a"/>
    <w:rsid w:val="00C96EE1"/>
    <w:pPr>
      <w:widowControl w:val="0"/>
      <w:suppressAutoHyphens w:val="0"/>
      <w:autoSpaceDE w:val="0"/>
    </w:pPr>
    <w:rPr>
      <w:lang w:val="en-US"/>
    </w:rPr>
  </w:style>
  <w:style w:type="paragraph" w:customStyle="1" w:styleId="af2">
    <w:name w:val="Заголовок таблицы"/>
    <w:basedOn w:val="af"/>
    <w:rsid w:val="00C96EE1"/>
    <w:pPr>
      <w:jc w:val="center"/>
    </w:pPr>
    <w:rPr>
      <w:b/>
      <w:bCs/>
    </w:rPr>
  </w:style>
  <w:style w:type="paragraph" w:customStyle="1" w:styleId="ConsPlusNonformat">
    <w:name w:val="ConsPlusNonformat"/>
    <w:rsid w:val="00C96EE1"/>
    <w:pPr>
      <w:widowControl w:val="0"/>
      <w:suppressAutoHyphens/>
      <w:autoSpaceDE w:val="0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14">
    <w:name w:val="Абзац списка1"/>
    <w:basedOn w:val="a"/>
    <w:rsid w:val="00C96EE1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locked/>
    <w:rsid w:val="00490E1B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Title">
    <w:name w:val="ConsTitle"/>
    <w:rsid w:val="002E43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f3">
    <w:name w:val="Гипертекстовая ссылка"/>
    <w:uiPriority w:val="99"/>
    <w:rsid w:val="00F40382"/>
    <w:rPr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F29DD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ConsNormal">
    <w:name w:val="ConsNormal"/>
    <w:rsid w:val="007A61D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rsid w:val="00BA0E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1">
    <w:name w:val="Без интервала Знак"/>
    <w:basedOn w:val="a0"/>
    <w:link w:val="af0"/>
    <w:uiPriority w:val="1"/>
    <w:rsid w:val="00451CFE"/>
    <w:rPr>
      <w:rFonts w:ascii="Times New Roman CYR" w:hAnsi="Times New Roman CYR" w:cs="Times New Roman CYR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58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802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0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8889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B7192-9B8E-42C9-A9FE-FAAAD03E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 САМАРА                               проект</vt:lpstr>
    </vt:vector>
  </TitlesOfParts>
  <Company>Администрация</Company>
  <LinksUpToDate>false</LinksUpToDate>
  <CharactersWithSpaces>6939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 САМАРА                               проект</dc:title>
  <dc:creator>Pravo</dc:creator>
  <cp:lastModifiedBy>Администрация Администрация</cp:lastModifiedBy>
  <cp:revision>15</cp:revision>
  <cp:lastPrinted>2026-09-03T06:01:00Z</cp:lastPrinted>
  <dcterms:created xsi:type="dcterms:W3CDTF">2026-08-26T07:04:00Z</dcterms:created>
  <dcterms:modified xsi:type="dcterms:W3CDTF">2026-09-03T06:01:00Z</dcterms:modified>
</cp:coreProperties>
</file>